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F5" w:rsidRDefault="006D4FF5" w:rsidP="00D46AF4">
      <w:pPr>
        <w:rPr>
          <w:b/>
          <w:sz w:val="36"/>
          <w:szCs w:val="36"/>
        </w:rPr>
      </w:pPr>
    </w:p>
    <w:p w:rsidR="00DB5721" w:rsidRDefault="00DB5721" w:rsidP="006D4FF5">
      <w:pPr>
        <w:jc w:val="center"/>
        <w:rPr>
          <w:b/>
          <w:sz w:val="36"/>
          <w:szCs w:val="36"/>
        </w:rPr>
      </w:pPr>
    </w:p>
    <w:p w:rsidR="00DB5721" w:rsidRDefault="00DB5721" w:rsidP="006D4FF5">
      <w:pPr>
        <w:jc w:val="center"/>
        <w:rPr>
          <w:b/>
          <w:sz w:val="36"/>
          <w:szCs w:val="36"/>
        </w:rPr>
      </w:pPr>
    </w:p>
    <w:p w:rsidR="006D4FF5" w:rsidRPr="00A37658" w:rsidRDefault="006D4FF5" w:rsidP="006D4FF5">
      <w:pPr>
        <w:jc w:val="center"/>
        <w:rPr>
          <w:b/>
          <w:sz w:val="36"/>
          <w:szCs w:val="36"/>
        </w:rPr>
      </w:pPr>
      <w:r w:rsidRPr="00A37658">
        <w:rPr>
          <w:b/>
          <w:sz w:val="36"/>
          <w:szCs w:val="36"/>
        </w:rPr>
        <w:t>Общество с ограниченной ответственностью</w:t>
      </w:r>
    </w:p>
    <w:p w:rsidR="006D4FF5" w:rsidRPr="00A37658" w:rsidRDefault="006D4FF5" w:rsidP="006D4FF5">
      <w:pPr>
        <w:jc w:val="center"/>
        <w:rPr>
          <w:b/>
          <w:sz w:val="36"/>
          <w:szCs w:val="36"/>
        </w:rPr>
      </w:pPr>
      <w:r w:rsidRPr="00A37658">
        <w:rPr>
          <w:b/>
          <w:sz w:val="36"/>
          <w:szCs w:val="36"/>
        </w:rPr>
        <w:t>«</w:t>
      </w:r>
      <w:proofErr w:type="spellStart"/>
      <w:r w:rsidRPr="00A37658">
        <w:rPr>
          <w:b/>
          <w:sz w:val="36"/>
          <w:szCs w:val="36"/>
        </w:rPr>
        <w:t>Светловское</w:t>
      </w:r>
      <w:proofErr w:type="spellEnd"/>
      <w:r w:rsidRPr="00A37658">
        <w:rPr>
          <w:b/>
          <w:sz w:val="36"/>
          <w:szCs w:val="36"/>
        </w:rPr>
        <w:t xml:space="preserve"> </w:t>
      </w:r>
      <w:proofErr w:type="spellStart"/>
      <w:proofErr w:type="gramStart"/>
      <w:r w:rsidRPr="00A37658">
        <w:rPr>
          <w:b/>
          <w:sz w:val="36"/>
          <w:szCs w:val="36"/>
        </w:rPr>
        <w:t>коммунально</w:t>
      </w:r>
      <w:proofErr w:type="spellEnd"/>
      <w:r w:rsidRPr="00A37658">
        <w:rPr>
          <w:b/>
          <w:sz w:val="36"/>
          <w:szCs w:val="36"/>
        </w:rPr>
        <w:t xml:space="preserve"> - эксплуатационное</w:t>
      </w:r>
      <w:proofErr w:type="gramEnd"/>
      <w:r w:rsidRPr="00A37658">
        <w:rPr>
          <w:b/>
          <w:sz w:val="36"/>
          <w:szCs w:val="36"/>
        </w:rPr>
        <w:t xml:space="preserve"> управление»</w:t>
      </w:r>
    </w:p>
    <w:p w:rsidR="006D4FF5" w:rsidRDefault="006D4FF5" w:rsidP="006D4FF5">
      <w:pPr>
        <w:jc w:val="center"/>
        <w:rPr>
          <w:b/>
          <w:sz w:val="28"/>
          <w:szCs w:val="28"/>
        </w:rPr>
      </w:pPr>
    </w:p>
    <w:p w:rsidR="006D4FF5" w:rsidRDefault="006D4FF5" w:rsidP="006D4FF5">
      <w:pPr>
        <w:rPr>
          <w:b/>
          <w:sz w:val="28"/>
          <w:szCs w:val="28"/>
        </w:rPr>
      </w:pPr>
      <w:r w:rsidRPr="00222D74">
        <w:rPr>
          <w:b/>
          <w:sz w:val="28"/>
          <w:szCs w:val="28"/>
        </w:rPr>
        <w:t>Краткое наименование:</w:t>
      </w:r>
      <w:r>
        <w:rPr>
          <w:b/>
          <w:sz w:val="28"/>
          <w:szCs w:val="28"/>
        </w:rPr>
        <w:t xml:space="preserve"> ООО «СКЭУ»</w:t>
      </w:r>
    </w:p>
    <w:p w:rsidR="006D4FF5" w:rsidRDefault="006D4FF5" w:rsidP="006D4FF5">
      <w:pPr>
        <w:rPr>
          <w:b/>
          <w:sz w:val="28"/>
          <w:szCs w:val="28"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1"/>
        <w:gridCol w:w="5973"/>
      </w:tblGrid>
      <w:tr w:rsidR="006D4FF5" w:rsidRPr="004D6E5B" w:rsidTr="009749BC">
        <w:trPr>
          <w:trHeight w:val="84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  <w:u w:val="single"/>
              </w:rPr>
              <w:t>Юридический / фактический адрес:</w:t>
            </w:r>
            <w:r w:rsidRPr="00DB5721">
              <w:rPr>
                <w:b/>
              </w:rPr>
              <w:t xml:space="preserve"> 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ind w:left="23" w:hanging="23"/>
              <w:rPr>
                <w:b/>
              </w:rPr>
            </w:pPr>
            <w:r w:rsidRPr="00DB5721">
              <w:rPr>
                <w:b/>
              </w:rPr>
              <w:t xml:space="preserve"> 628147, Тюменская область, Ханты –   Мансийский автономный округ – </w:t>
            </w:r>
            <w:proofErr w:type="spellStart"/>
            <w:r w:rsidRPr="00DB5721">
              <w:rPr>
                <w:b/>
              </w:rPr>
              <w:t>Югра</w:t>
            </w:r>
            <w:proofErr w:type="spellEnd"/>
            <w:r w:rsidRPr="00DB5721">
              <w:rPr>
                <w:b/>
              </w:rPr>
              <w:t>, п. Светлый, ул. Первопроходцев, дом 32.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ОГРН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1098613000078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ИНН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8613007112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КПП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861301001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Расчетный счет: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40702810167120100239</w:t>
            </w:r>
          </w:p>
        </w:tc>
      </w:tr>
      <w:tr w:rsidR="006D4FF5" w:rsidRPr="004D6E5B" w:rsidTr="009749BC">
        <w:trPr>
          <w:trHeight w:val="554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Банк: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proofErr w:type="spellStart"/>
            <w:r w:rsidRPr="00DB5721">
              <w:rPr>
                <w:b/>
              </w:rPr>
              <w:t>Западно</w:t>
            </w:r>
            <w:proofErr w:type="spellEnd"/>
            <w:r w:rsidRPr="00DB5721">
              <w:rPr>
                <w:b/>
              </w:rPr>
              <w:t xml:space="preserve"> – Сибирский Банк </w:t>
            </w:r>
            <w:proofErr w:type="gramStart"/>
            <w:r w:rsidRPr="00DB5721">
              <w:rPr>
                <w:b/>
              </w:rPr>
              <w:t>СБ</w:t>
            </w:r>
            <w:proofErr w:type="gramEnd"/>
            <w:r w:rsidRPr="00DB5721">
              <w:rPr>
                <w:b/>
              </w:rPr>
              <w:t xml:space="preserve"> РФ, Ханты Мансийское ОСБ № 1791/073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proofErr w:type="spellStart"/>
            <w:r w:rsidRPr="00DB5721">
              <w:rPr>
                <w:b/>
              </w:rPr>
              <w:t>Кор.сч</w:t>
            </w:r>
            <w:proofErr w:type="spellEnd"/>
            <w:r w:rsidRPr="00DB5721">
              <w:rPr>
                <w:b/>
              </w:rPr>
              <w:t>.: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30101810800000000651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БИК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047102651</w:t>
            </w:r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  <w:lang w:val="en-US"/>
              </w:rPr>
              <w:t>e-mail</w:t>
            </w:r>
            <w:r w:rsidRPr="00DB5721">
              <w:rPr>
                <w:b/>
              </w:rPr>
              <w:t>: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  <w:lang w:val="en-US"/>
              </w:rPr>
            </w:pPr>
            <w:proofErr w:type="spellStart"/>
            <w:r w:rsidRPr="00DB5721">
              <w:rPr>
                <w:b/>
                <w:lang w:val="en-US"/>
              </w:rPr>
              <w:t>sw</w:t>
            </w:r>
            <w:proofErr w:type="spellEnd"/>
            <w:r w:rsidRPr="00DB5721">
              <w:rPr>
                <w:b/>
              </w:rPr>
              <w:t>.</w:t>
            </w:r>
            <w:proofErr w:type="spellStart"/>
            <w:r w:rsidRPr="00DB5721">
              <w:rPr>
                <w:b/>
                <w:lang w:val="en-US"/>
              </w:rPr>
              <w:t>skau@yandex</w:t>
            </w:r>
            <w:proofErr w:type="spellEnd"/>
            <w:r w:rsidRPr="00DB5721">
              <w:rPr>
                <w:b/>
              </w:rPr>
              <w:t>.</w:t>
            </w:r>
            <w:proofErr w:type="spellStart"/>
            <w:r w:rsidRPr="00DB5721">
              <w:rPr>
                <w:b/>
                <w:lang w:val="en-US"/>
              </w:rPr>
              <w:t>ru</w:t>
            </w:r>
            <w:proofErr w:type="spellEnd"/>
          </w:p>
        </w:tc>
      </w:tr>
      <w:tr w:rsidR="006D4FF5" w:rsidRPr="004D6E5B" w:rsidTr="009749BC">
        <w:trPr>
          <w:trHeight w:val="277"/>
        </w:trPr>
        <w:tc>
          <w:tcPr>
            <w:tcW w:w="3521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Регистрационный номер ПФР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027 – 015 - 004965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</w:tcPr>
          <w:p w:rsidR="006D4FF5" w:rsidRPr="00DB5721" w:rsidRDefault="006D4FF5" w:rsidP="009749BC">
            <w:pPr>
              <w:ind w:right="-239"/>
              <w:rPr>
                <w:b/>
              </w:rPr>
            </w:pPr>
            <w:r w:rsidRPr="00DB5721">
              <w:rPr>
                <w:b/>
              </w:rPr>
              <w:t>Регистрационный номер ФСС</w:t>
            </w:r>
          </w:p>
        </w:tc>
        <w:tc>
          <w:tcPr>
            <w:tcW w:w="5973" w:type="dxa"/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8619100783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Регистрационный номер ТФОМС и ФОМС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711120900013535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ОКПО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60884212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ОКАТО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3A623C" w:rsidP="009749BC">
            <w:pPr>
              <w:rPr>
                <w:b/>
              </w:rPr>
            </w:pPr>
            <w:r w:rsidRPr="00DB5721">
              <w:rPr>
                <w:b/>
              </w:rPr>
              <w:t>71112000016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ОКТМО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71812424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ОКОГУ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49007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ОКФС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14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ОКОПФ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65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ОКВЭД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70.32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Т/факс: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8 (34674) 58-499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Директор: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ED1B4A" w:rsidP="009749BC">
            <w:pPr>
              <w:rPr>
                <w:b/>
              </w:rPr>
            </w:pPr>
            <w:r w:rsidRPr="00DB5721">
              <w:rPr>
                <w:b/>
              </w:rPr>
              <w:t>Силина Татьяна Александровна</w:t>
            </w:r>
          </w:p>
        </w:tc>
      </w:tr>
      <w:tr w:rsidR="006D4FF5" w:rsidRPr="004D6E5B" w:rsidTr="009749BC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r w:rsidRPr="00DB5721">
              <w:rPr>
                <w:b/>
              </w:rPr>
              <w:t>Главный бухгалтер: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F5" w:rsidRPr="00DB5721" w:rsidRDefault="006D4FF5" w:rsidP="009749BC">
            <w:pPr>
              <w:rPr>
                <w:b/>
              </w:rPr>
            </w:pPr>
            <w:proofErr w:type="spellStart"/>
            <w:r w:rsidRPr="00DB5721">
              <w:rPr>
                <w:b/>
              </w:rPr>
              <w:t>Цуканова</w:t>
            </w:r>
            <w:proofErr w:type="spellEnd"/>
            <w:r w:rsidRPr="00DB5721">
              <w:rPr>
                <w:b/>
              </w:rPr>
              <w:t xml:space="preserve"> Светлана Александровна</w:t>
            </w:r>
          </w:p>
        </w:tc>
      </w:tr>
    </w:tbl>
    <w:p w:rsidR="006D4FF5" w:rsidRDefault="006D4FF5" w:rsidP="006D4FF5">
      <w:pPr>
        <w:ind w:left="360"/>
        <w:rPr>
          <w:b/>
          <w:sz w:val="28"/>
          <w:szCs w:val="28"/>
        </w:rPr>
      </w:pPr>
    </w:p>
    <w:p w:rsidR="006D4FF5" w:rsidRDefault="006D4FF5" w:rsidP="006D4FF5">
      <w:pPr>
        <w:rPr>
          <w:b/>
          <w:sz w:val="28"/>
          <w:szCs w:val="28"/>
        </w:rPr>
      </w:pPr>
    </w:p>
    <w:p w:rsidR="006D4FF5" w:rsidRDefault="006D4FF5" w:rsidP="006D4FF5">
      <w:pPr>
        <w:rPr>
          <w:b/>
          <w:sz w:val="28"/>
          <w:szCs w:val="28"/>
        </w:rPr>
      </w:pPr>
    </w:p>
    <w:p w:rsidR="006D4FF5" w:rsidRDefault="006D4FF5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276A44" w:rsidRDefault="00276A44" w:rsidP="006D4FF5">
      <w:pPr>
        <w:rPr>
          <w:b/>
          <w:sz w:val="28"/>
          <w:szCs w:val="28"/>
        </w:rPr>
      </w:pPr>
    </w:p>
    <w:p w:rsidR="00DC3080" w:rsidRDefault="00276A44" w:rsidP="00DB5721">
      <w:pPr>
        <w:pStyle w:val="a3"/>
        <w:shd w:val="clear" w:color="auto" w:fill="FFFFFF"/>
        <w:spacing w:before="0" w:beforeAutospacing="0" w:after="0" w:afterAutospacing="0" w:line="334" w:lineRule="atLeast"/>
        <w:rPr>
          <w:sz w:val="32"/>
          <w:szCs w:val="32"/>
        </w:rPr>
      </w:pPr>
      <w:r>
        <w:rPr>
          <w:rFonts w:ascii="Arial" w:hAnsi="Arial" w:cs="Arial"/>
          <w:color w:val="353535"/>
          <w:sz w:val="21"/>
          <w:szCs w:val="21"/>
        </w:rPr>
        <w:br/>
      </w:r>
    </w:p>
    <w:p w:rsidR="00DC3080" w:rsidRDefault="00DC3080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p w:rsidR="00274663" w:rsidRDefault="00274663">
      <w:pPr>
        <w:rPr>
          <w:sz w:val="32"/>
          <w:szCs w:val="32"/>
        </w:rPr>
      </w:pPr>
    </w:p>
    <w:sectPr w:rsidR="00274663" w:rsidSect="0088223E">
      <w:pgSz w:w="12240" w:h="20160" w:code="5"/>
      <w:pgMar w:top="193" w:right="1230" w:bottom="3617" w:left="123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6FD"/>
    <w:multiLevelType w:val="hybridMultilevel"/>
    <w:tmpl w:val="342A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0BE3"/>
    <w:multiLevelType w:val="multilevel"/>
    <w:tmpl w:val="514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81D48"/>
    <w:multiLevelType w:val="multilevel"/>
    <w:tmpl w:val="381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B0742"/>
    <w:multiLevelType w:val="multilevel"/>
    <w:tmpl w:val="5F4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568BF"/>
    <w:multiLevelType w:val="multilevel"/>
    <w:tmpl w:val="5CD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4FF5"/>
    <w:rsid w:val="0011262B"/>
    <w:rsid w:val="00126234"/>
    <w:rsid w:val="00274663"/>
    <w:rsid w:val="00276A44"/>
    <w:rsid w:val="003A1B10"/>
    <w:rsid w:val="003A623C"/>
    <w:rsid w:val="006D4FF5"/>
    <w:rsid w:val="00733EE2"/>
    <w:rsid w:val="0088223E"/>
    <w:rsid w:val="009B7DCB"/>
    <w:rsid w:val="009D0E9A"/>
    <w:rsid w:val="00BD40F5"/>
    <w:rsid w:val="00BE1FAF"/>
    <w:rsid w:val="00C61801"/>
    <w:rsid w:val="00CF1790"/>
    <w:rsid w:val="00D4341E"/>
    <w:rsid w:val="00D46AF4"/>
    <w:rsid w:val="00DB5721"/>
    <w:rsid w:val="00DC3080"/>
    <w:rsid w:val="00DF724F"/>
    <w:rsid w:val="00EC344E"/>
    <w:rsid w:val="00ED1B4A"/>
    <w:rsid w:val="00F0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A1B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6AF4"/>
  </w:style>
  <w:style w:type="paragraph" w:styleId="a3">
    <w:name w:val="Normal (Web)"/>
    <w:basedOn w:val="a"/>
    <w:uiPriority w:val="99"/>
    <w:unhideWhenUsed/>
    <w:rsid w:val="003A1B1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A1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A1B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1B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p">
    <w:name w:val="cap"/>
    <w:basedOn w:val="a"/>
    <w:rsid w:val="003A1B1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746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048">
          <w:blockQuote w:val="1"/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2014-12-11T12:08:00Z</cp:lastPrinted>
  <dcterms:created xsi:type="dcterms:W3CDTF">2013-07-12T06:15:00Z</dcterms:created>
  <dcterms:modified xsi:type="dcterms:W3CDTF">2014-12-30T11:28:00Z</dcterms:modified>
</cp:coreProperties>
</file>