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E0" w:rsidRPr="00EA4F57" w:rsidRDefault="00391DE0" w:rsidP="00EA4F57">
      <w:pPr>
        <w:pStyle w:val="a5"/>
        <w:ind w:firstLine="709"/>
        <w:jc w:val="center"/>
        <w:rPr>
          <w:rFonts w:ascii="Times New Roman" w:hAnsi="Times New Roman" w:cs="Times New Roman"/>
          <w:b/>
          <w:sz w:val="26"/>
          <w:szCs w:val="26"/>
          <w:lang w:eastAsia="ru-RU"/>
        </w:rPr>
      </w:pPr>
      <w:r w:rsidRPr="00EA4F57">
        <w:rPr>
          <w:rFonts w:ascii="Times New Roman" w:hAnsi="Times New Roman" w:cs="Times New Roman"/>
          <w:b/>
          <w:sz w:val="26"/>
          <w:szCs w:val="26"/>
          <w:lang w:eastAsia="ru-RU"/>
        </w:rPr>
        <w:t>Порядок обжалования нормативных правовых актов и иных решений, органов местного самоуправления</w:t>
      </w:r>
    </w:p>
    <w:p w:rsidR="00EA4F57" w:rsidRDefault="00391DE0" w:rsidP="00EA4F57">
      <w:pPr>
        <w:pStyle w:val="a5"/>
        <w:ind w:firstLine="709"/>
        <w:jc w:val="both"/>
        <w:rPr>
          <w:rFonts w:ascii="Times New Roman" w:hAnsi="Times New Roman" w:cs="Times New Roman"/>
          <w:sz w:val="26"/>
          <w:szCs w:val="26"/>
          <w:lang w:eastAsia="ru-RU"/>
        </w:rPr>
      </w:pPr>
      <w:r w:rsidRPr="00EA4F57">
        <w:rPr>
          <w:rFonts w:ascii="Times New Roman" w:hAnsi="Times New Roman" w:cs="Times New Roman"/>
          <w:sz w:val="26"/>
          <w:szCs w:val="26"/>
          <w:lang w:eastAsia="ru-RU"/>
        </w:rPr>
        <w:t>Обжалование правовых актов органа государственной власти, 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 гражданские дела, вытекающие из публич</w:t>
      </w:r>
      <w:r w:rsidR="00EA4F57">
        <w:rPr>
          <w:rFonts w:ascii="Times New Roman" w:hAnsi="Times New Roman" w:cs="Times New Roman"/>
          <w:sz w:val="26"/>
          <w:szCs w:val="26"/>
          <w:lang w:eastAsia="ru-RU"/>
        </w:rPr>
        <w:t xml:space="preserve">ных правоотношений. </w:t>
      </w:r>
    </w:p>
    <w:p w:rsidR="00EA4F57" w:rsidRDefault="00391DE0" w:rsidP="00EA4F57">
      <w:pPr>
        <w:pStyle w:val="a5"/>
        <w:ind w:firstLine="709"/>
        <w:jc w:val="both"/>
        <w:rPr>
          <w:rFonts w:ascii="Times New Roman" w:hAnsi="Times New Roman" w:cs="Times New Roman"/>
          <w:sz w:val="26"/>
          <w:szCs w:val="26"/>
          <w:lang w:eastAsia="ru-RU"/>
        </w:rPr>
      </w:pPr>
      <w:r w:rsidRPr="00EA4F57">
        <w:rPr>
          <w:rFonts w:ascii="Times New Roman" w:hAnsi="Times New Roman" w:cs="Times New Roman"/>
          <w:b/>
          <w:sz w:val="26"/>
          <w:szCs w:val="26"/>
          <w:lang w:eastAsia="ru-RU"/>
        </w:rPr>
        <w:t>Для граждан:</w:t>
      </w:r>
      <w:r w:rsidR="00EA4F57" w:rsidRPr="00EA4F57">
        <w:rPr>
          <w:rFonts w:ascii="Times New Roman" w:hAnsi="Times New Roman" w:cs="Times New Roman"/>
          <w:sz w:val="26"/>
          <w:szCs w:val="26"/>
          <w:lang w:eastAsia="ru-RU"/>
        </w:rPr>
        <w:t xml:space="preserve"> </w:t>
      </w:r>
    </w:p>
    <w:p w:rsidR="00EA4F57" w:rsidRDefault="00391DE0" w:rsidP="00EA4F57">
      <w:pPr>
        <w:pStyle w:val="a5"/>
        <w:ind w:firstLine="709"/>
        <w:jc w:val="both"/>
        <w:rPr>
          <w:rFonts w:ascii="Times New Roman" w:hAnsi="Times New Roman" w:cs="Times New Roman"/>
          <w:sz w:val="26"/>
          <w:szCs w:val="26"/>
          <w:lang w:eastAsia="ru-RU"/>
        </w:rPr>
      </w:pPr>
      <w:proofErr w:type="gramStart"/>
      <w:r w:rsidRPr="00EA4F57">
        <w:rPr>
          <w:rFonts w:ascii="Times New Roman" w:hAnsi="Times New Roman" w:cs="Times New Roman"/>
          <w:sz w:val="26"/>
          <w:szCs w:val="26"/>
          <w:lang w:eastAsia="ru-RU"/>
        </w:rPr>
        <w:t>Согласно ст. 251 Гражданского процессуального кодекса РФ (далее по тексту - ГПК РФ) граждане,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w:t>
      </w:r>
      <w:proofErr w:type="gramEnd"/>
      <w:r w:rsidRPr="00EA4F57">
        <w:rPr>
          <w:rFonts w:ascii="Times New Roman" w:hAnsi="Times New Roman" w:cs="Times New Roman"/>
          <w:sz w:val="26"/>
          <w:szCs w:val="26"/>
          <w:lang w:eastAsia="ru-RU"/>
        </w:rPr>
        <w:t xml:space="preserve"> </w:t>
      </w:r>
      <w:proofErr w:type="gramStart"/>
      <w:r w:rsidRPr="00EA4F57">
        <w:rPr>
          <w:rFonts w:ascii="Times New Roman" w:hAnsi="Times New Roman" w:cs="Times New Roman"/>
          <w:sz w:val="26"/>
          <w:szCs w:val="26"/>
          <w:lang w:eastAsia="ru-RU"/>
        </w:rPr>
        <w:t>заявлением</w:t>
      </w:r>
      <w:proofErr w:type="gramEnd"/>
      <w:r w:rsidRPr="00EA4F57">
        <w:rPr>
          <w:rFonts w:ascii="Times New Roman" w:hAnsi="Times New Roman" w:cs="Times New Roman"/>
          <w:sz w:val="26"/>
          <w:szCs w:val="26"/>
          <w:lang w:eastAsia="ru-RU"/>
        </w:rPr>
        <w:t xml:space="preserve"> о признании этого акта противоречащи</w:t>
      </w:r>
      <w:r w:rsidR="00EA4F57">
        <w:rPr>
          <w:rFonts w:ascii="Times New Roman" w:hAnsi="Times New Roman" w:cs="Times New Roman"/>
          <w:sz w:val="26"/>
          <w:szCs w:val="26"/>
          <w:lang w:eastAsia="ru-RU"/>
        </w:rPr>
        <w:t>м закону полностью или в части.</w:t>
      </w:r>
    </w:p>
    <w:p w:rsidR="00EA4F57" w:rsidRDefault="00391DE0" w:rsidP="00EA4F57">
      <w:pPr>
        <w:pStyle w:val="a5"/>
        <w:ind w:firstLine="709"/>
        <w:jc w:val="both"/>
        <w:rPr>
          <w:rFonts w:ascii="Times New Roman" w:hAnsi="Times New Roman" w:cs="Times New Roman"/>
          <w:sz w:val="26"/>
          <w:szCs w:val="26"/>
          <w:lang w:eastAsia="ru-RU"/>
        </w:rPr>
      </w:pPr>
      <w:proofErr w:type="gramStart"/>
      <w:r w:rsidRPr="00EA4F57">
        <w:rPr>
          <w:rFonts w:ascii="Times New Roman" w:hAnsi="Times New Roman" w:cs="Times New Roman"/>
          <w:sz w:val="26"/>
          <w:szCs w:val="26"/>
          <w:lang w:eastAsia="ru-RU"/>
        </w:rP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w:t>
      </w:r>
      <w:r w:rsidR="00EA4F57">
        <w:rPr>
          <w:rFonts w:ascii="Times New Roman" w:hAnsi="Times New Roman" w:cs="Times New Roman"/>
          <w:sz w:val="26"/>
          <w:szCs w:val="26"/>
          <w:lang w:eastAsia="ru-RU"/>
        </w:rPr>
        <w:t>актом нарушена их компетенция.</w:t>
      </w:r>
      <w:proofErr w:type="gramEnd"/>
    </w:p>
    <w:p w:rsidR="00EA4F57" w:rsidRDefault="00391DE0" w:rsidP="00EA4F57">
      <w:pPr>
        <w:pStyle w:val="a5"/>
        <w:ind w:firstLine="709"/>
        <w:jc w:val="both"/>
        <w:rPr>
          <w:rFonts w:ascii="Times New Roman" w:hAnsi="Times New Roman" w:cs="Times New Roman"/>
          <w:sz w:val="26"/>
          <w:szCs w:val="26"/>
          <w:lang w:eastAsia="ru-RU"/>
        </w:rPr>
      </w:pPr>
      <w:r w:rsidRPr="00EA4F57">
        <w:rPr>
          <w:rFonts w:ascii="Times New Roman" w:hAnsi="Times New Roman" w:cs="Times New Roman"/>
          <w:sz w:val="26"/>
          <w:szCs w:val="26"/>
          <w:lang w:eastAsia="ru-RU"/>
        </w:rPr>
        <w:t xml:space="preserve">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EA4F57">
        <w:rPr>
          <w:rFonts w:ascii="Times New Roman" w:hAnsi="Times New Roman" w:cs="Times New Roman"/>
          <w:sz w:val="26"/>
          <w:szCs w:val="26"/>
          <w:lang w:eastAsia="ru-RU"/>
        </w:rPr>
        <w:t>приня</w:t>
      </w:r>
      <w:r w:rsidR="00EA4F57">
        <w:rPr>
          <w:rFonts w:ascii="Times New Roman" w:hAnsi="Times New Roman" w:cs="Times New Roman"/>
          <w:sz w:val="26"/>
          <w:szCs w:val="26"/>
          <w:lang w:eastAsia="ru-RU"/>
        </w:rPr>
        <w:t>вших</w:t>
      </w:r>
      <w:proofErr w:type="gramEnd"/>
      <w:r w:rsidR="00EA4F57">
        <w:rPr>
          <w:rFonts w:ascii="Times New Roman" w:hAnsi="Times New Roman" w:cs="Times New Roman"/>
          <w:sz w:val="26"/>
          <w:szCs w:val="26"/>
          <w:lang w:eastAsia="ru-RU"/>
        </w:rPr>
        <w:t xml:space="preserve"> нормативный правовой акт.</w:t>
      </w:r>
    </w:p>
    <w:p w:rsidR="00EA4F57" w:rsidRDefault="00391DE0" w:rsidP="00EA4F57">
      <w:pPr>
        <w:pStyle w:val="a5"/>
        <w:ind w:firstLine="709"/>
        <w:jc w:val="both"/>
        <w:rPr>
          <w:rFonts w:ascii="Times New Roman" w:hAnsi="Times New Roman" w:cs="Times New Roman"/>
          <w:sz w:val="26"/>
          <w:szCs w:val="26"/>
          <w:lang w:eastAsia="ru-RU"/>
        </w:rPr>
      </w:pPr>
      <w:proofErr w:type="gramStart"/>
      <w:r w:rsidRPr="00EA4F57">
        <w:rPr>
          <w:rFonts w:ascii="Times New Roman" w:hAnsi="Times New Roman" w:cs="Times New Roman"/>
          <w:sz w:val="26"/>
          <w:szCs w:val="26"/>
          <w:lang w:eastAsia="ru-RU"/>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w:t>
      </w:r>
      <w:r w:rsidR="00EA4F57">
        <w:rPr>
          <w:rFonts w:ascii="Times New Roman" w:hAnsi="Times New Roman" w:cs="Times New Roman"/>
          <w:sz w:val="26"/>
          <w:szCs w:val="26"/>
          <w:lang w:eastAsia="ru-RU"/>
        </w:rPr>
        <w:t>тся этим актом или его частью.</w:t>
      </w:r>
      <w:proofErr w:type="gramEnd"/>
    </w:p>
    <w:p w:rsidR="00EA4F57" w:rsidRDefault="00391DE0" w:rsidP="00EA4F57">
      <w:pPr>
        <w:pStyle w:val="a5"/>
        <w:ind w:firstLine="709"/>
        <w:jc w:val="both"/>
        <w:rPr>
          <w:rFonts w:ascii="Times New Roman" w:hAnsi="Times New Roman" w:cs="Times New Roman"/>
          <w:sz w:val="26"/>
          <w:szCs w:val="26"/>
          <w:lang w:eastAsia="ru-RU"/>
        </w:rPr>
      </w:pPr>
      <w:r w:rsidRPr="00EA4F57">
        <w:rPr>
          <w:rFonts w:ascii="Times New Roman" w:hAnsi="Times New Roman" w:cs="Times New Roman"/>
          <w:sz w:val="26"/>
          <w:szCs w:val="26"/>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w:t>
      </w:r>
      <w:r w:rsidR="00EA4F57">
        <w:rPr>
          <w:rFonts w:ascii="Times New Roman" w:hAnsi="Times New Roman" w:cs="Times New Roman"/>
          <w:sz w:val="26"/>
          <w:szCs w:val="26"/>
          <w:lang w:eastAsia="ru-RU"/>
        </w:rPr>
        <w:t>о нормативного правового акта.</w:t>
      </w:r>
    </w:p>
    <w:p w:rsidR="00EA4F57" w:rsidRPr="00EA4F57" w:rsidRDefault="00391DE0" w:rsidP="00EA4F57">
      <w:pPr>
        <w:pStyle w:val="a5"/>
        <w:ind w:firstLine="709"/>
        <w:jc w:val="both"/>
        <w:rPr>
          <w:rFonts w:ascii="Times New Roman" w:hAnsi="Times New Roman" w:cs="Times New Roman"/>
          <w:b/>
          <w:sz w:val="26"/>
          <w:szCs w:val="26"/>
          <w:lang w:eastAsia="ru-RU"/>
        </w:rPr>
      </w:pPr>
      <w:r w:rsidRPr="00EA4F57">
        <w:rPr>
          <w:rFonts w:ascii="Times New Roman" w:hAnsi="Times New Roman" w:cs="Times New Roman"/>
          <w:b/>
          <w:sz w:val="26"/>
          <w:szCs w:val="26"/>
          <w:lang w:eastAsia="ru-RU"/>
        </w:rPr>
        <w:t>Для юридических лиц:</w:t>
      </w:r>
    </w:p>
    <w:p w:rsidR="00EA4F57" w:rsidRDefault="00391DE0" w:rsidP="00EA4F57">
      <w:pPr>
        <w:pStyle w:val="a5"/>
        <w:ind w:firstLine="709"/>
        <w:jc w:val="both"/>
        <w:rPr>
          <w:rFonts w:ascii="Times New Roman" w:hAnsi="Times New Roman" w:cs="Times New Roman"/>
          <w:sz w:val="26"/>
          <w:szCs w:val="26"/>
          <w:lang w:eastAsia="ru-RU"/>
        </w:rPr>
      </w:pPr>
      <w:proofErr w:type="gramStart"/>
      <w:r w:rsidRPr="00EA4F57">
        <w:rPr>
          <w:rFonts w:ascii="Times New Roman" w:hAnsi="Times New Roman" w:cs="Times New Roman"/>
          <w:sz w:val="26"/>
          <w:szCs w:val="26"/>
          <w:lang w:eastAsia="ru-RU"/>
        </w:rPr>
        <w:t>В соответствии со ст. 191 Арбитражного процессуального кодекса РФ (далее по тексту - АПК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с особенностями, ус</w:t>
      </w:r>
      <w:r w:rsidR="00EA4F57">
        <w:rPr>
          <w:rFonts w:ascii="Times New Roman" w:hAnsi="Times New Roman" w:cs="Times New Roman"/>
          <w:sz w:val="26"/>
          <w:szCs w:val="26"/>
          <w:lang w:eastAsia="ru-RU"/>
        </w:rPr>
        <w:t>тановленными в главе 23 АПК РФ.</w:t>
      </w:r>
      <w:proofErr w:type="gramEnd"/>
      <w:r w:rsidR="00EA4F57">
        <w:rPr>
          <w:rFonts w:ascii="Times New Roman" w:hAnsi="Times New Roman" w:cs="Times New Roman"/>
          <w:sz w:val="26"/>
          <w:szCs w:val="26"/>
          <w:lang w:eastAsia="ru-RU"/>
        </w:rPr>
        <w:t xml:space="preserve"> </w:t>
      </w:r>
      <w:bookmarkStart w:id="0" w:name="_GoBack"/>
      <w:bookmarkEnd w:id="0"/>
      <w:r w:rsidRPr="00EA4F57">
        <w:rPr>
          <w:rFonts w:ascii="Times New Roman" w:hAnsi="Times New Roman" w:cs="Times New Roman"/>
          <w:sz w:val="26"/>
          <w:szCs w:val="26"/>
          <w:lang w:eastAsia="ru-RU"/>
        </w:rPr>
        <w:t xml:space="preserve">Производство по делам об оспаривании нормативных правовых актов возбуждается на основании заявлений </w:t>
      </w:r>
      <w:r w:rsidRPr="00EA4F57">
        <w:rPr>
          <w:rFonts w:ascii="Times New Roman" w:hAnsi="Times New Roman" w:cs="Times New Roman"/>
          <w:sz w:val="26"/>
          <w:szCs w:val="26"/>
          <w:lang w:eastAsia="ru-RU"/>
        </w:rPr>
        <w:lastRenderedPageBreak/>
        <w:t>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w:t>
      </w:r>
      <w:r w:rsidR="00EA4F57">
        <w:rPr>
          <w:rFonts w:ascii="Times New Roman" w:hAnsi="Times New Roman" w:cs="Times New Roman"/>
          <w:sz w:val="26"/>
          <w:szCs w:val="26"/>
          <w:lang w:eastAsia="ru-RU"/>
        </w:rPr>
        <w:t xml:space="preserve">и арбитражных судов. </w:t>
      </w:r>
    </w:p>
    <w:p w:rsidR="00EA4F57" w:rsidRDefault="00391DE0" w:rsidP="00EA4F57">
      <w:pPr>
        <w:pStyle w:val="a5"/>
        <w:ind w:firstLine="709"/>
        <w:jc w:val="both"/>
        <w:rPr>
          <w:rFonts w:ascii="Times New Roman" w:hAnsi="Times New Roman" w:cs="Times New Roman"/>
          <w:sz w:val="26"/>
          <w:szCs w:val="26"/>
          <w:lang w:eastAsia="ru-RU"/>
        </w:rPr>
      </w:pPr>
      <w:proofErr w:type="gramStart"/>
      <w:r w:rsidRPr="00EA4F57">
        <w:rPr>
          <w:rFonts w:ascii="Times New Roman" w:hAnsi="Times New Roman" w:cs="Times New Roman"/>
          <w:sz w:val="26"/>
          <w:szCs w:val="26"/>
          <w:lang w:eastAsia="ru-RU"/>
        </w:rPr>
        <w:t>Согласно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w:t>
      </w:r>
      <w:proofErr w:type="gramEnd"/>
      <w:r w:rsidRPr="00EA4F57">
        <w:rPr>
          <w:rFonts w:ascii="Times New Roman" w:hAnsi="Times New Roman" w:cs="Times New Roman"/>
          <w:sz w:val="26"/>
          <w:szCs w:val="26"/>
          <w:lang w:eastAsia="ru-RU"/>
        </w:rPr>
        <w:t xml:space="preserve">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w:t>
      </w:r>
      <w:r w:rsidR="00EA4F57">
        <w:rPr>
          <w:rFonts w:ascii="Times New Roman" w:hAnsi="Times New Roman" w:cs="Times New Roman"/>
          <w:sz w:val="26"/>
          <w:szCs w:val="26"/>
          <w:lang w:eastAsia="ru-RU"/>
        </w:rPr>
        <w:t>ой экономической деятельности.</w:t>
      </w:r>
    </w:p>
    <w:p w:rsidR="00EA4F57" w:rsidRDefault="00391DE0" w:rsidP="00EA4F57">
      <w:pPr>
        <w:pStyle w:val="a5"/>
        <w:ind w:firstLine="709"/>
        <w:jc w:val="both"/>
        <w:rPr>
          <w:rFonts w:ascii="Times New Roman" w:hAnsi="Times New Roman" w:cs="Times New Roman"/>
          <w:sz w:val="26"/>
          <w:szCs w:val="26"/>
          <w:lang w:eastAsia="ru-RU"/>
        </w:rPr>
      </w:pPr>
      <w:proofErr w:type="gramStart"/>
      <w:r w:rsidRPr="00EA4F57">
        <w:rPr>
          <w:rFonts w:ascii="Times New Roman" w:hAnsi="Times New Roman" w:cs="Times New Roman"/>
          <w:sz w:val="26"/>
          <w:szCs w:val="26"/>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EA4F57">
        <w:rPr>
          <w:rFonts w:ascii="Times New Roman" w:hAnsi="Times New Roman" w:cs="Times New Roman"/>
          <w:sz w:val="26"/>
          <w:szCs w:val="26"/>
          <w:lang w:eastAsia="ru-RU"/>
        </w:rPr>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w:t>
      </w:r>
      <w:r w:rsidR="00EA4F57">
        <w:rPr>
          <w:rFonts w:ascii="Times New Roman" w:hAnsi="Times New Roman" w:cs="Times New Roman"/>
          <w:sz w:val="26"/>
          <w:szCs w:val="26"/>
          <w:lang w:eastAsia="ru-RU"/>
        </w:rPr>
        <w:t>м законом не установлено иное.</w:t>
      </w:r>
    </w:p>
    <w:p w:rsidR="00391DE0" w:rsidRPr="00EA4F57" w:rsidRDefault="00391DE0" w:rsidP="00EA4F57">
      <w:pPr>
        <w:pStyle w:val="a5"/>
        <w:ind w:firstLine="709"/>
        <w:jc w:val="both"/>
        <w:rPr>
          <w:rFonts w:ascii="Times New Roman" w:hAnsi="Times New Roman" w:cs="Times New Roman"/>
          <w:sz w:val="26"/>
          <w:szCs w:val="26"/>
          <w:lang w:eastAsia="ru-RU"/>
        </w:rPr>
      </w:pPr>
      <w:r w:rsidRPr="00EA4F57">
        <w:rPr>
          <w:rFonts w:ascii="Times New Roman" w:hAnsi="Times New Roman" w:cs="Times New Roman"/>
          <w:sz w:val="26"/>
          <w:szCs w:val="26"/>
          <w:lang w:eastAsia="ru-RU"/>
        </w:rPr>
        <w:t>Заявление о признании нормативного правового акта недействующим должно соответствовать требованиям, предусмотр</w:t>
      </w:r>
      <w:r w:rsidR="00EA4F57">
        <w:rPr>
          <w:rFonts w:ascii="Times New Roman" w:hAnsi="Times New Roman" w:cs="Times New Roman"/>
          <w:sz w:val="26"/>
          <w:szCs w:val="26"/>
          <w:lang w:eastAsia="ru-RU"/>
        </w:rPr>
        <w:t xml:space="preserve">енным частью 1, пунктами 1, 2 и </w:t>
      </w:r>
      <w:r w:rsidRPr="00EA4F57">
        <w:rPr>
          <w:rFonts w:ascii="Times New Roman" w:hAnsi="Times New Roman" w:cs="Times New Roman"/>
          <w:sz w:val="26"/>
          <w:szCs w:val="26"/>
          <w:lang w:eastAsia="ru-RU"/>
        </w:rPr>
        <w:t>10 части</w:t>
      </w:r>
      <w:r w:rsidR="00EA4F57">
        <w:rPr>
          <w:rFonts w:ascii="Times New Roman" w:hAnsi="Times New Roman" w:cs="Times New Roman"/>
          <w:sz w:val="26"/>
          <w:szCs w:val="26"/>
          <w:lang w:eastAsia="ru-RU"/>
        </w:rPr>
        <w:t xml:space="preserve"> 2, частью 3 статьи 125 АПК РФ.</w:t>
      </w: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391DE0" w:rsidRDefault="00391DE0" w:rsidP="00391DE0">
      <w:pPr>
        <w:rPr>
          <w:rFonts w:ascii="Arial CYR" w:eastAsia="Times New Roman" w:hAnsi="Arial CYR" w:cs="Arial CYR"/>
          <w:color w:val="000000"/>
          <w:sz w:val="18"/>
          <w:szCs w:val="18"/>
          <w:lang w:eastAsia="ru-RU"/>
        </w:rPr>
      </w:pPr>
    </w:p>
    <w:p w:rsidR="000170EF" w:rsidRDefault="000170EF" w:rsidP="000170EF">
      <w:pPr>
        <w:pStyle w:val="a4"/>
        <w:shd w:val="clear" w:color="auto" w:fill="FFFFFF"/>
        <w:jc w:val="center"/>
        <w:rPr>
          <w:sz w:val="26"/>
          <w:szCs w:val="26"/>
        </w:rPr>
      </w:pPr>
      <w:r>
        <w:rPr>
          <w:sz w:val="26"/>
          <w:szCs w:val="26"/>
        </w:rPr>
        <w:lastRenderedPageBreak/>
        <w:t>Порядок</w:t>
      </w:r>
      <w:r w:rsidR="00391DE0" w:rsidRPr="00391DE0">
        <w:rPr>
          <w:sz w:val="26"/>
          <w:szCs w:val="26"/>
        </w:rPr>
        <w:t xml:space="preserve"> обжалования нормативных правовых актов и иных решений, принятых органами местного самоуправления и должностными лицами местного самоуправления </w:t>
      </w:r>
      <w:r>
        <w:rPr>
          <w:sz w:val="26"/>
          <w:szCs w:val="26"/>
        </w:rPr>
        <w:t>сельского поселения Светлый</w:t>
      </w:r>
    </w:p>
    <w:p w:rsidR="000170EF" w:rsidRDefault="00391DE0" w:rsidP="000170EF">
      <w:pPr>
        <w:pStyle w:val="a4"/>
        <w:shd w:val="clear" w:color="auto" w:fill="FFFFFF"/>
        <w:ind w:firstLine="709"/>
        <w:jc w:val="both"/>
        <w:rPr>
          <w:sz w:val="26"/>
          <w:szCs w:val="26"/>
        </w:rPr>
      </w:pPr>
      <w:r w:rsidRPr="00391DE0">
        <w:rPr>
          <w:sz w:val="26"/>
          <w:szCs w:val="26"/>
        </w:rPr>
        <w:t xml:space="preserve">1. Юридические и физические лица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имеют право на обжалование нормативных правовых актов и иных решений, принятых органами местного самоуправления и должностными лицами местного самоуправления сельского поселения </w:t>
      </w:r>
      <w:proofErr w:type="gramStart"/>
      <w:r w:rsidR="000170EF">
        <w:rPr>
          <w:sz w:val="26"/>
          <w:szCs w:val="26"/>
        </w:rPr>
        <w:t>Светлый</w:t>
      </w:r>
      <w:proofErr w:type="gramEnd"/>
      <w:r w:rsidRPr="00391DE0">
        <w:rPr>
          <w:sz w:val="26"/>
          <w:szCs w:val="26"/>
        </w:rPr>
        <w:t>, в</w:t>
      </w:r>
      <w:r w:rsidR="000170EF">
        <w:rPr>
          <w:sz w:val="26"/>
          <w:szCs w:val="26"/>
        </w:rPr>
        <w:t xml:space="preserve"> досудебном и судебном порядке.</w:t>
      </w:r>
    </w:p>
    <w:p w:rsidR="000170EF" w:rsidRDefault="00391DE0" w:rsidP="000170EF">
      <w:pPr>
        <w:pStyle w:val="a4"/>
        <w:shd w:val="clear" w:color="auto" w:fill="FFFFFF"/>
        <w:ind w:firstLine="709"/>
        <w:jc w:val="both"/>
        <w:rPr>
          <w:sz w:val="26"/>
          <w:szCs w:val="26"/>
        </w:rPr>
      </w:pPr>
      <w:r w:rsidRPr="00391DE0">
        <w:rPr>
          <w:sz w:val="26"/>
          <w:szCs w:val="26"/>
        </w:rPr>
        <w:t xml:space="preserve">2. Юридические и физические лица имеют право обратиться в органы местного самоуправления и должностным лицам местного самоуправления </w:t>
      </w:r>
      <w:r w:rsidR="000170EF">
        <w:rPr>
          <w:sz w:val="26"/>
          <w:szCs w:val="26"/>
        </w:rPr>
        <w:t xml:space="preserve">сельского поселения </w:t>
      </w:r>
      <w:proofErr w:type="gramStart"/>
      <w:r w:rsidR="000170EF">
        <w:rPr>
          <w:sz w:val="26"/>
          <w:szCs w:val="26"/>
        </w:rPr>
        <w:t>Светлый</w:t>
      </w:r>
      <w:proofErr w:type="gramEnd"/>
      <w:r w:rsidRPr="00391DE0">
        <w:rPr>
          <w:sz w:val="26"/>
          <w:szCs w:val="26"/>
        </w:rPr>
        <w:t xml:space="preserve"> с жалобой лично или </w:t>
      </w:r>
      <w:r w:rsidR="000170EF">
        <w:rPr>
          <w:sz w:val="26"/>
          <w:szCs w:val="26"/>
        </w:rPr>
        <w:t>направить письменное обращение.</w:t>
      </w:r>
    </w:p>
    <w:p w:rsidR="000170EF" w:rsidRDefault="00391DE0" w:rsidP="000170EF">
      <w:pPr>
        <w:pStyle w:val="a4"/>
        <w:shd w:val="clear" w:color="auto" w:fill="FFFFFF"/>
        <w:ind w:firstLine="709"/>
        <w:jc w:val="both"/>
        <w:rPr>
          <w:sz w:val="26"/>
          <w:szCs w:val="26"/>
        </w:rPr>
      </w:pPr>
      <w:r w:rsidRPr="00391DE0">
        <w:rPr>
          <w:sz w:val="26"/>
          <w:szCs w:val="26"/>
        </w:rPr>
        <w:t>3. Личный прием представителей проводится в соответс</w:t>
      </w:r>
      <w:r w:rsidR="000170EF">
        <w:rPr>
          <w:sz w:val="26"/>
          <w:szCs w:val="26"/>
        </w:rPr>
        <w:t>твии с графиком приема граждан.</w:t>
      </w:r>
    </w:p>
    <w:p w:rsidR="000170EF" w:rsidRDefault="00391DE0" w:rsidP="000170EF">
      <w:pPr>
        <w:pStyle w:val="a4"/>
        <w:shd w:val="clear" w:color="auto" w:fill="FFFFFF"/>
        <w:ind w:firstLine="709"/>
        <w:jc w:val="both"/>
        <w:rPr>
          <w:sz w:val="26"/>
          <w:szCs w:val="26"/>
        </w:rPr>
      </w:pPr>
      <w:r w:rsidRPr="00391DE0">
        <w:rPr>
          <w:sz w:val="26"/>
          <w:szCs w:val="26"/>
        </w:rPr>
        <w:t>4. Обращение представителей в письменной форме должно содержать следующую ин</w:t>
      </w:r>
      <w:r w:rsidR="000170EF">
        <w:rPr>
          <w:sz w:val="26"/>
          <w:szCs w:val="26"/>
        </w:rPr>
        <w:t>формацию:</w:t>
      </w:r>
    </w:p>
    <w:p w:rsidR="000170EF" w:rsidRDefault="00391DE0" w:rsidP="000170EF">
      <w:pPr>
        <w:pStyle w:val="a4"/>
        <w:shd w:val="clear" w:color="auto" w:fill="FFFFFF"/>
        <w:ind w:firstLine="709"/>
        <w:jc w:val="both"/>
        <w:rPr>
          <w:sz w:val="26"/>
          <w:szCs w:val="26"/>
        </w:rPr>
      </w:pPr>
      <w:r w:rsidRPr="00391DE0">
        <w:rPr>
          <w:sz w:val="26"/>
          <w:szCs w:val="26"/>
        </w:rPr>
        <w:t>* наименование юридического лица (фамилия, имя, отчество гражданина), которым подается обращение, его место</w:t>
      </w:r>
      <w:r w:rsidR="000170EF">
        <w:rPr>
          <w:sz w:val="26"/>
          <w:szCs w:val="26"/>
        </w:rPr>
        <w:t xml:space="preserve"> нахождения (место жительства);</w:t>
      </w:r>
    </w:p>
    <w:p w:rsidR="000170EF" w:rsidRDefault="00391DE0" w:rsidP="000170EF">
      <w:pPr>
        <w:pStyle w:val="a4"/>
        <w:shd w:val="clear" w:color="auto" w:fill="FFFFFF"/>
        <w:ind w:firstLine="709"/>
        <w:jc w:val="both"/>
        <w:rPr>
          <w:sz w:val="26"/>
          <w:szCs w:val="26"/>
        </w:rPr>
      </w:pPr>
      <w:r w:rsidRPr="00391DE0">
        <w:rPr>
          <w:sz w:val="26"/>
          <w:szCs w:val="26"/>
        </w:rPr>
        <w:t>* наименование обжалуемого нормативного правового акта и иного решения, принятого органом местного самоуправления и должностным лицом местного самоуправления</w:t>
      </w:r>
      <w:r w:rsidR="000170EF">
        <w:rPr>
          <w:sz w:val="26"/>
          <w:szCs w:val="26"/>
        </w:rPr>
        <w:t xml:space="preserve"> сельского поселения </w:t>
      </w:r>
      <w:proofErr w:type="gramStart"/>
      <w:r w:rsidR="000170EF">
        <w:rPr>
          <w:sz w:val="26"/>
          <w:szCs w:val="26"/>
        </w:rPr>
        <w:t>Светлый</w:t>
      </w:r>
      <w:proofErr w:type="gramEnd"/>
      <w:r w:rsidR="000170EF">
        <w:rPr>
          <w:sz w:val="26"/>
          <w:szCs w:val="26"/>
        </w:rPr>
        <w:t>;</w:t>
      </w:r>
    </w:p>
    <w:p w:rsidR="000170EF" w:rsidRDefault="00391DE0" w:rsidP="000170EF">
      <w:pPr>
        <w:pStyle w:val="a4"/>
        <w:shd w:val="clear" w:color="auto" w:fill="FFFFFF"/>
        <w:ind w:firstLine="709"/>
        <w:jc w:val="both"/>
        <w:rPr>
          <w:sz w:val="26"/>
          <w:szCs w:val="26"/>
        </w:rPr>
      </w:pPr>
      <w:r w:rsidRPr="00391DE0">
        <w:rPr>
          <w:sz w:val="26"/>
          <w:szCs w:val="26"/>
        </w:rPr>
        <w:t>* причина несоглас</w:t>
      </w:r>
      <w:r w:rsidR="000170EF">
        <w:rPr>
          <w:sz w:val="26"/>
          <w:szCs w:val="26"/>
        </w:rPr>
        <w:t>ия с обжалуемым НПА (решением);</w:t>
      </w:r>
    </w:p>
    <w:p w:rsidR="000170EF" w:rsidRDefault="00391DE0" w:rsidP="000170EF">
      <w:pPr>
        <w:pStyle w:val="a4"/>
        <w:shd w:val="clear" w:color="auto" w:fill="FFFFFF"/>
        <w:ind w:firstLine="709"/>
        <w:jc w:val="both"/>
        <w:rPr>
          <w:sz w:val="26"/>
          <w:szCs w:val="26"/>
        </w:rPr>
      </w:pPr>
      <w:r w:rsidRPr="00391DE0">
        <w:rPr>
          <w:sz w:val="26"/>
          <w:szCs w:val="26"/>
        </w:rPr>
        <w:t>* иные сведения, которые представител</w:t>
      </w:r>
      <w:r w:rsidR="000170EF">
        <w:rPr>
          <w:sz w:val="26"/>
          <w:szCs w:val="26"/>
        </w:rPr>
        <w:t>и считают необходимым сообщить.</w:t>
      </w:r>
    </w:p>
    <w:p w:rsidR="000170EF" w:rsidRDefault="00391DE0" w:rsidP="000170EF">
      <w:pPr>
        <w:pStyle w:val="a4"/>
        <w:shd w:val="clear" w:color="auto" w:fill="FFFFFF"/>
        <w:ind w:firstLine="709"/>
        <w:jc w:val="both"/>
        <w:rPr>
          <w:sz w:val="26"/>
          <w:szCs w:val="26"/>
        </w:rPr>
      </w:pPr>
      <w:r w:rsidRPr="00391DE0">
        <w:rPr>
          <w:sz w:val="26"/>
          <w:szCs w:val="26"/>
        </w:rPr>
        <w:t xml:space="preserve">5. Орган местного самоуправления или должностное лицо местного самоуправления </w:t>
      </w:r>
      <w:r w:rsidR="000170EF">
        <w:rPr>
          <w:sz w:val="26"/>
          <w:szCs w:val="26"/>
        </w:rPr>
        <w:t>сельского поселения Светлый</w:t>
      </w:r>
      <w:r w:rsidRPr="00391DE0">
        <w:rPr>
          <w:sz w:val="26"/>
          <w:szCs w:val="26"/>
        </w:rPr>
        <w:t xml:space="preserve"> рассматривает замечания, предложения и по результатам рассмотрения либо вносит изменения в НПА (решение) с учетом замечаний, предложений, а в случае несогласия с доводами заявителя оставля</w:t>
      </w:r>
      <w:r w:rsidR="000170EF">
        <w:rPr>
          <w:sz w:val="26"/>
          <w:szCs w:val="26"/>
        </w:rPr>
        <w:t>ет НПА (решение) без изменения.</w:t>
      </w:r>
    </w:p>
    <w:p w:rsidR="000170EF" w:rsidRDefault="00391DE0" w:rsidP="000170EF">
      <w:pPr>
        <w:pStyle w:val="a4"/>
        <w:shd w:val="clear" w:color="auto" w:fill="FFFFFF"/>
        <w:ind w:firstLine="709"/>
        <w:jc w:val="both"/>
        <w:rPr>
          <w:sz w:val="26"/>
          <w:szCs w:val="26"/>
        </w:rPr>
      </w:pPr>
      <w:r w:rsidRPr="00391DE0">
        <w:rPr>
          <w:sz w:val="26"/>
          <w:szCs w:val="26"/>
        </w:rPr>
        <w:t>6. По результатам рассмотрения обращения представителям направляется письменный ответ, содержащий результаты рассмотрения обращения, в срок, не превышающий 30 дней с</w:t>
      </w:r>
      <w:r w:rsidR="000170EF">
        <w:rPr>
          <w:sz w:val="26"/>
          <w:szCs w:val="26"/>
        </w:rPr>
        <w:t xml:space="preserve"> момента поступления обращения.</w:t>
      </w:r>
    </w:p>
    <w:p w:rsidR="00391DE0" w:rsidRPr="00391DE0" w:rsidRDefault="00391DE0" w:rsidP="000170EF">
      <w:pPr>
        <w:pStyle w:val="a4"/>
        <w:shd w:val="clear" w:color="auto" w:fill="FFFFFF"/>
        <w:ind w:firstLine="709"/>
        <w:jc w:val="both"/>
        <w:rPr>
          <w:sz w:val="26"/>
          <w:szCs w:val="26"/>
        </w:rPr>
      </w:pPr>
      <w:r w:rsidRPr="00391DE0">
        <w:rPr>
          <w:sz w:val="26"/>
          <w:szCs w:val="26"/>
        </w:rPr>
        <w:t>7. Обжалование НПА (решений) в судебном порядке осуществляется путем подачи заявления в суд общей юрисдикции или арбитражный суд в установленном законом порядке.</w:t>
      </w:r>
    </w:p>
    <w:sectPr w:rsidR="00391DE0" w:rsidRPr="00391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340F"/>
    <w:multiLevelType w:val="multilevel"/>
    <w:tmpl w:val="A2B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C210E"/>
    <w:multiLevelType w:val="multilevel"/>
    <w:tmpl w:val="BB5E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B7"/>
    <w:rsid w:val="000170EF"/>
    <w:rsid w:val="00092AB7"/>
    <w:rsid w:val="00125D63"/>
    <w:rsid w:val="002A6CCC"/>
    <w:rsid w:val="00391DE0"/>
    <w:rsid w:val="00476CC2"/>
    <w:rsid w:val="00AB25AA"/>
    <w:rsid w:val="00EA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91D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91D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91DE0"/>
    <w:rPr>
      <w:rFonts w:ascii="Times New Roman" w:eastAsia="Times New Roman" w:hAnsi="Times New Roman" w:cs="Times New Roman"/>
      <w:b/>
      <w:bCs/>
      <w:sz w:val="24"/>
      <w:szCs w:val="24"/>
      <w:lang w:eastAsia="ru-RU"/>
    </w:rPr>
  </w:style>
  <w:style w:type="character" w:customStyle="1" w:styleId="textcopy1">
    <w:name w:val="textcopy1"/>
    <w:basedOn w:val="a0"/>
    <w:rsid w:val="00391DE0"/>
    <w:rPr>
      <w:rFonts w:ascii="Arial CYR" w:hAnsi="Arial CYR" w:cs="Arial CYR" w:hint="default"/>
      <w:color w:val="000000"/>
      <w:sz w:val="18"/>
      <w:szCs w:val="18"/>
    </w:rPr>
  </w:style>
  <w:style w:type="character" w:styleId="a3">
    <w:name w:val="Strong"/>
    <w:basedOn w:val="a0"/>
    <w:uiPriority w:val="22"/>
    <w:qFormat/>
    <w:rsid w:val="00391DE0"/>
    <w:rPr>
      <w:b/>
      <w:bCs/>
    </w:rPr>
  </w:style>
  <w:style w:type="character" w:customStyle="1" w:styleId="30">
    <w:name w:val="Заголовок 3 Знак"/>
    <w:basedOn w:val="a0"/>
    <w:link w:val="3"/>
    <w:uiPriority w:val="9"/>
    <w:semiHidden/>
    <w:rsid w:val="00391DE0"/>
    <w:rPr>
      <w:rFonts w:asciiTheme="majorHAnsi" w:eastAsiaTheme="majorEastAsia" w:hAnsiTheme="majorHAnsi" w:cstheme="majorBidi"/>
      <w:b/>
      <w:bCs/>
      <w:color w:val="4F81BD" w:themeColor="accent1"/>
    </w:rPr>
  </w:style>
  <w:style w:type="paragraph" w:styleId="a4">
    <w:name w:val="Normal (Web)"/>
    <w:basedOn w:val="a"/>
    <w:uiPriority w:val="99"/>
    <w:unhideWhenUsed/>
    <w:rsid w:val="0039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A4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91D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91D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91DE0"/>
    <w:rPr>
      <w:rFonts w:ascii="Times New Roman" w:eastAsia="Times New Roman" w:hAnsi="Times New Roman" w:cs="Times New Roman"/>
      <w:b/>
      <w:bCs/>
      <w:sz w:val="24"/>
      <w:szCs w:val="24"/>
      <w:lang w:eastAsia="ru-RU"/>
    </w:rPr>
  </w:style>
  <w:style w:type="character" w:customStyle="1" w:styleId="textcopy1">
    <w:name w:val="textcopy1"/>
    <w:basedOn w:val="a0"/>
    <w:rsid w:val="00391DE0"/>
    <w:rPr>
      <w:rFonts w:ascii="Arial CYR" w:hAnsi="Arial CYR" w:cs="Arial CYR" w:hint="default"/>
      <w:color w:val="000000"/>
      <w:sz w:val="18"/>
      <w:szCs w:val="18"/>
    </w:rPr>
  </w:style>
  <w:style w:type="character" w:styleId="a3">
    <w:name w:val="Strong"/>
    <w:basedOn w:val="a0"/>
    <w:uiPriority w:val="22"/>
    <w:qFormat/>
    <w:rsid w:val="00391DE0"/>
    <w:rPr>
      <w:b/>
      <w:bCs/>
    </w:rPr>
  </w:style>
  <w:style w:type="character" w:customStyle="1" w:styleId="30">
    <w:name w:val="Заголовок 3 Знак"/>
    <w:basedOn w:val="a0"/>
    <w:link w:val="3"/>
    <w:uiPriority w:val="9"/>
    <w:semiHidden/>
    <w:rsid w:val="00391DE0"/>
    <w:rPr>
      <w:rFonts w:asciiTheme="majorHAnsi" w:eastAsiaTheme="majorEastAsia" w:hAnsiTheme="majorHAnsi" w:cstheme="majorBidi"/>
      <w:b/>
      <w:bCs/>
      <w:color w:val="4F81BD" w:themeColor="accent1"/>
    </w:rPr>
  </w:style>
  <w:style w:type="paragraph" w:styleId="a4">
    <w:name w:val="Normal (Web)"/>
    <w:basedOn w:val="a"/>
    <w:uiPriority w:val="99"/>
    <w:unhideWhenUsed/>
    <w:rsid w:val="0039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A4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51577">
      <w:bodyDiv w:val="1"/>
      <w:marLeft w:val="0"/>
      <w:marRight w:val="0"/>
      <w:marTop w:val="0"/>
      <w:marBottom w:val="0"/>
      <w:divBdr>
        <w:top w:val="none" w:sz="0" w:space="0" w:color="auto"/>
        <w:left w:val="none" w:sz="0" w:space="0" w:color="auto"/>
        <w:bottom w:val="none" w:sz="0" w:space="0" w:color="auto"/>
        <w:right w:val="none" w:sz="0" w:space="0" w:color="auto"/>
      </w:divBdr>
      <w:divsChild>
        <w:div w:id="476454929">
          <w:marLeft w:val="0"/>
          <w:marRight w:val="0"/>
          <w:marTop w:val="0"/>
          <w:marBottom w:val="0"/>
          <w:divBdr>
            <w:top w:val="none" w:sz="0" w:space="0" w:color="auto"/>
            <w:left w:val="none" w:sz="0" w:space="0" w:color="auto"/>
            <w:bottom w:val="none" w:sz="0" w:space="0" w:color="auto"/>
            <w:right w:val="none" w:sz="0" w:space="0" w:color="auto"/>
          </w:divBdr>
          <w:divsChild>
            <w:div w:id="276449593">
              <w:marLeft w:val="0"/>
              <w:marRight w:val="0"/>
              <w:marTop w:val="0"/>
              <w:marBottom w:val="0"/>
              <w:divBdr>
                <w:top w:val="none" w:sz="0" w:space="0" w:color="auto"/>
                <w:left w:val="none" w:sz="0" w:space="0" w:color="auto"/>
                <w:bottom w:val="none" w:sz="0" w:space="0" w:color="auto"/>
                <w:right w:val="none" w:sz="0" w:space="0" w:color="auto"/>
              </w:divBdr>
              <w:divsChild>
                <w:div w:id="1932271288">
                  <w:marLeft w:val="0"/>
                  <w:marRight w:val="0"/>
                  <w:marTop w:val="0"/>
                  <w:marBottom w:val="0"/>
                  <w:divBdr>
                    <w:top w:val="none" w:sz="0" w:space="0" w:color="auto"/>
                    <w:left w:val="none" w:sz="0" w:space="0" w:color="auto"/>
                    <w:bottom w:val="none" w:sz="0" w:space="0" w:color="auto"/>
                    <w:right w:val="none" w:sz="0" w:space="0" w:color="auto"/>
                  </w:divBdr>
                  <w:divsChild>
                    <w:div w:id="1673995133">
                      <w:marLeft w:val="0"/>
                      <w:marRight w:val="0"/>
                      <w:marTop w:val="0"/>
                      <w:marBottom w:val="0"/>
                      <w:divBdr>
                        <w:top w:val="none" w:sz="0" w:space="0" w:color="auto"/>
                        <w:left w:val="none" w:sz="0" w:space="0" w:color="auto"/>
                        <w:bottom w:val="none" w:sz="0" w:space="0" w:color="auto"/>
                        <w:right w:val="none" w:sz="0" w:space="0" w:color="auto"/>
                      </w:divBdr>
                      <w:divsChild>
                        <w:div w:id="1017653563">
                          <w:marLeft w:val="0"/>
                          <w:marRight w:val="0"/>
                          <w:marTop w:val="225"/>
                          <w:marBottom w:val="225"/>
                          <w:divBdr>
                            <w:top w:val="none" w:sz="0" w:space="0" w:color="auto"/>
                            <w:left w:val="none" w:sz="0" w:space="0" w:color="auto"/>
                            <w:bottom w:val="none" w:sz="0" w:space="0" w:color="auto"/>
                            <w:right w:val="none" w:sz="0" w:space="0" w:color="auto"/>
                          </w:divBdr>
                          <w:divsChild>
                            <w:div w:id="3564658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4</cp:revision>
  <dcterms:created xsi:type="dcterms:W3CDTF">2017-04-05T10:01:00Z</dcterms:created>
  <dcterms:modified xsi:type="dcterms:W3CDTF">2017-04-10T11:35:00Z</dcterms:modified>
</cp:coreProperties>
</file>