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9" w:rsidRPr="000A7139" w:rsidRDefault="000A7139" w:rsidP="000A7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A7139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713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A7139" w:rsidRDefault="00E43102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A7139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B007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A713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B007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A713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</w:r>
      <w:r w:rsidRPr="000A71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9B0073">
        <w:rPr>
          <w:rFonts w:ascii="Times New Roman" w:hAnsi="Times New Roman" w:cs="Times New Roman"/>
          <w:sz w:val="28"/>
          <w:szCs w:val="28"/>
        </w:rPr>
        <w:t>94</w:t>
      </w:r>
    </w:p>
    <w:p w:rsidR="00E43102" w:rsidRPr="000A7139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A7139" w:rsidRDefault="009B0073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A7139" w:rsidTr="00E43102">
        <w:tc>
          <w:tcPr>
            <w:tcW w:w="6204" w:type="dxa"/>
            <w:shd w:val="clear" w:color="auto" w:fill="auto"/>
          </w:tcPr>
          <w:p w:rsidR="00E43102" w:rsidRPr="000A7139" w:rsidRDefault="00E43102" w:rsidP="00E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0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09.07.2015 № 114 «Об утверждении </w:t>
            </w:r>
            <w:r w:rsidRPr="000A7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      </w:r>
          </w:p>
          <w:p w:rsidR="00E43102" w:rsidRPr="000A7139" w:rsidRDefault="00E43102" w:rsidP="00E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A7139" w:rsidRPr="000A7139" w:rsidRDefault="000A7139" w:rsidP="000A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</w:t>
      </w:r>
    </w:p>
    <w:p w:rsidR="000A7139" w:rsidRPr="000A7139" w:rsidRDefault="000A7139" w:rsidP="000A71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0A7139" w:rsidRDefault="000A7139" w:rsidP="000A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 xml:space="preserve"> от 09.07.2015 №114 «Об утверждении </w:t>
      </w:r>
      <w:r w:rsidRPr="000A7139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0A7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1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7139" w:rsidRPr="000A7139" w:rsidRDefault="000A7139" w:rsidP="000A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1.1. Пункт 4 Раздела </w:t>
      </w:r>
      <w:r w:rsidRPr="000A71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139">
        <w:rPr>
          <w:rFonts w:ascii="Times New Roman" w:hAnsi="Times New Roman" w:cs="Times New Roman"/>
          <w:sz w:val="28"/>
          <w:szCs w:val="28"/>
        </w:rPr>
        <w:t>. «Общие положения» дополнить формулировкой:</w:t>
      </w:r>
    </w:p>
    <w:p w:rsidR="000A7139" w:rsidRPr="000A7139" w:rsidRDefault="000A7139" w:rsidP="000A7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A7139">
        <w:rPr>
          <w:rFonts w:ascii="Times New Roman" w:hAnsi="Times New Roman" w:cs="Times New Roman"/>
          <w:sz w:val="28"/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0A71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 xml:space="preserve">, д.10, кабинет 8, тел. 8(34674) 58-5-70, </w:t>
      </w:r>
    </w:p>
    <w:p w:rsidR="000A7139" w:rsidRPr="000A7139" w:rsidRDefault="000A7139" w:rsidP="000A713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A7139" w:rsidRPr="000A7139" w:rsidRDefault="000A7139" w:rsidP="000A713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ab/>
        <w:t>понедельник, среда, пятница: с 12.00 до 18.00</w:t>
      </w:r>
    </w:p>
    <w:p w:rsidR="000A7139" w:rsidRPr="000A7139" w:rsidRDefault="000A7139" w:rsidP="000A713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ab/>
        <w:t>вторник, четверг, суббота,</w:t>
      </w:r>
      <w:r w:rsidRPr="000A7139">
        <w:rPr>
          <w:rFonts w:ascii="Times New Roman" w:hAnsi="Times New Roman" w:cs="Times New Roman"/>
          <w:sz w:val="28"/>
          <w:szCs w:val="28"/>
        </w:rPr>
        <w:tab/>
        <w:t>воскресенье – выходной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139" w:rsidRPr="000A7139" w:rsidRDefault="000A7139" w:rsidP="000A713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0A7139">
        <w:rPr>
          <w:rFonts w:ascii="Times New Roman" w:hAnsi="Times New Roman" w:cs="Times New Roman"/>
          <w:sz w:val="28"/>
          <w:szCs w:val="28"/>
        </w:rPr>
        <w:t xml:space="preserve">сельское поселение Светлый  </w:t>
      </w:r>
      <w:r w:rsidRPr="000A713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A713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A713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3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1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139" w:rsidRPr="000A7139" w:rsidRDefault="000A7139" w:rsidP="000A71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A7139" w:rsidRPr="000A7139" w:rsidRDefault="000A7139" w:rsidP="000A713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7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A7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A7139" w:rsidRDefault="009B0073" w:rsidP="000A7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A7139" w:rsidRPr="000A71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A7139" w:rsidRPr="000A71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A7139" w:rsidRPr="000A71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  <w:r w:rsidR="00E43102" w:rsidRPr="000A713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A713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30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B0073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3A25-0AA8-47D8-937E-DA2A721A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ZamGlav</cp:lastModifiedBy>
  <cp:revision>32</cp:revision>
  <cp:lastPrinted>2016-05-17T12:59:00Z</cp:lastPrinted>
  <dcterms:created xsi:type="dcterms:W3CDTF">2015-03-22T02:26:00Z</dcterms:created>
  <dcterms:modified xsi:type="dcterms:W3CDTF">2016-05-17T12:59:00Z</dcterms:modified>
</cp:coreProperties>
</file>