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2D0" w:rsidRPr="008B12D0" w:rsidRDefault="008B12D0" w:rsidP="008B1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АДМИНИСТРАЦИЯ</w:t>
      </w:r>
    </w:p>
    <w:p w:rsidR="008B12D0" w:rsidRPr="008B12D0" w:rsidRDefault="008B12D0" w:rsidP="008B1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СЕЛЬСКОГО ПОСЕЛЕНИЯ </w:t>
      </w:r>
      <w:proofErr w:type="gramStart"/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СВЕТЛЫЙ</w:t>
      </w:r>
      <w:proofErr w:type="gramEnd"/>
    </w:p>
    <w:p w:rsidR="008B12D0" w:rsidRPr="008B12D0" w:rsidRDefault="008B12D0" w:rsidP="008B1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Берёзовского района</w:t>
      </w:r>
    </w:p>
    <w:p w:rsidR="008B12D0" w:rsidRPr="008B12D0" w:rsidRDefault="008B12D0" w:rsidP="008B1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Ханты-Мансийского автономного округа - Югры </w:t>
      </w:r>
    </w:p>
    <w:p w:rsidR="008B12D0" w:rsidRPr="008B12D0" w:rsidRDefault="008B12D0" w:rsidP="008B1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РАСПОРЯЖЕНИЕ</w:t>
      </w:r>
    </w:p>
    <w:p w:rsidR="008B12D0" w:rsidRPr="008B12D0" w:rsidRDefault="008B12D0" w:rsidP="008B1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B12D0" w:rsidRPr="008B12D0" w:rsidRDefault="008B12D0" w:rsidP="008B12D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от </w:t>
      </w:r>
      <w:r w:rsidR="004F3F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30</w:t>
      </w: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</w:t>
      </w:r>
      <w:r w:rsidR="004F3F7B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11</w:t>
      </w: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.20</w:t>
      </w:r>
      <w:r w:rsidR="001F3D5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20</w:t>
      </w:r>
      <w:r w:rsidR="0021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21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21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21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21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21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21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21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</w:r>
      <w:r w:rsidR="0021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ab/>
        <w:t xml:space="preserve">      </w:t>
      </w: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№  </w:t>
      </w:r>
      <w:r w:rsidR="00216CBD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121</w:t>
      </w: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-р</w:t>
      </w:r>
    </w:p>
    <w:p w:rsidR="008B12D0" w:rsidRPr="008B12D0" w:rsidRDefault="008B12D0" w:rsidP="008B12D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8B12D0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пос. Светлый</w:t>
      </w:r>
    </w:p>
    <w:p w:rsidR="008B12D0" w:rsidRPr="008B12D0" w:rsidRDefault="008B12D0" w:rsidP="008B12D0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B12D0" w:rsidRPr="008B12D0" w:rsidRDefault="008B12D0" w:rsidP="008B12D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B12D0" w:rsidRPr="00F40973" w:rsidRDefault="008B12D0" w:rsidP="00F40973">
      <w:pPr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внесении изменений в </w:t>
      </w:r>
      <w:r w:rsidR="004C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распоряжени</w:t>
      </w:r>
      <w:r w:rsidR="004C177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администрации сельского поселения 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Светлый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№70-р от 19.11.2019 «</w:t>
      </w:r>
      <w:r w:rsidRPr="008B12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 Порядка применения классификации расходов в бюджете сельского поселения Светлый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8B12D0" w:rsidRPr="008B12D0" w:rsidRDefault="008B12D0" w:rsidP="008B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B12D0" w:rsidRPr="008B12D0" w:rsidRDefault="008B12D0" w:rsidP="00F40973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B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соответствии с </w:t>
      </w:r>
      <w:r w:rsidR="001F3D5F" w:rsidRP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</w:t>
      </w:r>
      <w:r w:rsid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1F3D5F" w:rsidRP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Минфина России от 16.03.2020 № 42н «О признании утратившими силу приказа Министерства финансов Российской Федерации от 8 июня 2018 г. № 132н «О Порядке формирования и применения кодов бюджетной классификации Российской Федерации, их структуре и принципах назначения» и внесенных в него изменений»</w:t>
      </w:r>
      <w:r w:rsid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приказом </w:t>
      </w:r>
      <w:r w:rsidR="001F3D5F" w:rsidRP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Минфина России от </w:t>
      </w:r>
      <w:r w:rsid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>06.06.2019 № 85</w:t>
      </w:r>
      <w:r w:rsidR="001F3D5F" w:rsidRP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1F3D5F" w:rsidRP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приказ Министерства финансов Российской Федерации от</w:t>
      </w:r>
      <w:proofErr w:type="gramEnd"/>
      <w:r w:rsidR="001F3D5F" w:rsidRP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1F3D5F" w:rsidRP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июня 2019 № 85н </w:t>
      </w:r>
      <w:r w:rsid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3D5F" w:rsidRP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»», </w:t>
      </w:r>
      <w:r w:rsidR="001F3D5F" w:rsidRP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Минфина России от</w:t>
      </w:r>
      <w:r w:rsid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31.01.2019 № 13н </w:t>
      </w:r>
      <w:r w:rsidR="001F3D5F" w:rsidRP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признании утратившими силу некоторых приказов Министерства финансов Российской Федерации по вопросам применения бюджетной классификации Российской Федерации»</w:t>
      </w:r>
      <w:r w:rsidR="001F3D5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4097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Pr="008B12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рамках полномочий, установленных статьей 9 и 21 Бюджетного Кодекса Российской Федерации, в целях своевременного составления и исполнения</w:t>
      </w:r>
      <w:proofErr w:type="gramEnd"/>
      <w:r w:rsidRPr="008B12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бюджета сельского поселения </w:t>
      </w:r>
      <w:proofErr w:type="gramStart"/>
      <w:r w:rsidRPr="008B12D0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="00395AAB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7D1C9B" w:rsidRDefault="007D1C9B" w:rsidP="00826FB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Внести в </w:t>
      </w:r>
      <w:r w:rsidR="004C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</w:t>
      </w:r>
      <w:r w:rsidR="004C1772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D1C9B">
        <w:t xml:space="preserve"> </w:t>
      </w:r>
      <w:r w:rsidRPr="007D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сельского поселения </w:t>
      </w:r>
      <w:proofErr w:type="gramStart"/>
      <w:r w:rsidRPr="007D1C9B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Светлый</w:t>
      </w:r>
      <w:proofErr w:type="gramEnd"/>
      <w:r w:rsidRPr="007D1C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№70-р от 19.11.2019 «Об утверждении  Порядка применения классификации расходов в бюджете сельского поселения Светлый»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по тексту </w:t>
      </w:r>
      <w:r w:rsidR="004C177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следующие изменения</w:t>
      </w:r>
      <w:r w:rsidR="00F4097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F40973" w:rsidRPr="000B67D2" w:rsidRDefault="00F40973" w:rsidP="004C1772">
      <w:pPr>
        <w:pStyle w:val="a4"/>
        <w:numPr>
          <w:ilvl w:val="1"/>
          <w:numId w:val="2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67D2">
        <w:rPr>
          <w:rFonts w:ascii="Times New Roman" w:eastAsia="Times New Roman" w:hAnsi="Times New Roman" w:cs="Times New Roman"/>
          <w:sz w:val="28"/>
          <w:szCs w:val="28"/>
          <w:lang w:eastAsia="ru-RU"/>
        </w:rPr>
        <w:t>Абзац 4 раздела 2</w:t>
      </w:r>
      <w:r w:rsidR="004C1772">
        <w:rPr>
          <w:rFonts w:ascii="Times New Roman" w:eastAsia="Times New Roman" w:hAnsi="Times New Roman" w:cs="Times New Roman"/>
          <w:sz w:val="28"/>
          <w:szCs w:val="28"/>
          <w:lang w:eastAsia="ru-RU"/>
        </w:rPr>
        <w:t>. «Разделы, подразделы»</w:t>
      </w:r>
      <w:r w:rsidRPr="000B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F40973" w:rsidRPr="00826FB4" w:rsidRDefault="00F40973" w:rsidP="00826FB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proofErr w:type="gramStart"/>
      <w:r w:rsidRPr="000B67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«Единые для бюджетов бюджетной системы Российской Федерации коды разделов (подразделов) приведены в </w:t>
      </w:r>
      <w:r w:rsidR="000B67D2" w:rsidRPr="000B67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Порядке</w:t>
      </w:r>
      <w:r w:rsidRPr="000B67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 утвержденн</w:t>
      </w:r>
      <w:r w:rsidR="000B67D2" w:rsidRPr="000B67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ом</w:t>
      </w:r>
      <w:r w:rsidRPr="000B67D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</w:t>
      </w:r>
      <w:r w:rsidRPr="000B67D2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приказом Министерства финансов России от 06.06.2019 N 85н «О 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F40973" w:rsidRPr="00826FB4" w:rsidRDefault="00EE577F" w:rsidP="004C17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r w:rsidRPr="00826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lastRenderedPageBreak/>
        <w:t>1.2.</w:t>
      </w:r>
      <w:r w:rsidRPr="00826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ab/>
        <w:t>Абзац 2 раздела 4</w:t>
      </w:r>
      <w:r w:rsidR="004C1772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«Виды расходов»  Приложения</w:t>
      </w:r>
      <w:r w:rsidRPr="00826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изложить в новой редакции:</w:t>
      </w:r>
    </w:p>
    <w:p w:rsidR="00F40973" w:rsidRDefault="00826FB4" w:rsidP="00826FB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26FB4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«</w:t>
      </w:r>
      <w:r w:rsidR="00F40973" w:rsidRPr="00826F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Перечень и правила применения единых для бюджетов бюджетной системы Российской Федерации групп, подгрупп и элементов видов расходов, а также особенности отражения расходов бюджетов приведены в </w:t>
      </w:r>
      <w:r w:rsidRPr="00826FB4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Порядке, утвержденном приказом Министерства финансов России от 06.06.2019 N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EE577F" w:rsidRDefault="00EE577F" w:rsidP="004C1772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7F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EE5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EE57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Абзац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3</w:t>
      </w:r>
      <w:r w:rsidRPr="00EE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раздела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C17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«Классификация операций сектора </w:t>
      </w:r>
      <w:r w:rsidR="004C1772" w:rsidRPr="004C1772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управления</w:t>
      </w:r>
      <w:r w:rsidR="004C1772">
        <w:rPr>
          <w:rFonts w:ascii="Times New Roman" w:eastAsia="Times New Roman" w:hAnsi="Times New Roman" w:cs="Times New Roman"/>
          <w:sz w:val="28"/>
          <w:szCs w:val="28"/>
          <w:lang w:eastAsia="ru-RU"/>
        </w:rPr>
        <w:t>» Приложения</w:t>
      </w:r>
      <w:r w:rsidRPr="00EE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редакции:</w:t>
      </w:r>
    </w:p>
    <w:p w:rsidR="00F40973" w:rsidRPr="00EE577F" w:rsidRDefault="00EE577F" w:rsidP="00826FB4">
      <w:pPr>
        <w:tabs>
          <w:tab w:val="left" w:pos="0"/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</w:pPr>
      <w:proofErr w:type="gramStart"/>
      <w:r w:rsidRPr="00EE577F">
        <w:rPr>
          <w:rFonts w:ascii="Times New Roman" w:eastAsia="Times New Roman" w:hAnsi="Times New Roman" w:cs="Times New Roman"/>
          <w:b/>
          <w:snapToGrid w:val="0"/>
          <w:sz w:val="28"/>
          <w:szCs w:val="20"/>
          <w:lang w:eastAsia="ru-RU"/>
        </w:rPr>
        <w:t>«</w:t>
      </w:r>
      <w:r w:rsidR="00F40973" w:rsidRPr="00EE57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Перечень и </w:t>
      </w:r>
      <w:r w:rsidR="00F40973" w:rsidRPr="00EE577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применения кодов классификации операций сектора государственного управления, используемых при составлении и исполнении бюджетов бюджетной системы Российской Федерации и осуществлении операций государственными (муниципальными) бюджетными, автономными учреждениями, а также особенности отражения расходов бюджетов</w:t>
      </w:r>
      <w:r w:rsidR="00F40973" w:rsidRPr="00EE57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определены Порядком</w:t>
      </w:r>
      <w:r w:rsidR="00F04E34" w:rsidRPr="00EE57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>,</w:t>
      </w:r>
      <w:r w:rsidR="00F40973" w:rsidRPr="00EE57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 утвержденными </w:t>
      </w:r>
      <w:r w:rsidR="00F40973" w:rsidRPr="00EE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приказом Министерства финансов России </w:t>
      </w:r>
      <w:r w:rsidRPr="00EE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06.06.2019 N 85н «О Порядке формирования и применения кодов бюджетной классификации Российской Федерации, их структуре и принципах назначения».</w:t>
      </w:r>
      <w:proofErr w:type="gramEnd"/>
    </w:p>
    <w:p w:rsidR="00F40973" w:rsidRPr="00EE577F" w:rsidRDefault="00F40973" w:rsidP="00826FB4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EE57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Увязка кодов видов расходов и кодов к</w:t>
      </w:r>
      <w:r w:rsidRPr="00EE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лассификации операций сектора государственного управления также </w:t>
      </w:r>
      <w:r w:rsidRPr="00EE577F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представлена Порядком, </w:t>
      </w:r>
      <w:r w:rsidRPr="00EE577F">
        <w:rPr>
          <w:rFonts w:ascii="Times New Roman" w:eastAsia="Times New Roman" w:hAnsi="Times New Roman" w:cs="Times New Roman"/>
          <w:snapToGrid w:val="0"/>
          <w:sz w:val="28"/>
          <w:szCs w:val="28"/>
          <w:lang w:eastAsia="ru-RU"/>
        </w:rPr>
        <w:t xml:space="preserve">утвержденными приказом Министерства финансов России </w:t>
      </w:r>
      <w:r w:rsidR="00EE577F" w:rsidRPr="00EE577F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06.06.2019 N 85н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8B12D0" w:rsidRPr="00EE577F" w:rsidRDefault="008B12D0" w:rsidP="00826FB4">
      <w:pPr>
        <w:numPr>
          <w:ilvl w:val="0"/>
          <w:numId w:val="1"/>
        </w:numPr>
        <w:tabs>
          <w:tab w:val="left" w:pos="720"/>
          <w:tab w:val="left" w:pos="1080"/>
          <w:tab w:val="left" w:pos="1134"/>
        </w:tabs>
        <w:autoSpaceDE w:val="0"/>
        <w:autoSpaceDN w:val="0"/>
        <w:adjustRightInd w:val="0"/>
        <w:spacing w:after="0" w:line="240" w:lineRule="auto"/>
        <w:ind w:left="0" w:firstLine="851"/>
        <w:contextualSpacing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E577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EE57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распоряжения возложить на главного специалиста по социально-экономическому развитию и бюджетному планированию.</w:t>
      </w:r>
    </w:p>
    <w:p w:rsidR="008B12D0" w:rsidRPr="00EE577F" w:rsidRDefault="008B12D0" w:rsidP="00826FB4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  <w:r w:rsidRPr="00EE57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Настоящее распоряжение вступает в силу </w:t>
      </w:r>
      <w:r w:rsidR="007D1C9B" w:rsidRPr="00EE57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>после его</w:t>
      </w:r>
      <w:r w:rsidRPr="00EE577F"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  <w:t xml:space="preserve"> подписания</w:t>
      </w:r>
      <w:r w:rsidRPr="00EE577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B12D0" w:rsidRPr="008B12D0" w:rsidRDefault="008B12D0" w:rsidP="008B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8B12D0" w:rsidRPr="008B12D0" w:rsidRDefault="008B12D0" w:rsidP="008B12D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B12D0" w:rsidRPr="008B12D0" w:rsidRDefault="008B12D0" w:rsidP="008B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p w:rsidR="008B12D0" w:rsidRPr="008B12D0" w:rsidRDefault="008B12D0" w:rsidP="008B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8B12D0" w:rsidRPr="008B12D0" w:rsidTr="00DF7298">
        <w:tc>
          <w:tcPr>
            <w:tcW w:w="4785" w:type="dxa"/>
          </w:tcPr>
          <w:p w:rsidR="008B12D0" w:rsidRPr="008B12D0" w:rsidRDefault="008B12D0" w:rsidP="008B12D0">
            <w:pPr>
              <w:ind w:firstLine="426"/>
              <w:jc w:val="both"/>
              <w:rPr>
                <w:color w:val="0D0D0D"/>
                <w:sz w:val="28"/>
                <w:szCs w:val="28"/>
              </w:rPr>
            </w:pPr>
            <w:r>
              <w:rPr>
                <w:color w:val="0D0D0D"/>
                <w:sz w:val="28"/>
                <w:szCs w:val="28"/>
              </w:rPr>
              <w:t>Глава</w:t>
            </w:r>
            <w:r w:rsidRPr="008B12D0">
              <w:rPr>
                <w:color w:val="0D0D0D"/>
                <w:sz w:val="28"/>
                <w:szCs w:val="28"/>
              </w:rPr>
              <w:t xml:space="preserve"> поселения</w:t>
            </w:r>
          </w:p>
        </w:tc>
        <w:tc>
          <w:tcPr>
            <w:tcW w:w="4786" w:type="dxa"/>
          </w:tcPr>
          <w:p w:rsidR="008B12D0" w:rsidRPr="008B12D0" w:rsidRDefault="008B12D0" w:rsidP="008B12D0">
            <w:pPr>
              <w:jc w:val="both"/>
              <w:rPr>
                <w:color w:val="0D0D0D"/>
                <w:sz w:val="28"/>
                <w:szCs w:val="28"/>
              </w:rPr>
            </w:pPr>
            <w:r w:rsidRPr="008B12D0">
              <w:rPr>
                <w:color w:val="0D0D0D"/>
                <w:sz w:val="28"/>
                <w:szCs w:val="28"/>
              </w:rPr>
              <w:t xml:space="preserve">                            </w:t>
            </w:r>
            <w:r>
              <w:rPr>
                <w:color w:val="0D0D0D"/>
                <w:sz w:val="28"/>
                <w:szCs w:val="28"/>
              </w:rPr>
              <w:t>Ф.К. Шагимухаметов</w:t>
            </w:r>
          </w:p>
        </w:tc>
      </w:tr>
    </w:tbl>
    <w:p w:rsidR="008B12D0" w:rsidRPr="008B12D0" w:rsidRDefault="008B12D0" w:rsidP="008B12D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B12D0" w:rsidRPr="008B12D0" w:rsidRDefault="008B12D0" w:rsidP="008B12D0">
      <w:pPr>
        <w:spacing w:after="0" w:line="240" w:lineRule="auto"/>
        <w:rPr>
          <w:rFonts w:ascii="Times New Roman" w:eastAsia="Times New Roman" w:hAnsi="Times New Roman" w:cs="Times New Roman"/>
          <w:color w:val="0D0D0D"/>
          <w:sz w:val="24"/>
          <w:szCs w:val="24"/>
          <w:lang w:eastAsia="ru-RU"/>
        </w:rPr>
      </w:pPr>
    </w:p>
    <w:p w:rsidR="008B12D0" w:rsidRDefault="008B12D0" w:rsidP="00640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2D0" w:rsidRDefault="008B12D0" w:rsidP="00640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2D0" w:rsidRDefault="008B12D0" w:rsidP="00640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2D0" w:rsidRDefault="008B12D0" w:rsidP="00640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B12D0" w:rsidRDefault="008B12D0" w:rsidP="006406E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8B12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D37EC"/>
    <w:multiLevelType w:val="multilevel"/>
    <w:tmpl w:val="8EFCC710"/>
    <w:lvl w:ilvl="0">
      <w:start w:val="1"/>
      <w:numFmt w:val="decimal"/>
      <w:lvlText w:val="%1."/>
      <w:lvlJc w:val="left"/>
      <w:pPr>
        <w:ind w:left="9745" w:hanging="39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29" w:hanging="1200"/>
      </w:pPr>
      <w:rPr>
        <w:rFonts w:hint="default"/>
      </w:rPr>
    </w:lvl>
    <w:lvl w:ilvl="2">
      <w:start w:val="8"/>
      <w:numFmt w:val="decimal"/>
      <w:isLgl/>
      <w:lvlText w:val="%1.%2.%3."/>
      <w:lvlJc w:val="left"/>
      <w:pPr>
        <w:ind w:left="10903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07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6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19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7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2907" w:hanging="2160"/>
      </w:pPr>
      <w:rPr>
        <w:rFonts w:hint="default"/>
      </w:rPr>
    </w:lvl>
  </w:abstractNum>
  <w:abstractNum w:abstractNumId="1">
    <w:nsid w:val="32E23AE7"/>
    <w:multiLevelType w:val="hybridMultilevel"/>
    <w:tmpl w:val="5A9C6838"/>
    <w:lvl w:ilvl="0" w:tplc="09BCF660">
      <w:start w:val="50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536E7C1D"/>
    <w:multiLevelType w:val="multilevel"/>
    <w:tmpl w:val="4B08F7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7A1F506A"/>
    <w:multiLevelType w:val="multilevel"/>
    <w:tmpl w:val="E326E3F4"/>
    <w:lvl w:ilvl="0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82D"/>
    <w:rsid w:val="000B67D2"/>
    <w:rsid w:val="001F3D5F"/>
    <w:rsid w:val="00216CBD"/>
    <w:rsid w:val="00395AAB"/>
    <w:rsid w:val="003B2595"/>
    <w:rsid w:val="0047441F"/>
    <w:rsid w:val="004C1772"/>
    <w:rsid w:val="004F3F7B"/>
    <w:rsid w:val="006406E7"/>
    <w:rsid w:val="0072682D"/>
    <w:rsid w:val="007D1C9B"/>
    <w:rsid w:val="00826FB4"/>
    <w:rsid w:val="008B12D0"/>
    <w:rsid w:val="008C4183"/>
    <w:rsid w:val="009433C1"/>
    <w:rsid w:val="0096689D"/>
    <w:rsid w:val="00AD5453"/>
    <w:rsid w:val="00EE577F"/>
    <w:rsid w:val="00F04E34"/>
    <w:rsid w:val="00F40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7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12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D1C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41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349</TotalTime>
  <Pages>2</Pages>
  <Words>557</Words>
  <Characters>3177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Ved_Economist</dc:creator>
  <cp:keywords/>
  <dc:description/>
  <cp:lastModifiedBy>Ved_Economist</cp:lastModifiedBy>
  <cp:revision>15</cp:revision>
  <cp:lastPrinted>2020-12-01T06:59:00Z</cp:lastPrinted>
  <dcterms:created xsi:type="dcterms:W3CDTF">2019-11-27T09:10:00Z</dcterms:created>
  <dcterms:modified xsi:type="dcterms:W3CDTF">2020-12-01T07:04:00Z</dcterms:modified>
</cp:coreProperties>
</file>