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E3" w:rsidRDefault="000068E3" w:rsidP="000068E3">
      <w:pPr>
        <w:shd w:val="clear" w:color="auto" w:fill="FFFFFF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Проект</w:t>
      </w:r>
    </w:p>
    <w:p w:rsidR="000068E3" w:rsidRPr="000068E3" w:rsidRDefault="000068E3" w:rsidP="000068E3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0068E3">
        <w:rPr>
          <w:rFonts w:eastAsia="Calibri"/>
          <w:bCs/>
          <w:sz w:val="28"/>
          <w:szCs w:val="28"/>
        </w:rPr>
        <w:t>АДМИНИСТРАЦИЯ</w:t>
      </w:r>
    </w:p>
    <w:p w:rsidR="000068E3" w:rsidRPr="000068E3" w:rsidRDefault="000068E3" w:rsidP="000068E3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0068E3">
        <w:rPr>
          <w:rFonts w:eastAsia="Calibri"/>
          <w:bCs/>
          <w:sz w:val="28"/>
          <w:szCs w:val="28"/>
        </w:rPr>
        <w:t xml:space="preserve">СЕЛЬСКОГО ПОСЕЛЕНИЯ </w:t>
      </w:r>
      <w:proofErr w:type="gramStart"/>
      <w:r w:rsidRPr="000068E3">
        <w:rPr>
          <w:rFonts w:eastAsia="Calibri"/>
          <w:bCs/>
          <w:sz w:val="28"/>
          <w:szCs w:val="28"/>
        </w:rPr>
        <w:t>СВЕТЛЫЙ</w:t>
      </w:r>
      <w:proofErr w:type="gramEnd"/>
    </w:p>
    <w:p w:rsidR="000068E3" w:rsidRPr="000068E3" w:rsidRDefault="000068E3" w:rsidP="000068E3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proofErr w:type="spellStart"/>
      <w:r w:rsidRPr="000068E3">
        <w:rPr>
          <w:rFonts w:eastAsia="Calibri"/>
          <w:bCs/>
          <w:sz w:val="28"/>
          <w:szCs w:val="28"/>
        </w:rPr>
        <w:t>Берёзовского</w:t>
      </w:r>
      <w:proofErr w:type="spellEnd"/>
      <w:r w:rsidRPr="000068E3">
        <w:rPr>
          <w:rFonts w:eastAsia="Calibri"/>
          <w:bCs/>
          <w:sz w:val="28"/>
          <w:szCs w:val="28"/>
        </w:rPr>
        <w:t xml:space="preserve"> района</w:t>
      </w:r>
    </w:p>
    <w:p w:rsidR="000068E3" w:rsidRPr="000068E3" w:rsidRDefault="000068E3" w:rsidP="000068E3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0068E3">
        <w:rPr>
          <w:rFonts w:eastAsia="Calibri"/>
          <w:bCs/>
          <w:sz w:val="28"/>
          <w:szCs w:val="28"/>
        </w:rPr>
        <w:t xml:space="preserve">Ханты-Мансийского автономного округа - Югры </w:t>
      </w:r>
    </w:p>
    <w:p w:rsidR="000068E3" w:rsidRPr="000068E3" w:rsidRDefault="000068E3" w:rsidP="000068E3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</w:p>
    <w:p w:rsidR="000068E3" w:rsidRPr="000068E3" w:rsidRDefault="000068E3" w:rsidP="000068E3">
      <w:pPr>
        <w:keepNext/>
        <w:jc w:val="center"/>
        <w:outlineLvl w:val="3"/>
        <w:rPr>
          <w:sz w:val="28"/>
          <w:szCs w:val="28"/>
        </w:rPr>
      </w:pPr>
      <w:r w:rsidRPr="000068E3">
        <w:rPr>
          <w:sz w:val="28"/>
          <w:szCs w:val="28"/>
        </w:rPr>
        <w:t>ПОСТАНОВЛЕНИЕ</w:t>
      </w:r>
    </w:p>
    <w:p w:rsidR="000068E3" w:rsidRPr="000068E3" w:rsidRDefault="000068E3" w:rsidP="000068E3">
      <w:pPr>
        <w:rPr>
          <w:rFonts w:ascii="Bookman Old Style" w:eastAsia="Calibri" w:hAnsi="Bookman Old Style"/>
          <w:sz w:val="28"/>
          <w:szCs w:val="28"/>
        </w:rPr>
      </w:pPr>
    </w:p>
    <w:p w:rsidR="000068E3" w:rsidRPr="000068E3" w:rsidRDefault="000068E3" w:rsidP="000068E3">
      <w:pPr>
        <w:jc w:val="both"/>
        <w:rPr>
          <w:rFonts w:eastAsia="Calibri"/>
          <w:sz w:val="28"/>
          <w:szCs w:val="28"/>
        </w:rPr>
      </w:pPr>
      <w:r w:rsidRPr="003253E2">
        <w:rPr>
          <w:rFonts w:eastAsia="Calibri"/>
          <w:sz w:val="28"/>
          <w:szCs w:val="28"/>
          <w:u w:val="single"/>
        </w:rPr>
        <w:t xml:space="preserve">от </w:t>
      </w:r>
      <w:r w:rsidRPr="000068E3">
        <w:rPr>
          <w:rFonts w:eastAsia="Calibri"/>
          <w:sz w:val="28"/>
          <w:szCs w:val="28"/>
          <w:u w:val="single"/>
        </w:rPr>
        <w:t>00.00.2015</w:t>
      </w:r>
      <w:r w:rsidRPr="000068E3">
        <w:rPr>
          <w:rFonts w:eastAsia="Calibri"/>
          <w:sz w:val="28"/>
          <w:szCs w:val="28"/>
        </w:rPr>
        <w:tab/>
      </w:r>
      <w:r w:rsidRPr="000068E3">
        <w:rPr>
          <w:rFonts w:eastAsia="Calibri"/>
          <w:sz w:val="28"/>
          <w:szCs w:val="28"/>
        </w:rPr>
        <w:tab/>
      </w:r>
      <w:r w:rsidRPr="000068E3">
        <w:rPr>
          <w:rFonts w:eastAsia="Calibri"/>
          <w:sz w:val="28"/>
          <w:szCs w:val="28"/>
        </w:rPr>
        <w:tab/>
        <w:t xml:space="preserve">                                                        № 0</w:t>
      </w:r>
      <w:r w:rsidRPr="000068E3">
        <w:rPr>
          <w:sz w:val="28"/>
          <w:szCs w:val="28"/>
        </w:rPr>
        <w:t>0</w:t>
      </w:r>
    </w:p>
    <w:p w:rsidR="000068E3" w:rsidRPr="000068E3" w:rsidRDefault="000068E3" w:rsidP="000068E3">
      <w:pPr>
        <w:jc w:val="both"/>
        <w:rPr>
          <w:rFonts w:eastAsia="Calibri"/>
          <w:sz w:val="28"/>
          <w:szCs w:val="28"/>
        </w:rPr>
      </w:pPr>
      <w:r w:rsidRPr="000068E3">
        <w:rPr>
          <w:rFonts w:eastAsia="Calibri"/>
          <w:sz w:val="28"/>
          <w:szCs w:val="28"/>
        </w:rPr>
        <w:t>пос. Светлый</w:t>
      </w:r>
    </w:p>
    <w:p w:rsidR="000068E3" w:rsidRPr="000068E3" w:rsidRDefault="000068E3">
      <w:pPr>
        <w:rPr>
          <w:sz w:val="28"/>
          <w:szCs w:val="28"/>
        </w:rPr>
      </w:pPr>
    </w:p>
    <w:tbl>
      <w:tblPr>
        <w:tblW w:w="93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400"/>
        <w:gridCol w:w="3960"/>
      </w:tblGrid>
      <w:tr w:rsidR="00F075D9" w:rsidRPr="000068E3" w:rsidTr="00843CF7">
        <w:tc>
          <w:tcPr>
            <w:tcW w:w="5400" w:type="dxa"/>
          </w:tcPr>
          <w:p w:rsidR="00F075D9" w:rsidRPr="00ED0484" w:rsidRDefault="00F075D9" w:rsidP="00843CF7">
            <w:pPr>
              <w:ind w:right="73"/>
              <w:jc w:val="both"/>
              <w:rPr>
                <w:b/>
                <w:sz w:val="28"/>
                <w:szCs w:val="28"/>
              </w:rPr>
            </w:pPr>
            <w:r w:rsidRPr="00ED0484">
              <w:rPr>
                <w:b/>
                <w:sz w:val="28"/>
                <w:szCs w:val="28"/>
              </w:rPr>
              <w:t xml:space="preserve">Об   утверждении    Положения  о присвоении адресов объектам адресации, изменении, аннулировании адресов, присвоении наименований элементам улично-дорожной сети, наименований элементам планировочной структуры в границах  территории </w:t>
            </w:r>
            <w:r w:rsidR="00843CF7" w:rsidRPr="00ED0484">
              <w:rPr>
                <w:b/>
                <w:sz w:val="28"/>
                <w:szCs w:val="28"/>
              </w:rPr>
              <w:t xml:space="preserve">муниципального образования сельское поселение </w:t>
            </w:r>
            <w:proofErr w:type="gramStart"/>
            <w:r w:rsidR="00843CF7" w:rsidRPr="00ED0484">
              <w:rPr>
                <w:b/>
                <w:sz w:val="28"/>
                <w:szCs w:val="28"/>
              </w:rPr>
              <w:t>Светлый</w:t>
            </w:r>
            <w:proofErr w:type="gramEnd"/>
            <w:r w:rsidRPr="00ED0484">
              <w:rPr>
                <w:b/>
                <w:sz w:val="28"/>
                <w:szCs w:val="28"/>
              </w:rPr>
              <w:t>, изменении, аннулировании таких наименований</w:t>
            </w:r>
          </w:p>
        </w:tc>
        <w:tc>
          <w:tcPr>
            <w:tcW w:w="3960" w:type="dxa"/>
          </w:tcPr>
          <w:p w:rsidR="00F075D9" w:rsidRPr="000068E3" w:rsidRDefault="00F075D9" w:rsidP="00560E54">
            <w:pPr>
              <w:suppressAutoHyphens/>
              <w:snapToGrid w:val="0"/>
              <w:ind w:right="73"/>
              <w:jc w:val="righ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75D9" w:rsidRPr="000068E3" w:rsidTr="00843CF7">
        <w:tc>
          <w:tcPr>
            <w:tcW w:w="5400" w:type="dxa"/>
          </w:tcPr>
          <w:p w:rsidR="00F075D9" w:rsidRPr="000068E3" w:rsidRDefault="00F075D9" w:rsidP="00560E54">
            <w:pPr>
              <w:ind w:right="73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F075D9" w:rsidRPr="000068E3" w:rsidRDefault="00F075D9" w:rsidP="00560E54">
            <w:pPr>
              <w:suppressAutoHyphens/>
              <w:snapToGrid w:val="0"/>
              <w:ind w:right="73"/>
              <w:jc w:val="right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075D9" w:rsidRDefault="00D10B14" w:rsidP="00D10B14">
      <w:pPr>
        <w:ind w:right="7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068E3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0068E3">
        <w:rPr>
          <w:sz w:val="28"/>
          <w:szCs w:val="28"/>
        </w:rPr>
        <w:t>Федеральным законом от 28.12.2013 № 443-ФЗ «О федеральной  информационной системе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F075D9" w:rsidRPr="000068E3">
        <w:rPr>
          <w:sz w:val="28"/>
          <w:szCs w:val="28"/>
        </w:rPr>
        <w:t>Федеральным законом от 06.10.2003 № 131-ФЗ «Об общих принципах</w:t>
      </w:r>
      <w:proofErr w:type="gramEnd"/>
      <w:r w:rsidR="00F075D9" w:rsidRPr="000068E3">
        <w:rPr>
          <w:sz w:val="28"/>
          <w:szCs w:val="28"/>
        </w:rPr>
        <w:t xml:space="preserve"> организации местного самоуправления в Российской Федерации», уставом </w:t>
      </w:r>
      <w:r w:rsidR="000068E3" w:rsidRPr="000068E3">
        <w:rPr>
          <w:sz w:val="28"/>
          <w:szCs w:val="28"/>
        </w:rPr>
        <w:t xml:space="preserve">сельского поселения </w:t>
      </w:r>
      <w:proofErr w:type="gramStart"/>
      <w:r w:rsidR="000068E3" w:rsidRPr="000068E3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</w:t>
      </w:r>
      <w:r w:rsidR="00F075D9" w:rsidRPr="000068E3">
        <w:rPr>
          <w:sz w:val="28"/>
          <w:szCs w:val="28"/>
        </w:rPr>
        <w:t xml:space="preserve"> </w:t>
      </w:r>
    </w:p>
    <w:p w:rsidR="00D10B14" w:rsidRPr="000068E3" w:rsidRDefault="00D10B14" w:rsidP="00D10B14">
      <w:pPr>
        <w:ind w:right="7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75D9" w:rsidRPr="000068E3" w:rsidRDefault="00F075D9" w:rsidP="0025643B">
      <w:pPr>
        <w:ind w:right="73" w:firstLine="708"/>
        <w:jc w:val="both"/>
        <w:rPr>
          <w:sz w:val="28"/>
          <w:szCs w:val="28"/>
        </w:rPr>
      </w:pPr>
      <w:r w:rsidRPr="000068E3">
        <w:rPr>
          <w:sz w:val="28"/>
          <w:szCs w:val="28"/>
        </w:rPr>
        <w:t xml:space="preserve">1. Утвердить Положение о присвоении адресов объектам адресации, изменении, аннулировании адресов, присвоении наименований элементам улично-дорожной сети, наименований элементам планировочной структуры в границах  территории </w:t>
      </w:r>
      <w:r w:rsidR="000068E3" w:rsidRPr="000068E3">
        <w:rPr>
          <w:sz w:val="28"/>
          <w:szCs w:val="28"/>
        </w:rPr>
        <w:t>сельского</w:t>
      </w:r>
      <w:r w:rsidRPr="000068E3">
        <w:rPr>
          <w:sz w:val="28"/>
          <w:szCs w:val="28"/>
        </w:rPr>
        <w:t xml:space="preserve"> поселения </w:t>
      </w:r>
      <w:proofErr w:type="gramStart"/>
      <w:r w:rsidR="000068E3" w:rsidRPr="000068E3">
        <w:rPr>
          <w:sz w:val="28"/>
          <w:szCs w:val="28"/>
        </w:rPr>
        <w:t>Светлый</w:t>
      </w:r>
      <w:proofErr w:type="gramEnd"/>
      <w:r w:rsidRPr="000068E3">
        <w:rPr>
          <w:sz w:val="28"/>
          <w:szCs w:val="28"/>
        </w:rPr>
        <w:t>, изменении, аннулировании таких наименований согласно приложению к настоящему постановлению.</w:t>
      </w:r>
    </w:p>
    <w:p w:rsidR="00F075D9" w:rsidRPr="000068E3" w:rsidRDefault="00F075D9" w:rsidP="000068E3">
      <w:pPr>
        <w:ind w:right="73" w:firstLine="720"/>
        <w:jc w:val="both"/>
        <w:rPr>
          <w:sz w:val="28"/>
          <w:szCs w:val="28"/>
        </w:rPr>
      </w:pPr>
      <w:r w:rsidRPr="000068E3">
        <w:rPr>
          <w:sz w:val="28"/>
          <w:szCs w:val="28"/>
        </w:rPr>
        <w:t xml:space="preserve">2. Обнародовать настоящее постановление путем размещения в сети Интернет на официальном сайте </w:t>
      </w:r>
      <w:r w:rsidR="000068E3" w:rsidRPr="000068E3">
        <w:rPr>
          <w:sz w:val="28"/>
          <w:szCs w:val="28"/>
        </w:rPr>
        <w:t>сельского</w:t>
      </w:r>
      <w:r w:rsidRPr="000068E3">
        <w:rPr>
          <w:sz w:val="28"/>
          <w:szCs w:val="28"/>
        </w:rPr>
        <w:t xml:space="preserve"> поселения </w:t>
      </w:r>
      <w:r w:rsidR="000068E3" w:rsidRPr="000068E3">
        <w:rPr>
          <w:sz w:val="28"/>
          <w:szCs w:val="28"/>
        </w:rPr>
        <w:t>Светлый</w:t>
      </w:r>
      <w:r w:rsidRPr="000068E3">
        <w:rPr>
          <w:sz w:val="28"/>
          <w:szCs w:val="28"/>
        </w:rPr>
        <w:t xml:space="preserve">  </w:t>
      </w:r>
      <w:hyperlink r:id="rId6" w:history="1">
        <w:r w:rsidR="000068E3" w:rsidRPr="000068E3">
          <w:rPr>
            <w:rStyle w:val="a7"/>
            <w:sz w:val="28"/>
            <w:szCs w:val="28"/>
          </w:rPr>
          <w:t>www.adm</w:t>
        </w:r>
        <w:r w:rsidR="000068E3" w:rsidRPr="000068E3">
          <w:rPr>
            <w:rStyle w:val="a7"/>
            <w:sz w:val="28"/>
            <w:szCs w:val="28"/>
            <w:lang w:val="en-US"/>
          </w:rPr>
          <w:t>svetlyi</w:t>
        </w:r>
        <w:r w:rsidR="000068E3" w:rsidRPr="000068E3">
          <w:rPr>
            <w:rStyle w:val="a7"/>
            <w:sz w:val="28"/>
            <w:szCs w:val="28"/>
          </w:rPr>
          <w:t>.ru</w:t>
        </w:r>
      </w:hyperlink>
      <w:r w:rsidRPr="000068E3">
        <w:rPr>
          <w:sz w:val="28"/>
          <w:szCs w:val="28"/>
        </w:rPr>
        <w:t>.</w:t>
      </w:r>
    </w:p>
    <w:p w:rsidR="00F075D9" w:rsidRPr="000068E3" w:rsidRDefault="000068E3" w:rsidP="009930EB">
      <w:pPr>
        <w:ind w:right="73" w:firstLine="720"/>
        <w:jc w:val="both"/>
        <w:rPr>
          <w:color w:val="000000"/>
          <w:sz w:val="28"/>
          <w:szCs w:val="28"/>
        </w:rPr>
      </w:pPr>
      <w:r w:rsidRPr="000068E3">
        <w:rPr>
          <w:color w:val="000000"/>
          <w:sz w:val="28"/>
          <w:szCs w:val="28"/>
        </w:rPr>
        <w:t>3</w:t>
      </w:r>
      <w:r w:rsidR="00F075D9" w:rsidRPr="000068E3">
        <w:rPr>
          <w:color w:val="000000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F075D9" w:rsidRPr="000068E3" w:rsidRDefault="000068E3" w:rsidP="009930EB">
      <w:pPr>
        <w:ind w:right="73" w:firstLine="720"/>
        <w:jc w:val="both"/>
        <w:rPr>
          <w:sz w:val="28"/>
          <w:szCs w:val="28"/>
        </w:rPr>
      </w:pPr>
      <w:r w:rsidRPr="000068E3">
        <w:rPr>
          <w:sz w:val="28"/>
          <w:szCs w:val="28"/>
        </w:rPr>
        <w:t>4</w:t>
      </w:r>
      <w:r w:rsidR="00F075D9" w:rsidRPr="000068E3">
        <w:rPr>
          <w:sz w:val="28"/>
          <w:szCs w:val="28"/>
        </w:rPr>
        <w:t xml:space="preserve">. </w:t>
      </w:r>
      <w:proofErr w:type="gramStart"/>
      <w:r w:rsidR="00F075D9" w:rsidRPr="000068E3">
        <w:rPr>
          <w:sz w:val="28"/>
          <w:szCs w:val="28"/>
        </w:rPr>
        <w:t>Контроль за</w:t>
      </w:r>
      <w:proofErr w:type="gramEnd"/>
      <w:r w:rsidR="00F075D9" w:rsidRPr="000068E3">
        <w:rPr>
          <w:sz w:val="28"/>
          <w:szCs w:val="28"/>
        </w:rPr>
        <w:t xml:space="preserve"> выполнением постановления оставляю за собой.</w:t>
      </w:r>
    </w:p>
    <w:p w:rsidR="00F075D9" w:rsidRPr="000068E3" w:rsidRDefault="00F075D9" w:rsidP="0018363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14101" w:type="dxa"/>
        <w:tblInd w:w="-106" w:type="dxa"/>
        <w:tblLook w:val="01E0" w:firstRow="1" w:lastRow="1" w:firstColumn="1" w:lastColumn="1" w:noHBand="0" w:noVBand="0"/>
      </w:tblPr>
      <w:tblGrid>
        <w:gridCol w:w="9464"/>
        <w:gridCol w:w="4637"/>
      </w:tblGrid>
      <w:tr w:rsidR="00F075D9" w:rsidRPr="000068E3">
        <w:tc>
          <w:tcPr>
            <w:tcW w:w="9464" w:type="dxa"/>
          </w:tcPr>
          <w:p w:rsidR="00D10B14" w:rsidRDefault="00D10B14" w:rsidP="003253E2">
            <w:pPr>
              <w:autoSpaceDE w:val="0"/>
              <w:autoSpaceDN w:val="0"/>
              <w:adjustRightInd w:val="0"/>
              <w:ind w:right="-796"/>
              <w:jc w:val="both"/>
              <w:rPr>
                <w:sz w:val="28"/>
                <w:szCs w:val="28"/>
              </w:rPr>
            </w:pPr>
          </w:p>
          <w:p w:rsidR="00F075D9" w:rsidRPr="000068E3" w:rsidRDefault="00F075D9" w:rsidP="003253E2">
            <w:pPr>
              <w:autoSpaceDE w:val="0"/>
              <w:autoSpaceDN w:val="0"/>
              <w:adjustRightInd w:val="0"/>
              <w:ind w:right="-796"/>
              <w:jc w:val="both"/>
              <w:rPr>
                <w:sz w:val="28"/>
                <w:szCs w:val="28"/>
              </w:rPr>
            </w:pPr>
            <w:r w:rsidRPr="000068E3">
              <w:rPr>
                <w:sz w:val="28"/>
                <w:szCs w:val="28"/>
              </w:rPr>
              <w:t xml:space="preserve">Глава </w:t>
            </w:r>
            <w:r w:rsidR="000068E3" w:rsidRPr="000068E3">
              <w:rPr>
                <w:sz w:val="28"/>
                <w:szCs w:val="28"/>
              </w:rPr>
              <w:t>сельского</w:t>
            </w:r>
            <w:r w:rsidRPr="000068E3">
              <w:rPr>
                <w:sz w:val="28"/>
                <w:szCs w:val="28"/>
              </w:rPr>
              <w:t xml:space="preserve"> поселения </w:t>
            </w:r>
            <w:proofErr w:type="gramStart"/>
            <w:r w:rsidR="000068E3" w:rsidRPr="000068E3">
              <w:rPr>
                <w:sz w:val="28"/>
                <w:szCs w:val="28"/>
              </w:rPr>
              <w:t>Светлый</w:t>
            </w:r>
            <w:proofErr w:type="gramEnd"/>
            <w:r w:rsidRPr="000068E3"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0068E3" w:rsidRPr="000068E3">
              <w:rPr>
                <w:sz w:val="28"/>
                <w:szCs w:val="28"/>
              </w:rPr>
              <w:t>О.В.Ив</w:t>
            </w:r>
            <w:r w:rsidR="003253E2">
              <w:rPr>
                <w:sz w:val="28"/>
                <w:szCs w:val="28"/>
              </w:rPr>
              <w:t>анова</w:t>
            </w:r>
            <w:r w:rsidR="000068E3" w:rsidRPr="000068E3">
              <w:rPr>
                <w:sz w:val="28"/>
                <w:szCs w:val="28"/>
              </w:rPr>
              <w:t>а</w:t>
            </w:r>
            <w:proofErr w:type="spellEnd"/>
            <w:r w:rsidRPr="000068E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37" w:type="dxa"/>
          </w:tcPr>
          <w:p w:rsidR="00F075D9" w:rsidRPr="000068E3" w:rsidRDefault="00F075D9" w:rsidP="00560E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075D9" w:rsidRPr="000068E3" w:rsidRDefault="00F075D9" w:rsidP="00183637">
      <w:pPr>
        <w:rPr>
          <w:rStyle w:val="a4"/>
          <w:b w:val="0"/>
          <w:bCs w:val="0"/>
          <w:sz w:val="28"/>
          <w:szCs w:val="28"/>
        </w:rPr>
      </w:pPr>
      <w:r w:rsidRPr="000068E3">
        <w:rPr>
          <w:rStyle w:val="a4"/>
          <w:b w:val="0"/>
          <w:bCs w:val="0"/>
          <w:sz w:val="28"/>
          <w:szCs w:val="28"/>
        </w:rPr>
        <w:t xml:space="preserve">                                                                         </w:t>
      </w:r>
    </w:p>
    <w:p w:rsidR="00ED0484" w:rsidRDefault="00ED0484" w:rsidP="009930EB">
      <w:pPr>
        <w:ind w:left="5664" w:firstLine="708"/>
        <w:jc w:val="right"/>
        <w:rPr>
          <w:sz w:val="26"/>
          <w:szCs w:val="26"/>
        </w:rPr>
      </w:pPr>
    </w:p>
    <w:p w:rsidR="00F075D9" w:rsidRPr="000068E3" w:rsidRDefault="00F075D9" w:rsidP="009930EB">
      <w:pPr>
        <w:ind w:left="5664" w:firstLine="708"/>
        <w:jc w:val="right"/>
        <w:rPr>
          <w:sz w:val="26"/>
          <w:szCs w:val="26"/>
        </w:rPr>
      </w:pPr>
      <w:r w:rsidRPr="000068E3">
        <w:rPr>
          <w:sz w:val="26"/>
          <w:szCs w:val="26"/>
        </w:rPr>
        <w:lastRenderedPageBreak/>
        <w:t xml:space="preserve">Приложение  </w:t>
      </w:r>
    </w:p>
    <w:p w:rsidR="00F075D9" w:rsidRPr="000068E3" w:rsidRDefault="00F075D9" w:rsidP="009930EB">
      <w:pPr>
        <w:ind w:left="5400"/>
        <w:jc w:val="right"/>
        <w:rPr>
          <w:sz w:val="26"/>
          <w:szCs w:val="26"/>
        </w:rPr>
      </w:pPr>
      <w:r w:rsidRPr="000068E3">
        <w:rPr>
          <w:sz w:val="26"/>
          <w:szCs w:val="26"/>
        </w:rPr>
        <w:t xml:space="preserve">к постановлению администрации </w:t>
      </w:r>
    </w:p>
    <w:p w:rsidR="00F075D9" w:rsidRPr="000068E3" w:rsidRDefault="003253E2" w:rsidP="009930EB">
      <w:pPr>
        <w:ind w:left="5400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F075D9" w:rsidRPr="000068E3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Светлый</w:t>
      </w:r>
      <w:proofErr w:type="gramEnd"/>
    </w:p>
    <w:p w:rsidR="00F075D9" w:rsidRPr="000068E3" w:rsidRDefault="00F075D9" w:rsidP="009930EB">
      <w:pPr>
        <w:ind w:firstLine="708"/>
        <w:jc w:val="right"/>
        <w:rPr>
          <w:sz w:val="26"/>
          <w:szCs w:val="26"/>
          <w:u w:val="single"/>
        </w:rPr>
      </w:pPr>
      <w:r w:rsidRPr="000068E3">
        <w:rPr>
          <w:sz w:val="26"/>
          <w:szCs w:val="26"/>
        </w:rPr>
        <w:t xml:space="preserve">                                                                           от </w:t>
      </w:r>
      <w:r w:rsidR="003253E2">
        <w:rPr>
          <w:sz w:val="26"/>
          <w:szCs w:val="26"/>
        </w:rPr>
        <w:t>00.00.</w:t>
      </w:r>
      <w:r w:rsidRPr="000068E3">
        <w:rPr>
          <w:sz w:val="26"/>
          <w:szCs w:val="26"/>
        </w:rPr>
        <w:t>2015 №</w:t>
      </w:r>
      <w:r w:rsidR="003253E2">
        <w:rPr>
          <w:sz w:val="26"/>
          <w:szCs w:val="26"/>
        </w:rPr>
        <w:t>00</w:t>
      </w:r>
    </w:p>
    <w:p w:rsidR="00F075D9" w:rsidRPr="000068E3" w:rsidRDefault="00F075D9" w:rsidP="00183637">
      <w:pPr>
        <w:ind w:left="5220"/>
        <w:rPr>
          <w:sz w:val="26"/>
          <w:szCs w:val="26"/>
        </w:rPr>
      </w:pPr>
    </w:p>
    <w:p w:rsidR="00F075D9" w:rsidRPr="00ED0484" w:rsidRDefault="00F075D9" w:rsidP="00183637">
      <w:pPr>
        <w:ind w:left="-180"/>
        <w:jc w:val="center"/>
        <w:rPr>
          <w:b/>
          <w:sz w:val="26"/>
          <w:szCs w:val="26"/>
        </w:rPr>
      </w:pPr>
      <w:r w:rsidRPr="00ED0484">
        <w:rPr>
          <w:b/>
          <w:sz w:val="26"/>
          <w:szCs w:val="26"/>
        </w:rPr>
        <w:t xml:space="preserve">Положение </w:t>
      </w:r>
    </w:p>
    <w:p w:rsidR="00F075D9" w:rsidRPr="00ED0484" w:rsidRDefault="00F075D9" w:rsidP="00183637">
      <w:pPr>
        <w:ind w:left="-180"/>
        <w:jc w:val="center"/>
        <w:rPr>
          <w:b/>
          <w:sz w:val="26"/>
          <w:szCs w:val="26"/>
        </w:rPr>
      </w:pPr>
      <w:r w:rsidRPr="00ED0484">
        <w:rPr>
          <w:b/>
          <w:sz w:val="26"/>
          <w:szCs w:val="26"/>
        </w:rPr>
        <w:t xml:space="preserve">о присвоении адресов объектам адресации, изменении, аннулировании адресов, </w:t>
      </w:r>
    </w:p>
    <w:p w:rsidR="00F075D9" w:rsidRPr="00ED0484" w:rsidRDefault="00F075D9" w:rsidP="00183637">
      <w:pPr>
        <w:ind w:left="-180"/>
        <w:jc w:val="center"/>
        <w:rPr>
          <w:b/>
          <w:sz w:val="26"/>
          <w:szCs w:val="26"/>
        </w:rPr>
      </w:pPr>
      <w:r w:rsidRPr="00ED0484">
        <w:rPr>
          <w:b/>
          <w:sz w:val="26"/>
          <w:szCs w:val="26"/>
        </w:rPr>
        <w:t xml:space="preserve">присвоении наименований элементам улично-дорожной сети, наименований элементам планировочной структуры в границах  территории </w:t>
      </w:r>
      <w:r w:rsidR="003253E2" w:rsidRPr="00ED0484">
        <w:rPr>
          <w:b/>
          <w:sz w:val="26"/>
          <w:szCs w:val="26"/>
        </w:rPr>
        <w:t>сельского</w:t>
      </w:r>
      <w:r w:rsidRPr="00ED0484">
        <w:rPr>
          <w:b/>
          <w:sz w:val="26"/>
          <w:szCs w:val="26"/>
        </w:rPr>
        <w:t xml:space="preserve"> поселения </w:t>
      </w:r>
      <w:proofErr w:type="gramStart"/>
      <w:r w:rsidR="003253E2" w:rsidRPr="00ED0484">
        <w:rPr>
          <w:b/>
          <w:sz w:val="26"/>
          <w:szCs w:val="26"/>
        </w:rPr>
        <w:t>Светлый</w:t>
      </w:r>
      <w:proofErr w:type="gramEnd"/>
      <w:r w:rsidR="003253E2" w:rsidRPr="00ED0484">
        <w:rPr>
          <w:b/>
          <w:sz w:val="26"/>
          <w:szCs w:val="26"/>
        </w:rPr>
        <w:t>,</w:t>
      </w:r>
      <w:r w:rsidRPr="00ED0484">
        <w:rPr>
          <w:b/>
          <w:sz w:val="26"/>
          <w:szCs w:val="26"/>
        </w:rPr>
        <w:t xml:space="preserve"> изменении, аннулировании таких наименований</w:t>
      </w:r>
    </w:p>
    <w:p w:rsidR="00F075D9" w:rsidRPr="000068E3" w:rsidRDefault="00F075D9" w:rsidP="00183637">
      <w:pPr>
        <w:ind w:left="-180"/>
        <w:jc w:val="both"/>
        <w:rPr>
          <w:b/>
          <w:bCs/>
          <w:sz w:val="26"/>
          <w:szCs w:val="26"/>
        </w:rPr>
      </w:pPr>
    </w:p>
    <w:p w:rsidR="00F075D9" w:rsidRPr="001218FD" w:rsidRDefault="00F075D9" w:rsidP="00183637">
      <w:pPr>
        <w:ind w:left="-180"/>
        <w:jc w:val="center"/>
        <w:rPr>
          <w:b/>
          <w:sz w:val="26"/>
          <w:szCs w:val="26"/>
        </w:rPr>
      </w:pPr>
      <w:r w:rsidRPr="001218FD">
        <w:rPr>
          <w:b/>
          <w:sz w:val="26"/>
          <w:szCs w:val="26"/>
        </w:rPr>
        <w:t>1. Общие положения</w:t>
      </w:r>
    </w:p>
    <w:p w:rsidR="00F075D9" w:rsidRPr="001218FD" w:rsidRDefault="00F075D9" w:rsidP="00183637">
      <w:pPr>
        <w:jc w:val="both"/>
        <w:rPr>
          <w:b/>
          <w:sz w:val="26"/>
          <w:szCs w:val="26"/>
        </w:rPr>
      </w:pPr>
    </w:p>
    <w:p w:rsidR="00F075D9" w:rsidRPr="000068E3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1.1. </w:t>
      </w:r>
      <w:proofErr w:type="gramStart"/>
      <w:r w:rsidRPr="000068E3">
        <w:rPr>
          <w:sz w:val="26"/>
          <w:szCs w:val="26"/>
        </w:rPr>
        <w:t xml:space="preserve">Настоящее Положение о  присвоении адресов объектам адресации, изменении, аннулировании адресов, присвоении наименований элементам улично-дорожной сети, элементам планировочной структуры в границах муниципального образования </w:t>
      </w:r>
      <w:r w:rsidR="003253E2">
        <w:rPr>
          <w:sz w:val="26"/>
          <w:szCs w:val="26"/>
        </w:rPr>
        <w:t>сельское</w:t>
      </w:r>
      <w:r w:rsidRPr="000068E3">
        <w:rPr>
          <w:sz w:val="26"/>
          <w:szCs w:val="26"/>
        </w:rPr>
        <w:t xml:space="preserve"> поселение </w:t>
      </w:r>
      <w:r w:rsidR="003253E2">
        <w:rPr>
          <w:sz w:val="26"/>
          <w:szCs w:val="26"/>
        </w:rPr>
        <w:t>Светлый</w:t>
      </w:r>
      <w:r w:rsidRPr="000068E3">
        <w:rPr>
          <w:sz w:val="26"/>
          <w:szCs w:val="26"/>
        </w:rPr>
        <w:t xml:space="preserve">, изменении, аннулировании таких наименований (далее по тексту - Положение), размещении информации в государственном адресном реестре разработано в соответствии с действующим законодательством Российской Федерации, уставом </w:t>
      </w:r>
      <w:r w:rsidR="003253E2">
        <w:rPr>
          <w:sz w:val="26"/>
          <w:szCs w:val="26"/>
        </w:rPr>
        <w:t>сельского</w:t>
      </w:r>
      <w:r w:rsidRPr="000068E3">
        <w:rPr>
          <w:sz w:val="26"/>
          <w:szCs w:val="26"/>
        </w:rPr>
        <w:t xml:space="preserve"> поселения </w:t>
      </w:r>
      <w:r w:rsidR="003253E2">
        <w:rPr>
          <w:sz w:val="26"/>
          <w:szCs w:val="26"/>
        </w:rPr>
        <w:t>Светлый</w:t>
      </w:r>
      <w:r w:rsidRPr="000068E3">
        <w:rPr>
          <w:sz w:val="26"/>
          <w:szCs w:val="26"/>
        </w:rPr>
        <w:t>.</w:t>
      </w:r>
      <w:proofErr w:type="gramEnd"/>
    </w:p>
    <w:p w:rsidR="00F075D9" w:rsidRPr="000068E3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1.2. Положение  определяет единый порядок установления, регистрации адресов, изменения, аннулирования, порядок представления  сведений об адресах.</w:t>
      </w:r>
    </w:p>
    <w:p w:rsidR="00F075D9" w:rsidRPr="000068E3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1.3. </w:t>
      </w:r>
      <w:proofErr w:type="gramStart"/>
      <w:r w:rsidRPr="000068E3">
        <w:rPr>
          <w:sz w:val="26"/>
          <w:szCs w:val="26"/>
        </w:rPr>
        <w:t xml:space="preserve">Органом, уполномоченным на выполнение действий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планировочной структуры в границах  территории </w:t>
      </w:r>
      <w:r w:rsidR="003253E2">
        <w:rPr>
          <w:sz w:val="26"/>
          <w:szCs w:val="26"/>
        </w:rPr>
        <w:t>сельского</w:t>
      </w:r>
      <w:r w:rsidRPr="000068E3">
        <w:rPr>
          <w:sz w:val="26"/>
          <w:szCs w:val="26"/>
        </w:rPr>
        <w:t xml:space="preserve"> поселения </w:t>
      </w:r>
      <w:r w:rsidR="003253E2">
        <w:rPr>
          <w:sz w:val="26"/>
          <w:szCs w:val="26"/>
        </w:rPr>
        <w:t>Светлый</w:t>
      </w:r>
      <w:r w:rsidRPr="000068E3">
        <w:rPr>
          <w:sz w:val="26"/>
          <w:szCs w:val="26"/>
        </w:rPr>
        <w:t xml:space="preserve">, изменению, аннулированию таких наименований, размещение информации в государственном адресном реестре является администрация </w:t>
      </w:r>
      <w:r w:rsidR="003253E2">
        <w:rPr>
          <w:sz w:val="26"/>
          <w:szCs w:val="26"/>
        </w:rPr>
        <w:t>сельского</w:t>
      </w:r>
      <w:r w:rsidRPr="000068E3">
        <w:rPr>
          <w:sz w:val="26"/>
          <w:szCs w:val="26"/>
        </w:rPr>
        <w:t xml:space="preserve"> поселения </w:t>
      </w:r>
      <w:r w:rsidR="003253E2">
        <w:rPr>
          <w:sz w:val="26"/>
          <w:szCs w:val="26"/>
        </w:rPr>
        <w:t>Светлый</w:t>
      </w:r>
      <w:r w:rsidRPr="000068E3">
        <w:rPr>
          <w:sz w:val="26"/>
          <w:szCs w:val="26"/>
        </w:rPr>
        <w:t xml:space="preserve"> в лице </w:t>
      </w:r>
      <w:r w:rsidR="003253E2">
        <w:rPr>
          <w:sz w:val="26"/>
          <w:szCs w:val="26"/>
        </w:rPr>
        <w:t>специалиста по муниципальному хозяйству и жилищным вопросам</w:t>
      </w:r>
      <w:r w:rsidRPr="000068E3">
        <w:rPr>
          <w:sz w:val="26"/>
          <w:szCs w:val="26"/>
        </w:rPr>
        <w:t xml:space="preserve"> администрации </w:t>
      </w:r>
      <w:r w:rsidR="003253E2">
        <w:rPr>
          <w:sz w:val="26"/>
          <w:szCs w:val="26"/>
        </w:rPr>
        <w:t>сельского</w:t>
      </w:r>
      <w:r w:rsidRPr="000068E3">
        <w:rPr>
          <w:sz w:val="26"/>
          <w:szCs w:val="26"/>
        </w:rPr>
        <w:t xml:space="preserve"> поселения </w:t>
      </w:r>
      <w:r w:rsidR="003253E2">
        <w:rPr>
          <w:sz w:val="26"/>
          <w:szCs w:val="26"/>
        </w:rPr>
        <w:t>Светлый</w:t>
      </w:r>
      <w:r w:rsidRPr="000068E3">
        <w:rPr>
          <w:sz w:val="26"/>
          <w:szCs w:val="26"/>
        </w:rPr>
        <w:t xml:space="preserve"> (далее по тексту - </w:t>
      </w:r>
      <w:r w:rsidR="003253E2">
        <w:rPr>
          <w:sz w:val="26"/>
          <w:szCs w:val="26"/>
        </w:rPr>
        <w:t>Специалист</w:t>
      </w:r>
      <w:r w:rsidRPr="000068E3">
        <w:rPr>
          <w:sz w:val="26"/>
          <w:szCs w:val="26"/>
        </w:rPr>
        <w:t>).</w:t>
      </w:r>
      <w:proofErr w:type="gramEnd"/>
    </w:p>
    <w:p w:rsidR="00F075D9" w:rsidRPr="000068E3" w:rsidRDefault="00F075D9" w:rsidP="00183637">
      <w:pPr>
        <w:ind w:left="-180"/>
        <w:jc w:val="center"/>
        <w:rPr>
          <w:sz w:val="26"/>
          <w:szCs w:val="26"/>
        </w:rPr>
      </w:pPr>
    </w:p>
    <w:p w:rsidR="00F075D9" w:rsidRPr="001218FD" w:rsidRDefault="00F075D9" w:rsidP="00183637">
      <w:pPr>
        <w:ind w:left="-180"/>
        <w:jc w:val="center"/>
        <w:rPr>
          <w:b/>
          <w:sz w:val="26"/>
          <w:szCs w:val="26"/>
        </w:rPr>
      </w:pPr>
      <w:r w:rsidRPr="001218FD">
        <w:rPr>
          <w:b/>
          <w:sz w:val="26"/>
          <w:szCs w:val="26"/>
        </w:rPr>
        <w:t>2. Основные понятия</w:t>
      </w:r>
    </w:p>
    <w:p w:rsidR="00F075D9" w:rsidRPr="000068E3" w:rsidRDefault="00F075D9" w:rsidP="00183637">
      <w:pPr>
        <w:ind w:left="-180"/>
        <w:jc w:val="both"/>
        <w:rPr>
          <w:sz w:val="26"/>
          <w:szCs w:val="26"/>
        </w:rPr>
      </w:pPr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2.1. Адрес - структурированная совокупность реквизитов, однозначно определяющих положение объекта недвижимости на территории относительно поименованных элементов улично-дорожной сети территориальной единицы.</w:t>
      </w:r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2.2. </w:t>
      </w:r>
      <w:proofErr w:type="gramStart"/>
      <w:r w:rsidRPr="000068E3">
        <w:rPr>
          <w:sz w:val="26"/>
          <w:szCs w:val="26"/>
        </w:rPr>
        <w:t>Адресный план - картографический материал, представленный на цифровом и (или) бумажном носителях, содержащих информацию о пространственном расположении объектов и адресных элементах, а также информацию об адресе объекта и наименовании адресного элемента.</w:t>
      </w:r>
      <w:proofErr w:type="gramEnd"/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2.3. </w:t>
      </w:r>
      <w:proofErr w:type="spellStart"/>
      <w:r w:rsidRPr="000068E3">
        <w:rPr>
          <w:sz w:val="26"/>
          <w:szCs w:val="26"/>
        </w:rPr>
        <w:t>Адресообразующие</w:t>
      </w:r>
      <w:proofErr w:type="spellEnd"/>
      <w:r w:rsidRPr="000068E3">
        <w:rPr>
          <w:sz w:val="26"/>
          <w:szCs w:val="26"/>
        </w:rPr>
        <w:t xml:space="preserve">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адресации.</w:t>
      </w:r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2.4. 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строительства.</w:t>
      </w:r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2.5. Уникальный номер адреса объекта адресации в государственном адресном реестре - номер записи, который присваивается адресу объекта адресации в государственном адресном реестре.</w:t>
      </w:r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2.6. </w:t>
      </w:r>
      <w:proofErr w:type="gramStart"/>
      <w:r w:rsidRPr="000068E3">
        <w:rPr>
          <w:sz w:val="26"/>
          <w:szCs w:val="26"/>
        </w:rPr>
        <w:t>Элемент улично-дорожной сети - улица, проспект, переулок, проезд, набережная, площадь, бульвар, тупик, съезд, шоссе, аллея и иное.</w:t>
      </w:r>
      <w:proofErr w:type="gramEnd"/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lastRenderedPageBreak/>
        <w:t xml:space="preserve">2.7. </w:t>
      </w:r>
      <w:proofErr w:type="gramStart"/>
      <w:r w:rsidRPr="000068E3">
        <w:rPr>
          <w:sz w:val="26"/>
          <w:szCs w:val="26"/>
        </w:rPr>
        <w:t>Улично-дорожная сеть (далее по тексту - УДС) - система взаимосвязанных территориальных коммуникационных объектов (площадей, улиц, переулков, проездов, набережных, бульваров, съездов, аллей), территории которых являются территориями общего пользования.</w:t>
      </w:r>
      <w:proofErr w:type="gramEnd"/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2.8. </w:t>
      </w:r>
      <w:proofErr w:type="gramStart"/>
      <w:r w:rsidRPr="000068E3">
        <w:rPr>
          <w:sz w:val="26"/>
          <w:szCs w:val="26"/>
        </w:rPr>
        <w:t>Элемент планировочной структуры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объединений.</w:t>
      </w:r>
      <w:proofErr w:type="gramEnd"/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2.9. Здание - результат строительства, представляющий собой объёмную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ED0484" w:rsidRDefault="00ED0484" w:rsidP="00ED04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75D9" w:rsidRPr="000068E3">
        <w:rPr>
          <w:sz w:val="26"/>
          <w:szCs w:val="26"/>
        </w:rPr>
        <w:t>.10. Строение – объект капитального строительства вспомогательного или хозяйственного назначения (трансформаторные подстанции, газораспределительные пункты и т.п.).</w:t>
      </w:r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2.11. Сооружение – результат строительства, представляющий собой объёмную, плоскостную или линейную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2.12. Объект адресации – комплексы или отдельно стоящие объекты капитального строительства (здания, строения, сооружения), в том числе земельные участки.</w:t>
      </w:r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2.13. Объекты недвижимости - земельные 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строения, сооружения, объекты незавершенного строительства.</w:t>
      </w:r>
    </w:p>
    <w:p w:rsidR="00ED0484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2.14. Земельный участок – это часть земной поверхности, границы которой определены в соответствии с федеральными законами.</w:t>
      </w:r>
    </w:p>
    <w:p w:rsidR="00F075D9" w:rsidRPr="000068E3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2.15. Строительный адрес объекта - элементы адреса (улица, квартал улиц, номер дома согласно генеральному плану застройки), однозначно обозначающие местоположение адресуемого объекта на строительной площадке и действующие только на период строительства до ввода объекта в эксплуатацию и присвоения ему адреса в соответствии с настоящим Положением.</w:t>
      </w:r>
    </w:p>
    <w:p w:rsidR="00ED0484" w:rsidRDefault="00F075D9" w:rsidP="00ED0484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2.16. Переулок - второстепенная улица, транспортно-пешеходная связь между основными жилыми улицами.</w:t>
      </w:r>
    </w:p>
    <w:p w:rsidR="00ED0484" w:rsidRDefault="00F075D9" w:rsidP="00ED0484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2.17. Проезд - транспортная связь жилых домов, расположенных в глубине квартала, с улицей.</w:t>
      </w:r>
    </w:p>
    <w:p w:rsidR="00ED0484" w:rsidRDefault="00F075D9" w:rsidP="00ED0484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2.18. Улица - транспортная или пешеходная связь районного или местного значения в сформировавшейся застройке, имеющая линейные, фиксированные по всей длине границы, начало и окончание.</w:t>
      </w:r>
    </w:p>
    <w:p w:rsidR="00ED0484" w:rsidRDefault="00F075D9" w:rsidP="00ED0484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2.19. Государственный адресный реестр - государственный информационный ресурс, содержащий сведения об адресах.</w:t>
      </w:r>
    </w:p>
    <w:p w:rsidR="00ED0484" w:rsidRDefault="00F075D9" w:rsidP="00ED0484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2.20. Жилой дом – индивидуально 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ED0484" w:rsidRDefault="00F075D9" w:rsidP="00ED0484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2.21. Номер жилого дома, владения, здания, строения, сооружения -  реквизит адреса объекта, состоящий из последовательности цифр с возможным добавлением буквенного индекса (исключая буквы е, з, ч, ь, ъ), а также символа «/» - косая черта.</w:t>
      </w:r>
    </w:p>
    <w:p w:rsidR="00ED0484" w:rsidRDefault="00F075D9" w:rsidP="00ED0484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lastRenderedPageBreak/>
        <w:t>2.22. Владение – земельный участок  с фиксированными замкнутыми границами с  расположенными на нём домами, зданиями и сооружениями.</w:t>
      </w:r>
    </w:p>
    <w:p w:rsidR="00ED0484" w:rsidRDefault="00F075D9" w:rsidP="00ED0484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2.23. </w:t>
      </w:r>
      <w:proofErr w:type="gramStart"/>
      <w:r w:rsidRPr="000068E3">
        <w:rPr>
          <w:sz w:val="26"/>
          <w:szCs w:val="26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</w:t>
      </w:r>
      <w:r w:rsidR="00ED0484">
        <w:rPr>
          <w:sz w:val="26"/>
          <w:szCs w:val="26"/>
        </w:rPr>
        <w:t>го скота и птицы, иные объекты).</w:t>
      </w:r>
      <w:proofErr w:type="gramEnd"/>
    </w:p>
    <w:p w:rsidR="00F075D9" w:rsidRPr="000068E3" w:rsidRDefault="00F075D9" w:rsidP="00ED0484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2.24. Объект капитального строительства – здание, строение, сооружение, объекты, строительство которых не завершено (объекты незавершённого строительства), за исключением временных построек, киосков, навесов и других подобных построек.</w:t>
      </w:r>
    </w:p>
    <w:p w:rsidR="00F075D9" w:rsidRPr="000068E3" w:rsidRDefault="00F075D9" w:rsidP="00ED0484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2.25. Ситуационный план – схематический план размещения объекта недвижимости относительно  элементов УДС и элементов планировочной структуры, водоемов, линий электропередачи, других зданий, строений и сооружений.</w:t>
      </w:r>
    </w:p>
    <w:p w:rsidR="00F075D9" w:rsidRPr="001218FD" w:rsidRDefault="00F075D9" w:rsidP="00183637">
      <w:pPr>
        <w:pStyle w:val="a5"/>
        <w:jc w:val="center"/>
        <w:rPr>
          <w:bCs/>
          <w:sz w:val="26"/>
          <w:szCs w:val="26"/>
        </w:rPr>
      </w:pPr>
      <w:r w:rsidRPr="001218FD">
        <w:rPr>
          <w:rStyle w:val="a6"/>
          <w:bCs w:val="0"/>
          <w:sz w:val="26"/>
          <w:szCs w:val="26"/>
        </w:rPr>
        <w:t>3.   Структура и реквизиты адреса</w:t>
      </w:r>
    </w:p>
    <w:p w:rsidR="00F075D9" w:rsidRPr="000068E3" w:rsidRDefault="00F075D9" w:rsidP="00ED0484">
      <w:pPr>
        <w:ind w:firstLine="851"/>
        <w:jc w:val="both"/>
        <w:rPr>
          <w:sz w:val="26"/>
          <w:szCs w:val="26"/>
        </w:rPr>
      </w:pPr>
      <w:bookmarkStart w:id="0" w:name="sub_1301"/>
      <w:r w:rsidRPr="000068E3">
        <w:rPr>
          <w:sz w:val="26"/>
          <w:szCs w:val="26"/>
        </w:rPr>
        <w:t>3.1. Адрес должен содержать следующие реквизиты:</w:t>
      </w:r>
    </w:p>
    <w:p w:rsidR="00F075D9" w:rsidRPr="000068E3" w:rsidRDefault="00F075D9" w:rsidP="00ED0484">
      <w:pPr>
        <w:pStyle w:val="Style7"/>
        <w:widowControl/>
        <w:numPr>
          <w:ilvl w:val="0"/>
          <w:numId w:val="18"/>
        </w:numPr>
        <w:tabs>
          <w:tab w:val="left" w:pos="993"/>
          <w:tab w:val="left" w:pos="1276"/>
        </w:tabs>
        <w:spacing w:line="240" w:lineRule="auto"/>
        <w:ind w:left="0" w:firstLine="851"/>
        <w:rPr>
          <w:rStyle w:val="FontStyle11"/>
        </w:rPr>
      </w:pPr>
      <w:r w:rsidRPr="000068E3">
        <w:rPr>
          <w:rStyle w:val="FontStyle11"/>
        </w:rPr>
        <w:t>название субъекта Российской Федерации: Ханты - Мансийский                                  автономный округ-Югра;</w:t>
      </w:r>
    </w:p>
    <w:p w:rsidR="00F075D9" w:rsidRPr="000068E3" w:rsidRDefault="00F075D9" w:rsidP="00ED0484">
      <w:pPr>
        <w:pStyle w:val="Style7"/>
        <w:widowControl/>
        <w:numPr>
          <w:ilvl w:val="0"/>
          <w:numId w:val="18"/>
        </w:numPr>
        <w:tabs>
          <w:tab w:val="left" w:pos="993"/>
          <w:tab w:val="left" w:pos="1276"/>
        </w:tabs>
        <w:spacing w:line="240" w:lineRule="auto"/>
        <w:ind w:left="0" w:firstLine="851"/>
        <w:rPr>
          <w:rStyle w:val="FontStyle11"/>
        </w:rPr>
      </w:pPr>
      <w:r w:rsidRPr="000068E3">
        <w:rPr>
          <w:rStyle w:val="FontStyle11"/>
        </w:rPr>
        <w:t xml:space="preserve">название района: </w:t>
      </w:r>
      <w:r w:rsidR="001218FD">
        <w:rPr>
          <w:rStyle w:val="FontStyle11"/>
        </w:rPr>
        <w:t>Березовский</w:t>
      </w:r>
      <w:r w:rsidRPr="000068E3">
        <w:rPr>
          <w:rStyle w:val="FontStyle11"/>
        </w:rPr>
        <w:t xml:space="preserve"> район;</w:t>
      </w:r>
    </w:p>
    <w:p w:rsidR="00F075D9" w:rsidRPr="000068E3" w:rsidRDefault="00F075D9" w:rsidP="00ED0484">
      <w:pPr>
        <w:pStyle w:val="Style7"/>
        <w:widowControl/>
        <w:numPr>
          <w:ilvl w:val="0"/>
          <w:numId w:val="18"/>
        </w:numPr>
        <w:tabs>
          <w:tab w:val="left" w:pos="730"/>
          <w:tab w:val="left" w:pos="993"/>
          <w:tab w:val="left" w:pos="1276"/>
        </w:tabs>
        <w:spacing w:line="240" w:lineRule="auto"/>
        <w:ind w:left="0" w:firstLine="851"/>
        <w:rPr>
          <w:rStyle w:val="FontStyle11"/>
        </w:rPr>
      </w:pPr>
      <w:r w:rsidRPr="000068E3">
        <w:rPr>
          <w:rStyle w:val="FontStyle11"/>
        </w:rPr>
        <w:t>название поселения:</w:t>
      </w:r>
      <w:r w:rsidRPr="000068E3">
        <w:rPr>
          <w:rStyle w:val="FontStyle16"/>
        </w:rPr>
        <w:t xml:space="preserve"> </w:t>
      </w:r>
      <w:r w:rsidR="001218FD">
        <w:rPr>
          <w:rStyle w:val="FontStyle11"/>
        </w:rPr>
        <w:t>поселок</w:t>
      </w:r>
      <w:r w:rsidRPr="000068E3">
        <w:rPr>
          <w:rStyle w:val="FontStyle11"/>
        </w:rPr>
        <w:t xml:space="preserve"> </w:t>
      </w:r>
      <w:r w:rsidR="001218FD">
        <w:rPr>
          <w:rStyle w:val="FontStyle11"/>
        </w:rPr>
        <w:t>Светлый</w:t>
      </w:r>
      <w:r w:rsidRPr="000068E3">
        <w:rPr>
          <w:rStyle w:val="FontStyle11"/>
        </w:rPr>
        <w:t>;</w:t>
      </w:r>
    </w:p>
    <w:p w:rsidR="00F075D9" w:rsidRPr="000068E3" w:rsidRDefault="00F075D9" w:rsidP="00ED0484">
      <w:pPr>
        <w:pStyle w:val="Style7"/>
        <w:widowControl/>
        <w:numPr>
          <w:ilvl w:val="0"/>
          <w:numId w:val="18"/>
        </w:numPr>
        <w:tabs>
          <w:tab w:val="left" w:pos="730"/>
          <w:tab w:val="left" w:pos="993"/>
          <w:tab w:val="left" w:pos="1276"/>
        </w:tabs>
        <w:spacing w:line="240" w:lineRule="auto"/>
        <w:ind w:left="0" w:firstLine="851"/>
        <w:rPr>
          <w:rStyle w:val="FontStyle11"/>
        </w:rPr>
      </w:pPr>
      <w:r w:rsidRPr="000068E3">
        <w:rPr>
          <w:rStyle w:val="FontStyle11"/>
        </w:rPr>
        <w:t xml:space="preserve">название населенного пункта: </w:t>
      </w:r>
      <w:r w:rsidR="001218FD">
        <w:rPr>
          <w:rStyle w:val="FontStyle11"/>
        </w:rPr>
        <w:t xml:space="preserve">сельское поселение </w:t>
      </w:r>
      <w:proofErr w:type="gramStart"/>
      <w:r w:rsidR="001218FD">
        <w:rPr>
          <w:rStyle w:val="FontStyle11"/>
        </w:rPr>
        <w:t>Светлый</w:t>
      </w:r>
      <w:proofErr w:type="gramEnd"/>
      <w:r w:rsidRPr="000068E3">
        <w:rPr>
          <w:rStyle w:val="FontStyle11"/>
        </w:rPr>
        <w:t>;</w:t>
      </w:r>
    </w:p>
    <w:p w:rsidR="00ED0484" w:rsidRDefault="00F075D9" w:rsidP="00ED0484">
      <w:pPr>
        <w:numPr>
          <w:ilvl w:val="0"/>
          <w:numId w:val="18"/>
        </w:numPr>
        <w:tabs>
          <w:tab w:val="left" w:pos="993"/>
          <w:tab w:val="left" w:pos="1276"/>
        </w:tabs>
        <w:ind w:left="0" w:firstLine="851"/>
        <w:rPr>
          <w:sz w:val="26"/>
          <w:szCs w:val="26"/>
        </w:rPr>
      </w:pPr>
      <w:bookmarkStart w:id="1" w:name="sub_13011"/>
      <w:bookmarkEnd w:id="0"/>
      <w:r w:rsidRPr="000068E3">
        <w:rPr>
          <w:sz w:val="26"/>
          <w:szCs w:val="26"/>
        </w:rPr>
        <w:t>наименование элемента планировочной структуры;</w:t>
      </w:r>
    </w:p>
    <w:p w:rsidR="00ED0484" w:rsidRDefault="00F075D9" w:rsidP="00ED0484">
      <w:pPr>
        <w:numPr>
          <w:ilvl w:val="0"/>
          <w:numId w:val="18"/>
        </w:numPr>
        <w:tabs>
          <w:tab w:val="left" w:pos="993"/>
          <w:tab w:val="left" w:pos="1276"/>
        </w:tabs>
        <w:ind w:left="0" w:firstLine="851"/>
        <w:rPr>
          <w:sz w:val="26"/>
          <w:szCs w:val="26"/>
        </w:rPr>
      </w:pPr>
      <w:r w:rsidRPr="000068E3">
        <w:rPr>
          <w:sz w:val="26"/>
          <w:szCs w:val="26"/>
        </w:rPr>
        <w:t>наименование элемента улично-дорожной сети;</w:t>
      </w:r>
    </w:p>
    <w:p w:rsidR="00ED0484" w:rsidRDefault="00F075D9" w:rsidP="00ED0484">
      <w:pPr>
        <w:numPr>
          <w:ilvl w:val="0"/>
          <w:numId w:val="18"/>
        </w:numPr>
        <w:tabs>
          <w:tab w:val="left" w:pos="993"/>
          <w:tab w:val="left" w:pos="1276"/>
        </w:tabs>
        <w:ind w:left="0" w:firstLine="851"/>
        <w:rPr>
          <w:sz w:val="26"/>
          <w:szCs w:val="26"/>
        </w:rPr>
      </w:pPr>
      <w:r w:rsidRPr="000068E3">
        <w:rPr>
          <w:sz w:val="26"/>
          <w:szCs w:val="26"/>
        </w:rPr>
        <w:t>номер земельного участка;</w:t>
      </w:r>
    </w:p>
    <w:p w:rsidR="00ED0484" w:rsidRDefault="00F075D9" w:rsidP="00ED0484">
      <w:pPr>
        <w:numPr>
          <w:ilvl w:val="0"/>
          <w:numId w:val="18"/>
        </w:numPr>
        <w:tabs>
          <w:tab w:val="left" w:pos="993"/>
          <w:tab w:val="left" w:pos="1276"/>
        </w:tabs>
        <w:ind w:left="0" w:firstLine="851"/>
        <w:rPr>
          <w:sz w:val="26"/>
          <w:szCs w:val="26"/>
        </w:rPr>
      </w:pPr>
      <w:r w:rsidRPr="000068E3">
        <w:rPr>
          <w:sz w:val="26"/>
          <w:szCs w:val="26"/>
        </w:rPr>
        <w:t>тип и номер здания, сооружения или объекта незавершенного строительства;</w:t>
      </w:r>
    </w:p>
    <w:p w:rsidR="00ED0484" w:rsidRDefault="00F075D9" w:rsidP="00ED0484">
      <w:pPr>
        <w:numPr>
          <w:ilvl w:val="0"/>
          <w:numId w:val="18"/>
        </w:numPr>
        <w:tabs>
          <w:tab w:val="left" w:pos="993"/>
          <w:tab w:val="left" w:pos="1276"/>
        </w:tabs>
        <w:ind w:left="0" w:firstLine="851"/>
        <w:rPr>
          <w:sz w:val="26"/>
          <w:szCs w:val="26"/>
        </w:rPr>
      </w:pPr>
      <w:r w:rsidRPr="000068E3">
        <w:rPr>
          <w:sz w:val="26"/>
          <w:szCs w:val="26"/>
        </w:rPr>
        <w:t>тип и номер помещения, расположенного в здани</w:t>
      </w:r>
      <w:r w:rsidR="00ED0484">
        <w:rPr>
          <w:sz w:val="26"/>
          <w:szCs w:val="26"/>
        </w:rPr>
        <w:t>и или сооружении.</w:t>
      </w:r>
      <w:bookmarkEnd w:id="1"/>
    </w:p>
    <w:p w:rsidR="00ED0484" w:rsidRDefault="00F075D9" w:rsidP="00ED0484">
      <w:pPr>
        <w:ind w:firstLine="851"/>
        <w:rPr>
          <w:sz w:val="26"/>
          <w:szCs w:val="26"/>
        </w:rPr>
      </w:pPr>
      <w:r w:rsidRPr="000068E3">
        <w:rPr>
          <w:sz w:val="26"/>
          <w:szCs w:val="26"/>
        </w:rPr>
        <w:t>3.2. Структура адреса определяется типом адресуемого объекта: здание, строение, сооружение, земельный участок, владение.</w:t>
      </w:r>
    </w:p>
    <w:p w:rsidR="00ED0484" w:rsidRDefault="00F075D9" w:rsidP="00ED0484">
      <w:pPr>
        <w:ind w:firstLine="851"/>
        <w:rPr>
          <w:sz w:val="26"/>
          <w:szCs w:val="26"/>
        </w:rPr>
      </w:pPr>
      <w:r w:rsidRPr="000068E3">
        <w:rPr>
          <w:sz w:val="26"/>
          <w:szCs w:val="26"/>
        </w:rPr>
        <w:t>3.3. К адресу может быть добавлено наименование микрорайона, производственной зоны, местоположения объектов.</w:t>
      </w:r>
    </w:p>
    <w:p w:rsidR="00F075D9" w:rsidRPr="000068E3" w:rsidRDefault="00F075D9" w:rsidP="00ED0484">
      <w:pPr>
        <w:ind w:firstLine="851"/>
        <w:rPr>
          <w:sz w:val="26"/>
          <w:szCs w:val="26"/>
        </w:rPr>
      </w:pPr>
      <w:r w:rsidRPr="000068E3">
        <w:rPr>
          <w:sz w:val="26"/>
          <w:szCs w:val="26"/>
        </w:rPr>
        <w:t>3.4.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075D9" w:rsidRPr="000068E3" w:rsidRDefault="00F075D9" w:rsidP="00ED0484">
      <w:pPr>
        <w:ind w:firstLine="851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а) «</w:t>
      </w:r>
      <w:proofErr w:type="gramStart"/>
      <w:r w:rsidRPr="000068E3">
        <w:rPr>
          <w:sz w:val="26"/>
          <w:szCs w:val="26"/>
        </w:rPr>
        <w:t>-»</w:t>
      </w:r>
      <w:proofErr w:type="gramEnd"/>
      <w:r w:rsidRPr="000068E3">
        <w:rPr>
          <w:sz w:val="26"/>
          <w:szCs w:val="26"/>
        </w:rPr>
        <w:t xml:space="preserve"> - дефис;</w:t>
      </w:r>
    </w:p>
    <w:p w:rsidR="00F075D9" w:rsidRPr="000068E3" w:rsidRDefault="00F075D9" w:rsidP="00ED0484">
      <w:pPr>
        <w:ind w:firstLine="851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б) «</w:t>
      </w:r>
      <w:proofErr w:type="gramStart"/>
      <w:r w:rsidRPr="000068E3">
        <w:rPr>
          <w:sz w:val="26"/>
          <w:szCs w:val="26"/>
        </w:rPr>
        <w:t>.»</w:t>
      </w:r>
      <w:proofErr w:type="gramEnd"/>
      <w:r w:rsidRPr="000068E3">
        <w:rPr>
          <w:sz w:val="26"/>
          <w:szCs w:val="26"/>
        </w:rPr>
        <w:t xml:space="preserve"> - точка;</w:t>
      </w:r>
    </w:p>
    <w:p w:rsidR="00F075D9" w:rsidRPr="000068E3" w:rsidRDefault="00F075D9" w:rsidP="00ED0484">
      <w:pPr>
        <w:ind w:firstLine="851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в</w:t>
      </w:r>
      <w:proofErr w:type="gramStart"/>
      <w:r w:rsidRPr="000068E3">
        <w:rPr>
          <w:sz w:val="26"/>
          <w:szCs w:val="26"/>
        </w:rPr>
        <w:t xml:space="preserve">) «(» - </w:t>
      </w:r>
      <w:proofErr w:type="gramEnd"/>
      <w:r w:rsidRPr="000068E3">
        <w:rPr>
          <w:sz w:val="26"/>
          <w:szCs w:val="26"/>
        </w:rPr>
        <w:t>открывающая круглая скобка;</w:t>
      </w:r>
    </w:p>
    <w:p w:rsidR="00F075D9" w:rsidRPr="000068E3" w:rsidRDefault="00F075D9" w:rsidP="00ED0484">
      <w:pPr>
        <w:ind w:firstLine="851"/>
        <w:jc w:val="both"/>
        <w:rPr>
          <w:sz w:val="26"/>
          <w:szCs w:val="26"/>
        </w:rPr>
      </w:pPr>
      <w:proofErr w:type="gramStart"/>
      <w:r w:rsidRPr="000068E3">
        <w:rPr>
          <w:sz w:val="26"/>
          <w:szCs w:val="26"/>
        </w:rPr>
        <w:t>г) «)» - закрывающая круглая скобка;</w:t>
      </w:r>
      <w:proofErr w:type="gramEnd"/>
    </w:p>
    <w:p w:rsidR="00F075D9" w:rsidRPr="000068E3" w:rsidRDefault="00F075D9" w:rsidP="00ED0484">
      <w:pPr>
        <w:ind w:firstLine="851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д) «№» - знак номера.</w:t>
      </w:r>
    </w:p>
    <w:p w:rsidR="00BC6DBD" w:rsidRDefault="00F075D9" w:rsidP="00ED0484">
      <w:pPr>
        <w:ind w:firstLine="851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3.5.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C6DBD" w:rsidRDefault="00F075D9" w:rsidP="00ED0484">
      <w:pPr>
        <w:ind w:firstLine="851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3.6.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C6DBD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3.7.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C6DBD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lastRenderedPageBreak/>
        <w:t>3.8.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C6DBD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3.9.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C6DBD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3.10. Составные части наименований элементов планировочной структуры и элементов улично-дорожной </w:t>
      </w:r>
      <w:proofErr w:type="gramStart"/>
      <w:r w:rsidRPr="000068E3">
        <w:rPr>
          <w:sz w:val="26"/>
          <w:szCs w:val="26"/>
        </w:rPr>
        <w:t>сети, представляющие собой имя и фамилию или звание и фамилию употребляются</w:t>
      </w:r>
      <w:proofErr w:type="gramEnd"/>
      <w:r w:rsidRPr="000068E3">
        <w:rPr>
          <w:sz w:val="26"/>
          <w:szCs w:val="26"/>
        </w:rPr>
        <w:t xml:space="preserve"> с полным написанием имени и фамилии или звания и фамилии.</w:t>
      </w:r>
    </w:p>
    <w:p w:rsidR="00F075D9" w:rsidRPr="000068E3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3.11. При написании типов адресных элементов используются сокращения указанные в таблице 1:</w:t>
      </w:r>
    </w:p>
    <w:p w:rsidR="00F075D9" w:rsidRPr="000068E3" w:rsidRDefault="00F075D9" w:rsidP="00183637">
      <w:pPr>
        <w:jc w:val="right"/>
        <w:rPr>
          <w:sz w:val="26"/>
          <w:szCs w:val="26"/>
        </w:rPr>
      </w:pPr>
    </w:p>
    <w:p w:rsidR="00F075D9" w:rsidRPr="000068E3" w:rsidRDefault="00F075D9" w:rsidP="00183637">
      <w:pPr>
        <w:jc w:val="right"/>
        <w:rPr>
          <w:sz w:val="26"/>
          <w:szCs w:val="26"/>
        </w:rPr>
      </w:pPr>
      <w:r w:rsidRPr="000068E3">
        <w:rPr>
          <w:sz w:val="26"/>
          <w:szCs w:val="26"/>
        </w:rPr>
        <w:t>Таблица 1</w:t>
      </w:r>
    </w:p>
    <w:p w:rsidR="00F075D9" w:rsidRPr="000068E3" w:rsidRDefault="00F075D9" w:rsidP="00183637">
      <w:pPr>
        <w:jc w:val="center"/>
        <w:rPr>
          <w:sz w:val="26"/>
          <w:szCs w:val="26"/>
        </w:rPr>
      </w:pPr>
      <w:r w:rsidRPr="000068E3">
        <w:rPr>
          <w:sz w:val="26"/>
          <w:szCs w:val="26"/>
        </w:rPr>
        <w:t>Сокращения адресных элементов</w:t>
      </w:r>
    </w:p>
    <w:p w:rsidR="00F075D9" w:rsidRPr="000068E3" w:rsidRDefault="00F075D9" w:rsidP="00183637">
      <w:pPr>
        <w:rPr>
          <w:sz w:val="26"/>
          <w:szCs w:val="26"/>
        </w:rPr>
      </w:pPr>
      <w:r w:rsidRPr="000068E3">
        <w:rPr>
          <w:sz w:val="26"/>
          <w:szCs w:val="26"/>
        </w:rPr>
        <w:t> </w:t>
      </w:r>
    </w:p>
    <w:tbl>
      <w:tblPr>
        <w:tblW w:w="954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7129"/>
        <w:gridCol w:w="2013"/>
      </w:tblGrid>
      <w:tr w:rsidR="00F075D9" w:rsidRPr="000068E3">
        <w:trPr>
          <w:tblCellSpacing w:w="0" w:type="dxa"/>
        </w:trPr>
        <w:tc>
          <w:tcPr>
            <w:tcW w:w="9540" w:type="dxa"/>
            <w:gridSpan w:val="3"/>
          </w:tcPr>
          <w:p w:rsidR="00F075D9" w:rsidRPr="000068E3" w:rsidRDefault="00F075D9" w:rsidP="00560E54">
            <w:pPr>
              <w:jc w:val="center"/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Тип территориальной единицы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 xml:space="preserve">№ </w:t>
            </w:r>
            <w:proofErr w:type="gramStart"/>
            <w:r w:rsidRPr="000068E3">
              <w:rPr>
                <w:sz w:val="26"/>
                <w:szCs w:val="26"/>
              </w:rPr>
              <w:t>п</w:t>
            </w:r>
            <w:proofErr w:type="gramEnd"/>
            <w:r w:rsidRPr="000068E3">
              <w:rPr>
                <w:sz w:val="26"/>
                <w:szCs w:val="26"/>
              </w:rPr>
              <w:t>/п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Полное именование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Сокращенное наименование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1.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район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р-н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2.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микрорайон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proofErr w:type="spellStart"/>
            <w:r w:rsidRPr="000068E3">
              <w:rPr>
                <w:sz w:val="26"/>
                <w:szCs w:val="26"/>
              </w:rPr>
              <w:t>мкр</w:t>
            </w:r>
            <w:proofErr w:type="spellEnd"/>
            <w:r w:rsidRPr="000068E3">
              <w:rPr>
                <w:sz w:val="26"/>
                <w:szCs w:val="26"/>
              </w:rPr>
              <w:t>.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3.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квартал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proofErr w:type="spellStart"/>
            <w:r w:rsidRPr="000068E3">
              <w:rPr>
                <w:sz w:val="26"/>
                <w:szCs w:val="26"/>
              </w:rPr>
              <w:t>кв</w:t>
            </w:r>
            <w:proofErr w:type="spellEnd"/>
            <w:r w:rsidRPr="000068E3">
              <w:rPr>
                <w:sz w:val="26"/>
                <w:szCs w:val="26"/>
              </w:rPr>
              <w:t>-л</w:t>
            </w:r>
          </w:p>
        </w:tc>
      </w:tr>
      <w:tr w:rsidR="00F075D9" w:rsidRPr="000068E3">
        <w:trPr>
          <w:tblCellSpacing w:w="0" w:type="dxa"/>
        </w:trPr>
        <w:tc>
          <w:tcPr>
            <w:tcW w:w="9540" w:type="dxa"/>
            <w:gridSpan w:val="3"/>
          </w:tcPr>
          <w:p w:rsidR="00F075D9" w:rsidRPr="000068E3" w:rsidRDefault="00F075D9" w:rsidP="00560E54">
            <w:pPr>
              <w:jc w:val="center"/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Тип элемента улично-дорожной сети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1.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улица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ул.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2.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переулок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пер.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3.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проезд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proofErr w:type="spellStart"/>
            <w:r w:rsidRPr="000068E3">
              <w:rPr>
                <w:sz w:val="26"/>
                <w:szCs w:val="26"/>
              </w:rPr>
              <w:t>пр</w:t>
            </w:r>
            <w:proofErr w:type="spellEnd"/>
            <w:r w:rsidRPr="000068E3">
              <w:rPr>
                <w:sz w:val="26"/>
                <w:szCs w:val="26"/>
              </w:rPr>
              <w:t>-д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4.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тупик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туп.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5.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площадь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пл.</w:t>
            </w:r>
          </w:p>
        </w:tc>
      </w:tr>
      <w:tr w:rsidR="00F075D9" w:rsidRPr="000068E3">
        <w:trPr>
          <w:tblCellSpacing w:w="0" w:type="dxa"/>
        </w:trPr>
        <w:tc>
          <w:tcPr>
            <w:tcW w:w="9540" w:type="dxa"/>
            <w:gridSpan w:val="3"/>
          </w:tcPr>
          <w:p w:rsidR="00F075D9" w:rsidRPr="000068E3" w:rsidRDefault="00F075D9" w:rsidP="00560E54">
            <w:pPr>
              <w:jc w:val="center"/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Тип объекта недвижимости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1.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дом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д.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2.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владение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вл.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3.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корпус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корп.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4.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строение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стр.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5.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сооружение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соор.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6.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участок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уч.</w:t>
            </w:r>
          </w:p>
        </w:tc>
      </w:tr>
      <w:tr w:rsidR="00F075D9" w:rsidRPr="000068E3">
        <w:trPr>
          <w:tblCellSpacing w:w="0" w:type="dxa"/>
        </w:trPr>
        <w:tc>
          <w:tcPr>
            <w:tcW w:w="9540" w:type="dxa"/>
            <w:gridSpan w:val="3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Реквизиты описательного адреса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1.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квартал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proofErr w:type="spellStart"/>
            <w:r w:rsidRPr="000068E3">
              <w:rPr>
                <w:sz w:val="26"/>
                <w:szCs w:val="26"/>
              </w:rPr>
              <w:t>кв</w:t>
            </w:r>
            <w:proofErr w:type="spellEnd"/>
            <w:r w:rsidRPr="000068E3">
              <w:rPr>
                <w:sz w:val="26"/>
                <w:szCs w:val="26"/>
              </w:rPr>
              <w:t>-л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2.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километр автодороги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proofErr w:type="gramStart"/>
            <w:r w:rsidRPr="000068E3">
              <w:rPr>
                <w:sz w:val="26"/>
                <w:szCs w:val="26"/>
              </w:rPr>
              <w:t>км</w:t>
            </w:r>
            <w:proofErr w:type="gramEnd"/>
            <w:r w:rsidRPr="000068E3">
              <w:rPr>
                <w:sz w:val="26"/>
                <w:szCs w:val="26"/>
              </w:rPr>
              <w:t xml:space="preserve"> а/д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3.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берег водного объекта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берег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4.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выдел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выдел</w:t>
            </w:r>
          </w:p>
        </w:tc>
      </w:tr>
      <w:tr w:rsidR="00F075D9" w:rsidRPr="000068E3">
        <w:trPr>
          <w:tblCellSpacing w:w="0" w:type="dxa"/>
        </w:trPr>
        <w:tc>
          <w:tcPr>
            <w:tcW w:w="398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5.</w:t>
            </w:r>
          </w:p>
        </w:tc>
        <w:tc>
          <w:tcPr>
            <w:tcW w:w="7129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карьер</w:t>
            </w:r>
          </w:p>
        </w:tc>
        <w:tc>
          <w:tcPr>
            <w:tcW w:w="2013" w:type="dxa"/>
          </w:tcPr>
          <w:p w:rsidR="00F075D9" w:rsidRPr="000068E3" w:rsidRDefault="00F075D9" w:rsidP="00560E54">
            <w:pPr>
              <w:rPr>
                <w:sz w:val="26"/>
                <w:szCs w:val="26"/>
              </w:rPr>
            </w:pPr>
            <w:r w:rsidRPr="000068E3">
              <w:rPr>
                <w:sz w:val="26"/>
                <w:szCs w:val="26"/>
              </w:rPr>
              <w:t>карьер</w:t>
            </w:r>
          </w:p>
        </w:tc>
      </w:tr>
    </w:tbl>
    <w:p w:rsidR="00F075D9" w:rsidRPr="000068E3" w:rsidRDefault="00F075D9" w:rsidP="00BC6DBD">
      <w:pPr>
        <w:pStyle w:val="a5"/>
        <w:ind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3.12. Номера владения, здания, корпуса, строения, сооружения устанавливаются при присвоении адреса объекту в соответствии с приведёнными ниже правилами.  </w:t>
      </w:r>
    </w:p>
    <w:p w:rsidR="00F075D9" w:rsidRPr="001218FD" w:rsidRDefault="001218FD" w:rsidP="00BC6D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8FD">
        <w:rPr>
          <w:rFonts w:ascii="Times New Roman" w:hAnsi="Times New Roman" w:cs="Times New Roman"/>
          <w:b/>
          <w:sz w:val="26"/>
          <w:szCs w:val="26"/>
        </w:rPr>
        <w:t>4</w:t>
      </w:r>
      <w:r w:rsidR="00F075D9" w:rsidRPr="001218FD">
        <w:rPr>
          <w:rFonts w:ascii="Times New Roman" w:hAnsi="Times New Roman" w:cs="Times New Roman"/>
          <w:b/>
          <w:sz w:val="26"/>
          <w:szCs w:val="26"/>
        </w:rPr>
        <w:t>. Правила адресации объектов</w:t>
      </w:r>
    </w:p>
    <w:p w:rsidR="00F075D9" w:rsidRPr="000068E3" w:rsidRDefault="00F075D9" w:rsidP="00BC6DBD">
      <w:pPr>
        <w:ind w:firstLine="709"/>
        <w:jc w:val="both"/>
        <w:rPr>
          <w:sz w:val="26"/>
          <w:szCs w:val="26"/>
        </w:rPr>
      </w:pPr>
    </w:p>
    <w:p w:rsidR="00BC6DBD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4.1. Присвоение номеров объектам в сложившейся застройке производится с учётом существующего порядка адресации объектов.</w:t>
      </w:r>
    </w:p>
    <w:p w:rsidR="00F075D9" w:rsidRPr="000068E3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lastRenderedPageBreak/>
        <w:t>4.2. Адрес, присвоенный объекту адресации, должен отвечать следующим требованиям:</w:t>
      </w:r>
    </w:p>
    <w:p w:rsidR="00F075D9" w:rsidRPr="000068E3" w:rsidRDefault="001218FD" w:rsidP="00BC6DB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="00F075D9" w:rsidRPr="000068E3">
        <w:rPr>
          <w:sz w:val="26"/>
          <w:szCs w:val="26"/>
        </w:rPr>
        <w:t>никальность</w:t>
      </w:r>
      <w:r>
        <w:rPr>
          <w:sz w:val="26"/>
          <w:szCs w:val="26"/>
        </w:rPr>
        <w:t>, о</w:t>
      </w:r>
      <w:r w:rsidR="00F075D9" w:rsidRPr="000068E3">
        <w:rPr>
          <w:sz w:val="26"/>
          <w:szCs w:val="26"/>
        </w:rPr>
        <w:t>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F075D9" w:rsidRPr="000068E3" w:rsidRDefault="00F075D9" w:rsidP="00BC6DB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обязательность</w:t>
      </w:r>
      <w:r w:rsidR="001218FD">
        <w:rPr>
          <w:sz w:val="26"/>
          <w:szCs w:val="26"/>
        </w:rPr>
        <w:t>, к</w:t>
      </w:r>
      <w:r w:rsidRPr="000068E3">
        <w:rPr>
          <w:sz w:val="26"/>
          <w:szCs w:val="26"/>
        </w:rPr>
        <w:t>аждому объекту адресации должен быть присвоен адрес в соответствии с настоящим Положением;</w:t>
      </w:r>
    </w:p>
    <w:p w:rsidR="00F075D9" w:rsidRPr="000068E3" w:rsidRDefault="00F075D9" w:rsidP="00BC6DB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легитимность</w:t>
      </w:r>
      <w:r w:rsidR="001218FD">
        <w:rPr>
          <w:sz w:val="26"/>
          <w:szCs w:val="26"/>
        </w:rPr>
        <w:t>, п</w:t>
      </w:r>
      <w:r w:rsidRPr="000068E3">
        <w:rPr>
          <w:sz w:val="26"/>
          <w:szCs w:val="26"/>
        </w:rPr>
        <w:t>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075D9" w:rsidRPr="000068E3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4.2.1. Адрес не может быть единым для нескольких зданий, даже если они построены по одному проекту, на одном земельном участке. </w:t>
      </w:r>
    </w:p>
    <w:p w:rsidR="00BC6DBD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4.2.2. Возможно повторное присвоение одного и того же адреса, который ранее был присвоен и изъят по причине разрушения или переадресации здания.</w:t>
      </w:r>
    </w:p>
    <w:p w:rsidR="00BC6DBD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4.3. При присвоении адресов могут быть использованы только официальные названия элементов улично-дорожной сети и элементов планировочной структуры, утверждённые в установленном законом порядке.</w:t>
      </w:r>
    </w:p>
    <w:p w:rsidR="00F075D9" w:rsidRPr="000068E3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4.4. Адреса, присвоенные до введения в действие настоящего Положения и не соответствующие установленному в нём порядку присвоения адресов, считаются действительными.                                              </w:t>
      </w:r>
    </w:p>
    <w:p w:rsidR="00F075D9" w:rsidRPr="000068E3" w:rsidRDefault="00F075D9" w:rsidP="00BC6DBD">
      <w:pPr>
        <w:widowControl w:val="0"/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ab/>
        <w:t xml:space="preserve">4.5. Зданиям, находящимся на пересечении улиц, присваивается адрес по улице, на которую выходит главный фасад здания. </w:t>
      </w:r>
    </w:p>
    <w:p w:rsidR="00BC6DBD" w:rsidRDefault="00F075D9" w:rsidP="00BC6DBD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ab/>
        <w:t>4.6. В случае если на угол пересекаемых улиц выходят два равнозначных фасада одного здания, адрес присваивается по улице, с которой организован подъезд транспорта к объекту.</w:t>
      </w:r>
    </w:p>
    <w:p w:rsidR="00F075D9" w:rsidRPr="000068E3" w:rsidRDefault="00F075D9" w:rsidP="00BC6DBD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4.7. По возможности нечётные номера объектов присваиваются по левой стороне улицы, а чётные - по правой. При этом стороны определяются по ходу движения от начала улицы.</w:t>
      </w:r>
    </w:p>
    <w:p w:rsidR="00F075D9" w:rsidRPr="000068E3" w:rsidRDefault="00F075D9" w:rsidP="00BC6DBD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ab/>
        <w:t>4.8. На территории владения определяется основное здание, относительно которого осуществляется адресация владения и зданий, строений, сооружений, расположенных на территории владения.</w:t>
      </w:r>
    </w:p>
    <w:p w:rsidR="00F075D9" w:rsidRPr="000068E3" w:rsidRDefault="00F075D9" w:rsidP="00BC6DBD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ab/>
        <w:t>4.9. Прочим (не основным) зданиям и строениям, расположенным на территории владения, присваивается номер основного строения и дополнительный номер корпуса или строения. Указатель «корпус» или «строение» в адресе определяется в зависимости от функционального назначения здания (строения) с учетом функционального использования территории земельного участка, на котором они расположены, и сложившейся адресации близлежащих зданий и сооружений.</w:t>
      </w:r>
    </w:p>
    <w:p w:rsidR="00F075D9" w:rsidRPr="000068E3" w:rsidRDefault="00F075D9" w:rsidP="00BC6DB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4.10. Отдельно стоящему по фронту улицы объекту присваивается соответствующий порядковый номер.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корпуса, буквенного или цифрового индекса. По аналогии буквенные или цифровые индексы и корпуса с номерами применяются при адресации индивидуальных жилых домов.</w:t>
      </w:r>
    </w:p>
    <w:p w:rsidR="00F075D9" w:rsidRPr="000068E3" w:rsidRDefault="00F075D9" w:rsidP="00BC6DB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4.11. Пристроенные к зданию объекты, которые имеют функциональное назначение, отличное от основного здания, и имеющие собственные фундамент, кровлю и стены, могут быть пронумерованы как обособленные объекты, при условии возможности раздела земельного участка. Части здания адрес не присваивается.</w:t>
      </w:r>
    </w:p>
    <w:p w:rsidR="00F075D9" w:rsidRPr="000068E3" w:rsidRDefault="00F075D9" w:rsidP="00BC6DB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lastRenderedPageBreak/>
        <w:t>4.12. Здание, состоящее из нескольких блокированных жилых домов, каждый из которых признан отдельным жилым домом, может иметь отдельный адрес.</w:t>
      </w:r>
    </w:p>
    <w:p w:rsidR="00F075D9" w:rsidRPr="000068E3" w:rsidRDefault="00F075D9" w:rsidP="00BC6DBD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ab/>
        <w:t>4.13. При адресации не допускается наличие одинаковых номеров у разных объектов. Несоответствия, выявленные в адресах, подлежат изменению согласно настоящему Положению.</w:t>
      </w:r>
    </w:p>
    <w:p w:rsidR="00F075D9" w:rsidRPr="000068E3" w:rsidRDefault="00F075D9" w:rsidP="00BC6DB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4.14. При разделении имущественных комплексов объектов недвижимости, по заявлению собственника и при наличии соответствующих документов и условий (отдельного земельного участка, самостоятельного подъезда к объекту с улицы), допускается изменение адреса.</w:t>
      </w:r>
    </w:p>
    <w:p w:rsidR="00F075D9" w:rsidRPr="000068E3" w:rsidRDefault="00F075D9" w:rsidP="00BC6DB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4.15. Адрес может быть оставлен без изменения в случае, если на месте разрушенного (снесённого) объекта возобновлено в установленные сроки строительство нового объекта.</w:t>
      </w:r>
    </w:p>
    <w:p w:rsidR="00F075D9" w:rsidRPr="000068E3" w:rsidRDefault="00F075D9" w:rsidP="00BC6DB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4.16. Информация о местоположении объектов в пределах территории садоводческого, огороднического или дачного некоммерческого объединения и гаражного потребительского кооператива подтверждается выпиской из решения органа управления садоводческого, огороднического или дачного некоммерческого объединения, гаражного потребительского кооператива.</w:t>
      </w:r>
    </w:p>
    <w:p w:rsidR="00F075D9" w:rsidRPr="000068E3" w:rsidRDefault="00F075D9" w:rsidP="0018363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4.17. При расположении объекта вне улично-дорожной сети адрес объекта указывается по названию населенного пункта и дополнительных естественных элементов, однозначно идентифицирующих местоположение объекта.</w:t>
      </w:r>
    </w:p>
    <w:p w:rsidR="00F075D9" w:rsidRPr="000068E3" w:rsidRDefault="00F075D9" w:rsidP="00BC6DBD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4.18. Адресация строящихся объектов на период строительства производится с применением строительных номеров объектов.</w:t>
      </w:r>
    </w:p>
    <w:p w:rsidR="00F075D9" w:rsidRPr="000068E3" w:rsidRDefault="00F075D9" w:rsidP="00BC6DBD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4.19. Строительные (предварительные) адреса присваиваются при оформлении в установленном порядке разрешения на строительство объектов недвижимости.</w:t>
      </w:r>
    </w:p>
    <w:p w:rsidR="00F075D9" w:rsidRPr="000068E3" w:rsidRDefault="00F075D9" w:rsidP="00BC6DBD">
      <w:pPr>
        <w:ind w:firstLine="720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4.20.  При присвоении наименований объектам улично-дорожной сети следует: </w:t>
      </w:r>
    </w:p>
    <w:p w:rsidR="00F075D9" w:rsidRPr="000068E3" w:rsidRDefault="00F075D9" w:rsidP="00BC6DBD">
      <w:pPr>
        <w:ind w:firstLine="720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а) учитывать:                                                                  </w:t>
      </w:r>
    </w:p>
    <w:p w:rsidR="00BC6DBD" w:rsidRDefault="00F075D9" w:rsidP="00BC6DB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тип объекта улично-дорожной сети (переулок, площадь, проезд, улица);</w:t>
      </w:r>
    </w:p>
    <w:p w:rsidR="00F075D9" w:rsidRPr="000068E3" w:rsidRDefault="00F075D9" w:rsidP="00BC6DB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местоположение объекта в структуре улично-дорожной сети, отношение к существующим объектам улично-дорожной сети;  </w:t>
      </w:r>
    </w:p>
    <w:p w:rsidR="00F075D9" w:rsidRPr="000068E3" w:rsidRDefault="00F075D9" w:rsidP="00BC6DBD">
      <w:pPr>
        <w:ind w:firstLine="720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б) избегать:                                                                                     </w:t>
      </w:r>
    </w:p>
    <w:p w:rsidR="00F075D9" w:rsidRPr="000068E3" w:rsidRDefault="00F075D9" w:rsidP="00BC6DBD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дублирования наименований однотипных объектов улично-дорожной сети, повторения близких по звучанию наименований.                      </w:t>
      </w:r>
    </w:p>
    <w:p w:rsidR="00F075D9" w:rsidRPr="000068E3" w:rsidRDefault="00F075D9" w:rsidP="00BC6DBD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4.21.        При выявлении двойных и более адресов объектов, присвоение адресов осуществляется с использованием букв русского алфавита, добавляемых к номеру. Приоритет оставления первичного адресного номера имеет в этом случае многоэтажное жилое здание перед одноэтажным.</w:t>
      </w:r>
    </w:p>
    <w:p w:rsidR="00F075D9" w:rsidRPr="000068E3" w:rsidRDefault="00F075D9" w:rsidP="00BC6DBD">
      <w:pPr>
        <w:ind w:firstLine="720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4.22. Адрес свободного земельного участка определяется с учётом его функционального использования и сложившейся адресации близлежащих объектов.</w:t>
      </w:r>
    </w:p>
    <w:p w:rsidR="00BC6DBD" w:rsidRDefault="00F075D9" w:rsidP="00BC6DBD">
      <w:pPr>
        <w:ind w:firstLine="720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4.23. Сооружениям, расположенным вне застроенной территории, адрес не присваивается, а выдаётся справка о местоположении, в которой указывается: направление, выраженное частями света; расстояние, выраженное в километрах, до чётко определенного ориентира.</w:t>
      </w:r>
    </w:p>
    <w:p w:rsidR="00F075D9" w:rsidRPr="000068E3" w:rsidRDefault="00F075D9" w:rsidP="00BC6DBD">
      <w:pPr>
        <w:ind w:firstLine="720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4.24. Временным объектам адрес не присваивается, справка об их местоположении не выдаётся.</w:t>
      </w:r>
    </w:p>
    <w:p w:rsidR="00F075D9" w:rsidRPr="000068E3" w:rsidRDefault="00F075D9" w:rsidP="00183637">
      <w:pPr>
        <w:jc w:val="center"/>
        <w:rPr>
          <w:sz w:val="26"/>
          <w:szCs w:val="26"/>
        </w:rPr>
      </w:pPr>
    </w:p>
    <w:p w:rsidR="00F075D9" w:rsidRPr="00925FB1" w:rsidRDefault="00F075D9" w:rsidP="00183637">
      <w:pPr>
        <w:jc w:val="center"/>
        <w:rPr>
          <w:b/>
          <w:sz w:val="26"/>
          <w:szCs w:val="26"/>
        </w:rPr>
      </w:pPr>
      <w:r w:rsidRPr="00925FB1">
        <w:rPr>
          <w:b/>
          <w:sz w:val="26"/>
          <w:szCs w:val="26"/>
        </w:rPr>
        <w:t>5. Порядок присвоения, изменения, аннулирования, уточнения</w:t>
      </w:r>
    </w:p>
    <w:p w:rsidR="00F075D9" w:rsidRPr="000068E3" w:rsidRDefault="00F075D9" w:rsidP="00183637">
      <w:pPr>
        <w:jc w:val="center"/>
        <w:rPr>
          <w:sz w:val="26"/>
          <w:szCs w:val="26"/>
        </w:rPr>
      </w:pPr>
      <w:r w:rsidRPr="00925FB1">
        <w:rPr>
          <w:b/>
          <w:sz w:val="26"/>
          <w:szCs w:val="26"/>
        </w:rPr>
        <w:t>и подтверждения адресов объектов</w:t>
      </w:r>
    </w:p>
    <w:p w:rsidR="00F075D9" w:rsidRPr="000068E3" w:rsidRDefault="00F075D9" w:rsidP="00183637">
      <w:pPr>
        <w:jc w:val="center"/>
        <w:rPr>
          <w:sz w:val="26"/>
          <w:szCs w:val="26"/>
        </w:rPr>
      </w:pPr>
    </w:p>
    <w:p w:rsidR="00E072D8" w:rsidRDefault="00F075D9" w:rsidP="00183637">
      <w:pPr>
        <w:jc w:val="both"/>
        <w:rPr>
          <w:sz w:val="26"/>
          <w:szCs w:val="26"/>
        </w:rPr>
      </w:pPr>
      <w:r w:rsidRPr="000068E3">
        <w:rPr>
          <w:sz w:val="26"/>
          <w:szCs w:val="26"/>
        </w:rPr>
        <w:tab/>
        <w:t xml:space="preserve">5.1. </w:t>
      </w:r>
      <w:proofErr w:type="gramStart"/>
      <w:r w:rsidRPr="000068E3">
        <w:rPr>
          <w:sz w:val="26"/>
          <w:szCs w:val="26"/>
        </w:rPr>
        <w:t xml:space="preserve">Органом, уполномоченным на выполнение действий по 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 </w:t>
      </w:r>
      <w:r w:rsidRPr="000068E3">
        <w:rPr>
          <w:sz w:val="26"/>
          <w:szCs w:val="26"/>
        </w:rPr>
        <w:lastRenderedPageBreak/>
        <w:t xml:space="preserve">планировочной  структуры в границах территории </w:t>
      </w:r>
      <w:r w:rsidR="00925FB1">
        <w:rPr>
          <w:sz w:val="26"/>
          <w:szCs w:val="26"/>
        </w:rPr>
        <w:t>сельского</w:t>
      </w:r>
      <w:r w:rsidRPr="000068E3">
        <w:rPr>
          <w:sz w:val="26"/>
          <w:szCs w:val="26"/>
        </w:rPr>
        <w:t xml:space="preserve"> поселения </w:t>
      </w:r>
      <w:r w:rsidR="00925FB1">
        <w:rPr>
          <w:sz w:val="26"/>
          <w:szCs w:val="26"/>
        </w:rPr>
        <w:t>Светлый</w:t>
      </w:r>
      <w:r w:rsidRPr="000068E3">
        <w:rPr>
          <w:sz w:val="26"/>
          <w:szCs w:val="26"/>
        </w:rPr>
        <w:t xml:space="preserve">, изменению, аннулированию таких наименований, размещении информации в государственном адресном реестре является администрация </w:t>
      </w:r>
      <w:r w:rsidR="00925FB1">
        <w:rPr>
          <w:sz w:val="26"/>
          <w:szCs w:val="26"/>
        </w:rPr>
        <w:t>сельского</w:t>
      </w:r>
      <w:r w:rsidRPr="000068E3">
        <w:rPr>
          <w:sz w:val="26"/>
          <w:szCs w:val="26"/>
        </w:rPr>
        <w:t xml:space="preserve"> поселения </w:t>
      </w:r>
      <w:r w:rsidR="00925FB1">
        <w:rPr>
          <w:sz w:val="26"/>
          <w:szCs w:val="26"/>
        </w:rPr>
        <w:t>Светлый</w:t>
      </w:r>
      <w:r w:rsidRPr="000068E3">
        <w:rPr>
          <w:sz w:val="26"/>
          <w:szCs w:val="26"/>
        </w:rPr>
        <w:t xml:space="preserve">, а именно </w:t>
      </w:r>
      <w:r w:rsidR="00925FB1">
        <w:rPr>
          <w:sz w:val="26"/>
          <w:szCs w:val="26"/>
        </w:rPr>
        <w:t>специалист по муниципальному хозяйству и жилищным вопросам</w:t>
      </w:r>
      <w:r w:rsidRPr="000068E3">
        <w:rPr>
          <w:sz w:val="26"/>
          <w:szCs w:val="26"/>
        </w:rPr>
        <w:t xml:space="preserve"> администрации </w:t>
      </w:r>
      <w:r w:rsidR="00925FB1">
        <w:rPr>
          <w:sz w:val="26"/>
          <w:szCs w:val="26"/>
        </w:rPr>
        <w:t>сельского</w:t>
      </w:r>
      <w:r w:rsidRPr="000068E3">
        <w:rPr>
          <w:sz w:val="26"/>
          <w:szCs w:val="26"/>
        </w:rPr>
        <w:t xml:space="preserve"> поселения </w:t>
      </w:r>
      <w:r w:rsidR="00925FB1">
        <w:rPr>
          <w:sz w:val="26"/>
          <w:szCs w:val="26"/>
        </w:rPr>
        <w:t>Светлый</w:t>
      </w:r>
      <w:r w:rsidRPr="000068E3">
        <w:rPr>
          <w:sz w:val="26"/>
          <w:szCs w:val="26"/>
        </w:rPr>
        <w:t xml:space="preserve"> (далее по тексту - </w:t>
      </w:r>
      <w:r w:rsidR="00925FB1">
        <w:rPr>
          <w:sz w:val="26"/>
          <w:szCs w:val="26"/>
        </w:rPr>
        <w:t>Специалист</w:t>
      </w:r>
      <w:r w:rsidRPr="000068E3">
        <w:rPr>
          <w:sz w:val="26"/>
          <w:szCs w:val="26"/>
        </w:rPr>
        <w:t>).</w:t>
      </w:r>
      <w:proofErr w:type="gramEnd"/>
    </w:p>
    <w:p w:rsidR="00E072D8" w:rsidRDefault="00F075D9" w:rsidP="00E072D8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5.2. Присвоение, изменение, аннулирование подтверждение и уточнение адресов объектов в </w:t>
      </w:r>
      <w:r w:rsidR="00925FB1">
        <w:rPr>
          <w:sz w:val="26"/>
          <w:szCs w:val="26"/>
        </w:rPr>
        <w:t>сельском</w:t>
      </w:r>
      <w:r w:rsidRPr="000068E3">
        <w:rPr>
          <w:sz w:val="26"/>
          <w:szCs w:val="26"/>
        </w:rPr>
        <w:t xml:space="preserve"> поселении </w:t>
      </w:r>
      <w:proofErr w:type="gramStart"/>
      <w:r w:rsidR="00925FB1">
        <w:rPr>
          <w:sz w:val="26"/>
          <w:szCs w:val="26"/>
        </w:rPr>
        <w:t>Светлый</w:t>
      </w:r>
      <w:proofErr w:type="gramEnd"/>
      <w:r w:rsidRPr="000068E3">
        <w:rPr>
          <w:sz w:val="26"/>
          <w:szCs w:val="26"/>
        </w:rPr>
        <w:t xml:space="preserve"> осуществляется  по заявлениям заинтересованных лиц в порядке, установленном настоящим Положением  и административным регламентом предоставления соответствующей муниципальной услуги, либо по инициативе администрации  </w:t>
      </w:r>
      <w:r w:rsidR="00925FB1">
        <w:rPr>
          <w:sz w:val="26"/>
          <w:szCs w:val="26"/>
        </w:rPr>
        <w:t>сельского</w:t>
      </w:r>
      <w:r w:rsidRPr="000068E3">
        <w:rPr>
          <w:sz w:val="26"/>
          <w:szCs w:val="26"/>
        </w:rPr>
        <w:t xml:space="preserve"> поселения </w:t>
      </w:r>
      <w:r w:rsidR="00925FB1">
        <w:rPr>
          <w:sz w:val="26"/>
          <w:szCs w:val="26"/>
        </w:rPr>
        <w:t>Светлый</w:t>
      </w:r>
      <w:r w:rsidRPr="000068E3">
        <w:rPr>
          <w:sz w:val="26"/>
          <w:szCs w:val="26"/>
        </w:rPr>
        <w:t>.</w:t>
      </w:r>
    </w:p>
    <w:p w:rsidR="00F075D9" w:rsidRPr="000068E3" w:rsidRDefault="00F075D9" w:rsidP="00E072D8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5.3. Присвоение адреса объекту недвижимости производится в случае:</w:t>
      </w:r>
    </w:p>
    <w:p w:rsidR="00F075D9" w:rsidRPr="000068E3" w:rsidRDefault="00F075D9" w:rsidP="00925FB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ввода объекта капитального строительства в эксплуатацию в установленном порядке;</w:t>
      </w:r>
    </w:p>
    <w:p w:rsidR="00F075D9" w:rsidRPr="000068E3" w:rsidRDefault="00F075D9" w:rsidP="00925FB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ввода в эксплуатацию этапа строительства объекта капитального строительства;</w:t>
      </w:r>
    </w:p>
    <w:p w:rsidR="00F075D9" w:rsidRPr="000068E3" w:rsidRDefault="00F075D9" w:rsidP="00925FB1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образования нового объекта недвижимости в результате раздела (преобразования) объекта недвижимости на самостоятельные части;</w:t>
      </w:r>
    </w:p>
    <w:p w:rsidR="00F075D9" w:rsidRPr="000068E3" w:rsidRDefault="00F075D9" w:rsidP="00925FB1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образования нового объекта недвижимости, при объединении двух и более объектов в единый объект;</w:t>
      </w:r>
    </w:p>
    <w:p w:rsidR="00F075D9" w:rsidRPr="000068E3" w:rsidRDefault="00F075D9" w:rsidP="00925FB1">
      <w:pPr>
        <w:widowControl w:val="0"/>
        <w:numPr>
          <w:ilvl w:val="0"/>
          <w:numId w:val="3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отсутствия адреса у объекта недвижимости, расположенного на земельном участке на законных основаниях, присвоенного в установленном порядке; </w:t>
      </w:r>
    </w:p>
    <w:p w:rsidR="00F075D9" w:rsidRPr="000068E3" w:rsidRDefault="00F075D9" w:rsidP="00925FB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признания права собственности в установленном законом порядке на самовольную</w:t>
      </w:r>
      <w:r w:rsidR="00925FB1">
        <w:rPr>
          <w:sz w:val="26"/>
          <w:szCs w:val="26"/>
        </w:rPr>
        <w:t xml:space="preserve"> постройку (здание, сооружение);</w:t>
      </w:r>
    </w:p>
    <w:p w:rsidR="00F075D9" w:rsidRPr="000068E3" w:rsidRDefault="00F075D9" w:rsidP="00925FB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необходимости присвоения адреса вновь образуемому земельному участку;</w:t>
      </w:r>
    </w:p>
    <w:p w:rsidR="00F075D9" w:rsidRPr="000068E3" w:rsidRDefault="00F075D9" w:rsidP="00925FB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в иных случаях.</w:t>
      </w:r>
    </w:p>
    <w:p w:rsidR="00F075D9" w:rsidRPr="000068E3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5.4. Присвоение адреса объекту недвижимости, образованному в результате раздела (преобразования) объекта недвижимости на самостоятельные объекты, либо образованному в результате объединения объектов недвижимости в единый объект, осуществляется одновременно с аннулированием адреса преобразуемого объекта недвижимости. При этом в заявлении о присвоении адреса заинтересованное лицо указывает на необходимость аннулирования адреса преобразуемого объекта недвижимости.</w:t>
      </w:r>
    </w:p>
    <w:p w:rsidR="00F075D9" w:rsidRPr="000068E3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25FB1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5.6.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21307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5.7.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21307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5.8.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21307" w:rsidRDefault="00121307" w:rsidP="0012130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075D9" w:rsidRPr="000068E3">
        <w:rPr>
          <w:sz w:val="26"/>
          <w:szCs w:val="26"/>
        </w:rPr>
        <w:t xml:space="preserve">5.9. Аннулирование адреса объекта недвижимости производится </w:t>
      </w:r>
      <w:r>
        <w:rPr>
          <w:sz w:val="26"/>
          <w:szCs w:val="26"/>
        </w:rPr>
        <w:t>в случаях:</w:t>
      </w:r>
    </w:p>
    <w:p w:rsidR="00F075D9" w:rsidRPr="000068E3" w:rsidRDefault="00F075D9" w:rsidP="0012130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ликвидации объекта улично-дорожной сети в соответствии с утверждённым проектом планировки территории;  </w:t>
      </w:r>
    </w:p>
    <w:p w:rsidR="00F075D9" w:rsidRPr="000068E3" w:rsidRDefault="00F075D9" w:rsidP="0012130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сноса (разрушения) объекта недвижимости;                                     </w:t>
      </w:r>
    </w:p>
    <w:p w:rsidR="00F075D9" w:rsidRPr="000068E3" w:rsidRDefault="00F075D9" w:rsidP="0012130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разделения объекта недвижимости на отдельные (обособленные) объекты с присвоением каждой части новых адресов;                                </w:t>
      </w:r>
    </w:p>
    <w:p w:rsidR="00F075D9" w:rsidRPr="000068E3" w:rsidRDefault="00F075D9" w:rsidP="0012130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lastRenderedPageBreak/>
        <w:t>объединения двух и более смежных объектов недвижимости в один объект недвижимости.</w:t>
      </w:r>
    </w:p>
    <w:p w:rsidR="00121307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5.10.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7" w:history="1">
        <w:r w:rsidRPr="000068E3">
          <w:rPr>
            <w:sz w:val="26"/>
            <w:szCs w:val="26"/>
          </w:rPr>
          <w:t>частях 4</w:t>
        </w:r>
      </w:hyperlink>
      <w:r w:rsidRPr="000068E3">
        <w:rPr>
          <w:sz w:val="26"/>
          <w:szCs w:val="26"/>
        </w:rPr>
        <w:t xml:space="preserve"> и </w:t>
      </w:r>
      <w:hyperlink r:id="rId8" w:history="1">
        <w:r w:rsidRPr="000068E3">
          <w:rPr>
            <w:sz w:val="26"/>
            <w:szCs w:val="26"/>
          </w:rPr>
          <w:t>5 статьи 24 Федерального закона «О государственном кадастре недвижимости»</w:t>
        </w:r>
      </w:hyperlink>
      <w:r w:rsidRPr="000068E3">
        <w:rPr>
          <w:sz w:val="26"/>
          <w:szCs w:val="26"/>
        </w:rPr>
        <w:t>, из государственного кадастра недвижимости.</w:t>
      </w:r>
    </w:p>
    <w:p w:rsidR="00121307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5.11.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21307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5.12.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075D9" w:rsidRPr="000068E3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5.13. При присвоении объекту адресации адреса или аннулировании его адреса </w:t>
      </w:r>
      <w:r w:rsidR="00E072D8">
        <w:rPr>
          <w:sz w:val="26"/>
          <w:szCs w:val="26"/>
        </w:rPr>
        <w:t>Специалист</w:t>
      </w:r>
      <w:r w:rsidRPr="000068E3">
        <w:rPr>
          <w:sz w:val="26"/>
          <w:szCs w:val="26"/>
        </w:rPr>
        <w:t xml:space="preserve"> обязан:</w:t>
      </w:r>
    </w:p>
    <w:p w:rsidR="00F075D9" w:rsidRPr="000068E3" w:rsidRDefault="00F075D9" w:rsidP="00E072D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определить возможность присвоения объекту адресации адреса или аннулирования его адреса;</w:t>
      </w:r>
    </w:p>
    <w:p w:rsidR="00E072D8" w:rsidRPr="002414A2" w:rsidRDefault="00F075D9" w:rsidP="00E072D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провести осмотр местонахождения объекта адресации (при </w:t>
      </w:r>
      <w:r w:rsidRPr="002414A2">
        <w:rPr>
          <w:sz w:val="26"/>
          <w:szCs w:val="26"/>
        </w:rPr>
        <w:t>необходимости);</w:t>
      </w:r>
    </w:p>
    <w:p w:rsidR="00E072D8" w:rsidRDefault="00F075D9" w:rsidP="00E072D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414A2">
        <w:rPr>
          <w:sz w:val="26"/>
          <w:szCs w:val="26"/>
        </w:rPr>
        <w:t>принять постановление о присвоении объекту адресации адреса или его аннулировании в соответствии с требованиями</w:t>
      </w:r>
      <w:r w:rsidRPr="000068E3">
        <w:rPr>
          <w:sz w:val="26"/>
          <w:szCs w:val="26"/>
        </w:rPr>
        <w:t xml:space="preserve">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F075D9" w:rsidRPr="000068E3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5.14. Изменение адреса объекта недвижимости производится в случаях:</w:t>
      </w:r>
    </w:p>
    <w:p w:rsidR="00F075D9" w:rsidRPr="000068E3" w:rsidRDefault="00F075D9" w:rsidP="00E072D8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выявления наличия в </w:t>
      </w:r>
      <w:r w:rsidR="00E072D8">
        <w:rPr>
          <w:sz w:val="26"/>
          <w:szCs w:val="26"/>
        </w:rPr>
        <w:t>сельском</w:t>
      </w:r>
      <w:r w:rsidRPr="000068E3">
        <w:rPr>
          <w:sz w:val="26"/>
          <w:szCs w:val="26"/>
        </w:rPr>
        <w:t xml:space="preserve"> поселении </w:t>
      </w:r>
      <w:proofErr w:type="gramStart"/>
      <w:r w:rsidR="00E072D8">
        <w:rPr>
          <w:sz w:val="26"/>
          <w:szCs w:val="26"/>
        </w:rPr>
        <w:t>Светлый</w:t>
      </w:r>
      <w:proofErr w:type="gramEnd"/>
      <w:r w:rsidRPr="000068E3">
        <w:rPr>
          <w:sz w:val="26"/>
          <w:szCs w:val="26"/>
        </w:rPr>
        <w:t xml:space="preserve"> одинаковых адресов, присвоенных разным объектам недвижимости в установленном порядке правовыми актами; </w:t>
      </w:r>
    </w:p>
    <w:p w:rsidR="00F075D9" w:rsidRPr="000068E3" w:rsidRDefault="00F075D9" w:rsidP="00E072D8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выделения объекта недвижимости из комплекса объектов недвижимости, разделение объектов недвижимости на самостоятельные части  при разделе, выделении земельного участка, перераспределении нескольких смежных земельных участков в соответствии с Земельным кодексом Российской Федерации;</w:t>
      </w:r>
    </w:p>
    <w:p w:rsidR="00F075D9" w:rsidRPr="000068E3" w:rsidRDefault="00F075D9" w:rsidP="00E072D8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переименования элемента улично-дорожной сети без изменения его границ;</w:t>
      </w:r>
    </w:p>
    <w:p w:rsidR="00F075D9" w:rsidRPr="000068E3" w:rsidRDefault="00F075D9" w:rsidP="00E072D8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объединения нескольких элементов улично-дорожной сети, с новым наименованием или при сохранении за ним одного из прежних наименований;</w:t>
      </w:r>
    </w:p>
    <w:p w:rsidR="00F075D9" w:rsidRPr="000068E3" w:rsidRDefault="00F075D9" w:rsidP="00E072D8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разделения элемента улично-дорожной сети или выделение отдельной его части;</w:t>
      </w:r>
    </w:p>
    <w:p w:rsidR="00F075D9" w:rsidRPr="000068E3" w:rsidRDefault="00F075D9" w:rsidP="00E072D8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переименования    района    массовой    застройки,    микрорайона,    квартала, земельного участка, владения и т.д.;</w:t>
      </w:r>
    </w:p>
    <w:p w:rsidR="00F075D9" w:rsidRPr="000068E3" w:rsidRDefault="00F075D9" w:rsidP="00E072D8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изменения предварительно зарегистрированной адресной привязки строения по типу строительного адреса на привязку к улично-дорожной сети;</w:t>
      </w:r>
    </w:p>
    <w:p w:rsidR="00E072D8" w:rsidRDefault="00F075D9" w:rsidP="00925FB1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072D8">
        <w:rPr>
          <w:sz w:val="26"/>
          <w:szCs w:val="26"/>
        </w:rPr>
        <w:t xml:space="preserve">изменения границ территории </w:t>
      </w:r>
      <w:r w:rsidR="00E072D8">
        <w:rPr>
          <w:sz w:val="26"/>
          <w:szCs w:val="26"/>
        </w:rPr>
        <w:t xml:space="preserve">сельского </w:t>
      </w:r>
      <w:r w:rsidRPr="00E072D8">
        <w:rPr>
          <w:sz w:val="26"/>
          <w:szCs w:val="26"/>
        </w:rPr>
        <w:t xml:space="preserve">поселения </w:t>
      </w:r>
      <w:proofErr w:type="gramStart"/>
      <w:r w:rsidR="00E072D8">
        <w:rPr>
          <w:sz w:val="26"/>
          <w:szCs w:val="26"/>
        </w:rPr>
        <w:t>Светлый</w:t>
      </w:r>
      <w:proofErr w:type="gramEnd"/>
      <w:r w:rsidRPr="00E072D8">
        <w:rPr>
          <w:sz w:val="26"/>
          <w:szCs w:val="26"/>
        </w:rPr>
        <w:t xml:space="preserve"> и связанных с этим изменением адресной привязки.</w:t>
      </w:r>
    </w:p>
    <w:p w:rsidR="00F075D9" w:rsidRPr="00E072D8" w:rsidRDefault="00F075D9" w:rsidP="00E072D8">
      <w:pPr>
        <w:tabs>
          <w:tab w:val="left" w:pos="993"/>
        </w:tabs>
        <w:ind w:left="567"/>
        <w:jc w:val="both"/>
        <w:rPr>
          <w:sz w:val="26"/>
          <w:szCs w:val="26"/>
        </w:rPr>
      </w:pPr>
      <w:r w:rsidRPr="00E072D8">
        <w:rPr>
          <w:sz w:val="26"/>
          <w:szCs w:val="26"/>
        </w:rPr>
        <w:t>5.15. Уточнение адреса объекта недвижимости производится в случаях:</w:t>
      </w:r>
    </w:p>
    <w:p w:rsidR="00E072D8" w:rsidRDefault="00F075D9" w:rsidP="00E072D8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072D8">
        <w:rPr>
          <w:sz w:val="26"/>
          <w:szCs w:val="26"/>
        </w:rPr>
        <w:t>при выявлении расхождений в правоустанавливающих документах.</w:t>
      </w:r>
      <w:bookmarkStart w:id="2" w:name="sub_1501"/>
    </w:p>
    <w:p w:rsidR="00F075D9" w:rsidRPr="00E072D8" w:rsidRDefault="00E072D8" w:rsidP="00E072D8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075D9" w:rsidRPr="00E072D8">
        <w:rPr>
          <w:sz w:val="26"/>
          <w:szCs w:val="26"/>
        </w:rPr>
        <w:t>.16. Для присвоения адреса объекту  недвижимости заинтересованное лицо (далее по тексту - заявитель) обращается с заявлением</w:t>
      </w:r>
      <w:r w:rsidR="00DB1995">
        <w:rPr>
          <w:sz w:val="26"/>
          <w:szCs w:val="26"/>
        </w:rPr>
        <w:t xml:space="preserve"> по форме</w:t>
      </w:r>
      <w:r w:rsidR="00D10B14">
        <w:rPr>
          <w:sz w:val="26"/>
          <w:szCs w:val="26"/>
        </w:rPr>
        <w:t>, утвержденн</w:t>
      </w:r>
      <w:r w:rsidR="00DB1995">
        <w:rPr>
          <w:sz w:val="26"/>
          <w:szCs w:val="26"/>
        </w:rPr>
        <w:t xml:space="preserve">ой Минфином России от 11.12.2014 №146н, </w:t>
      </w:r>
      <w:r w:rsidR="00F075D9" w:rsidRPr="00E072D8">
        <w:rPr>
          <w:sz w:val="26"/>
          <w:szCs w:val="26"/>
        </w:rPr>
        <w:t xml:space="preserve">на имя главы </w:t>
      </w:r>
      <w:r>
        <w:rPr>
          <w:sz w:val="26"/>
          <w:szCs w:val="26"/>
        </w:rPr>
        <w:t>сельского</w:t>
      </w:r>
      <w:r w:rsidR="00F075D9" w:rsidRPr="00E072D8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Светлый</w:t>
      </w:r>
      <w:r w:rsidR="00F075D9" w:rsidRPr="00E072D8">
        <w:rPr>
          <w:sz w:val="26"/>
          <w:szCs w:val="26"/>
        </w:rPr>
        <w:t>.</w:t>
      </w:r>
    </w:p>
    <w:p w:rsidR="00F075D9" w:rsidRPr="000068E3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5.17.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075D9" w:rsidRPr="000068E3" w:rsidRDefault="00F075D9" w:rsidP="00ED51D3">
      <w:pPr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068E3">
        <w:rPr>
          <w:sz w:val="26"/>
          <w:szCs w:val="26"/>
        </w:rPr>
        <w:lastRenderedPageBreak/>
        <w:t>право хозяйственного ведения;</w:t>
      </w:r>
    </w:p>
    <w:p w:rsidR="00F075D9" w:rsidRPr="000068E3" w:rsidRDefault="00F075D9" w:rsidP="00ED51D3">
      <w:pPr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068E3">
        <w:rPr>
          <w:sz w:val="26"/>
          <w:szCs w:val="26"/>
        </w:rPr>
        <w:t>право оперативного управления;</w:t>
      </w:r>
    </w:p>
    <w:p w:rsidR="00F075D9" w:rsidRPr="000068E3" w:rsidRDefault="00F075D9" w:rsidP="00ED51D3">
      <w:pPr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0068E3">
        <w:rPr>
          <w:sz w:val="26"/>
          <w:szCs w:val="26"/>
        </w:rPr>
        <w:t>право пожизненно наследуемого владения;</w:t>
      </w:r>
    </w:p>
    <w:p w:rsidR="00F075D9" w:rsidRPr="000068E3" w:rsidRDefault="00F075D9" w:rsidP="00ED51D3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право постоянного (бессрочного) пользования.</w:t>
      </w:r>
    </w:p>
    <w:p w:rsidR="00ED51D3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ED51D3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5.18.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075D9" w:rsidRPr="000068E3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5.18.1.  К заявлению физических лиц, индивидуальных предпринимателей прилагаются следующие документы: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копия и оригинал паспорта либо нотариально удостоверенная доверенность представителя;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сведения об Идентификационном номере налогоплательщика физического лица (далее по тексту - ИНН);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сведения об индивидуальном предпринимателе, содержащиеся в едином государственном реестре индивидуальных предпринимателей;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копии правоустанавливающих документов на земельный участок, объект недвижимости.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постановление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кадастровая выписка об объекте недвижимости, который снят с учета (в случае аннулирования адреса объекта адресации по основаниям;</w:t>
      </w:r>
    </w:p>
    <w:p w:rsidR="00F075D9" w:rsidRPr="000068E3" w:rsidRDefault="00F075D9" w:rsidP="00ED51D3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0068E3">
        <w:rPr>
          <w:sz w:val="26"/>
          <w:szCs w:val="26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основаниям.</w:t>
      </w:r>
      <w:proofErr w:type="gramEnd"/>
    </w:p>
    <w:p w:rsidR="00F075D9" w:rsidRPr="000068E3" w:rsidRDefault="00F075D9" w:rsidP="00ED51D3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5.18.2. К заявлению юридических лиц прилагаются следующие документы: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копия и оригинал учредительных документов;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копии документа, подтверждающего полномочия заявителя и документа, удостоверяющего личность заявителя;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сведения о юридическом лице, содержащиеся в едином государственном реестре юридических лиц;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lastRenderedPageBreak/>
        <w:t>копии правоустанавливающих документов на земельный участок, объект недвижимости;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постановление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кадастровая выписка об объекте недвижимости, который снят с учета (в случае аннулирования адреса объекта адресации по основаниям;</w:t>
      </w:r>
    </w:p>
    <w:p w:rsidR="00F075D9" w:rsidRPr="000068E3" w:rsidRDefault="00F075D9" w:rsidP="00ED51D3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0068E3">
        <w:rPr>
          <w:sz w:val="26"/>
          <w:szCs w:val="26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основаниям.</w:t>
      </w:r>
      <w:proofErr w:type="gramEnd"/>
    </w:p>
    <w:p w:rsidR="00F075D9" w:rsidRPr="000068E3" w:rsidRDefault="00F075D9" w:rsidP="00ED51D3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5.19. При присвоении адреса в случае ввода объекта в эксплуатацию, этапа строительства объекта капитального строительства,  к заявлению прилагаются:     </w:t>
      </w:r>
    </w:p>
    <w:p w:rsidR="00F075D9" w:rsidRPr="000068E3" w:rsidRDefault="00F075D9" w:rsidP="00ED51D3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копии правоустанавливающих документов на земельный участок и кадастровую выписку земельного участка;</w:t>
      </w:r>
    </w:p>
    <w:p w:rsidR="00F075D9" w:rsidRPr="000068E3" w:rsidRDefault="00F075D9" w:rsidP="00ED51D3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копии разрешений на строительство (реконструкцию);</w:t>
      </w:r>
    </w:p>
    <w:p w:rsidR="00F075D9" w:rsidRPr="000068E3" w:rsidRDefault="00F075D9" w:rsidP="00ED51D3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копии разрешения на ввод объекта или этапа строительства объекта в эксплуатацию;</w:t>
      </w:r>
    </w:p>
    <w:p w:rsidR="00F075D9" w:rsidRPr="000068E3" w:rsidRDefault="00F075D9" w:rsidP="00ED51D3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план границ земельного участка;</w:t>
      </w:r>
    </w:p>
    <w:p w:rsidR="00ED51D3" w:rsidRDefault="00F075D9" w:rsidP="00ED51D3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схема, отображающая расположение объекта капитального строительства (этапа строительства объекта капитального строительства) в границах земельного участка.</w:t>
      </w:r>
    </w:p>
    <w:p w:rsidR="00F075D9" w:rsidRPr="00ED51D3" w:rsidRDefault="00F075D9" w:rsidP="00ED51D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D51D3">
        <w:rPr>
          <w:sz w:val="26"/>
          <w:szCs w:val="26"/>
        </w:rPr>
        <w:t xml:space="preserve">5.20. Для присвоения адреса ранее построенному объекту (расположенному на земельном участке на законных основаниях), присвоения (изменения) адреса объекту недвижимости, образованному в результате объединения, раздела (преобразования) объекта недвижимости на самостоятельные части, самовольно возведенному объекту (право </w:t>
      </w:r>
      <w:proofErr w:type="gramStart"/>
      <w:r w:rsidRPr="00ED51D3">
        <w:rPr>
          <w:sz w:val="26"/>
          <w:szCs w:val="26"/>
        </w:rPr>
        <w:t>собственности</w:t>
      </w:r>
      <w:proofErr w:type="gramEnd"/>
      <w:r w:rsidRPr="00ED51D3">
        <w:rPr>
          <w:sz w:val="26"/>
          <w:szCs w:val="26"/>
        </w:rPr>
        <w:t xml:space="preserve"> на который признано в соответствии с законодательством Российской Федерации) необходимы документы:</w:t>
      </w:r>
    </w:p>
    <w:p w:rsidR="00F075D9" w:rsidRPr="000068E3" w:rsidRDefault="00F075D9" w:rsidP="00ED51D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копии правоустанавливающих документов на земельный участок;</w:t>
      </w:r>
    </w:p>
    <w:p w:rsidR="00F075D9" w:rsidRPr="000068E3" w:rsidRDefault="00F075D9" w:rsidP="00ED51D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справка о содержании правоустанавливающего документа;</w:t>
      </w:r>
    </w:p>
    <w:p w:rsidR="00F075D9" w:rsidRPr="000068E3" w:rsidRDefault="00F075D9" w:rsidP="00ED51D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кадастровая выписка земельного участка;</w:t>
      </w:r>
    </w:p>
    <w:p w:rsidR="00F075D9" w:rsidRPr="000068E3" w:rsidRDefault="00F075D9" w:rsidP="00ED51D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кадастровый паспорт на объект (здание, помещение, сооружение и т.д.);</w:t>
      </w:r>
    </w:p>
    <w:p w:rsidR="00F075D9" w:rsidRPr="000068E3" w:rsidRDefault="00F075D9" w:rsidP="00ED51D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выписка из Единого Государственного Реестра прав на недвижимое имущество и сделок с ним;</w:t>
      </w:r>
    </w:p>
    <w:p w:rsidR="00F075D9" w:rsidRPr="000068E3" w:rsidRDefault="00F075D9" w:rsidP="00ED51D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копия решения суда;</w:t>
      </w:r>
    </w:p>
    <w:p w:rsidR="00F075D9" w:rsidRPr="000068E3" w:rsidRDefault="00F075D9" w:rsidP="00ED51D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план границ земельного участка;</w:t>
      </w:r>
    </w:p>
    <w:p w:rsidR="00F075D9" w:rsidRPr="000068E3" w:rsidRDefault="00F075D9" w:rsidP="00ED51D3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схема, отображающая расположение объекта.</w:t>
      </w:r>
    </w:p>
    <w:p w:rsidR="00F075D9" w:rsidRPr="000068E3" w:rsidRDefault="00F075D9" w:rsidP="00ED51D3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lastRenderedPageBreak/>
        <w:t>5.21. Для уточнения адреса объекта недвижимости представляются следующие документы:</w:t>
      </w:r>
    </w:p>
    <w:p w:rsidR="00F075D9" w:rsidRPr="000068E3" w:rsidRDefault="00F075D9" w:rsidP="00ED51D3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правоустанавливающие документы и кадастровые паспорта объекта недвижимости и земельного участка;</w:t>
      </w:r>
    </w:p>
    <w:p w:rsidR="00F075D9" w:rsidRPr="000068E3" w:rsidRDefault="00F075D9" w:rsidP="00ED51D3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копия технического паспорта объекта.</w:t>
      </w:r>
    </w:p>
    <w:p w:rsidR="00ED51D3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5.22. Аннулирование адресов снесённых объектов производится на основании справки Филиала Федерального государственного бюджетного учреждения «Федеральная кадастровая палата </w:t>
      </w:r>
      <w:proofErr w:type="spellStart"/>
      <w:r w:rsidRPr="000068E3">
        <w:rPr>
          <w:sz w:val="26"/>
          <w:szCs w:val="26"/>
        </w:rPr>
        <w:t>Росреестра</w:t>
      </w:r>
      <w:proofErr w:type="spellEnd"/>
      <w:r w:rsidRPr="000068E3">
        <w:rPr>
          <w:sz w:val="26"/>
          <w:szCs w:val="26"/>
        </w:rPr>
        <w:t>» по Ханты-Мансийскому автономному округу - Югре.</w:t>
      </w:r>
    </w:p>
    <w:p w:rsidR="00ED51D3" w:rsidRPr="002414A2" w:rsidRDefault="00F075D9" w:rsidP="00925FB1">
      <w:pPr>
        <w:ind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5.23. Представленные документы должны соответствовать по форме и </w:t>
      </w:r>
      <w:r w:rsidRPr="002414A2">
        <w:rPr>
          <w:sz w:val="26"/>
          <w:szCs w:val="26"/>
        </w:rPr>
        <w:t>содержанию, действующему законодательству.</w:t>
      </w:r>
    </w:p>
    <w:p w:rsidR="00ED51D3" w:rsidRPr="002414A2" w:rsidRDefault="00F075D9" w:rsidP="00925FB1">
      <w:pPr>
        <w:ind w:firstLine="567"/>
        <w:jc w:val="both"/>
        <w:rPr>
          <w:sz w:val="26"/>
          <w:szCs w:val="26"/>
        </w:rPr>
      </w:pPr>
      <w:r w:rsidRPr="002414A2">
        <w:rPr>
          <w:sz w:val="26"/>
          <w:szCs w:val="26"/>
        </w:rPr>
        <w:t>5.24. В случае необходимости для присвоения адреса (изменения, аннулирования адреса) могут запрашиваться дополнительные документы.</w:t>
      </w:r>
    </w:p>
    <w:p w:rsidR="00F075D9" w:rsidRPr="002414A2" w:rsidRDefault="00F075D9" w:rsidP="00925FB1">
      <w:pPr>
        <w:ind w:firstLine="567"/>
        <w:jc w:val="both"/>
        <w:rPr>
          <w:sz w:val="26"/>
          <w:szCs w:val="26"/>
        </w:rPr>
      </w:pPr>
      <w:r w:rsidRPr="002414A2">
        <w:rPr>
          <w:sz w:val="26"/>
          <w:szCs w:val="26"/>
        </w:rPr>
        <w:t>5.25.  При необходимости  уведомляются государственные или муниципальные органы, организации и другие лица.</w:t>
      </w:r>
    </w:p>
    <w:bookmarkEnd w:id="2"/>
    <w:p w:rsidR="00F075D9" w:rsidRPr="002414A2" w:rsidRDefault="00F075D9" w:rsidP="00925FB1">
      <w:pPr>
        <w:ind w:firstLine="567"/>
        <w:jc w:val="both"/>
        <w:rPr>
          <w:sz w:val="26"/>
          <w:szCs w:val="26"/>
        </w:rPr>
      </w:pPr>
      <w:r w:rsidRPr="002414A2">
        <w:rPr>
          <w:sz w:val="26"/>
          <w:szCs w:val="26"/>
        </w:rPr>
        <w:t xml:space="preserve">5.26. После выполненной работы по присвоению, подтверждению, уточнению или изменению адреса заинтересованному лицу выдается постановление о присвоении, изменении, аннулировании адреса объекта недвижимости. </w:t>
      </w:r>
    </w:p>
    <w:p w:rsidR="00F075D9" w:rsidRPr="002414A2" w:rsidRDefault="00F075D9" w:rsidP="00925FB1">
      <w:pPr>
        <w:ind w:firstLine="567"/>
        <w:jc w:val="both"/>
        <w:rPr>
          <w:sz w:val="26"/>
          <w:szCs w:val="26"/>
        </w:rPr>
      </w:pPr>
      <w:r w:rsidRPr="002414A2">
        <w:rPr>
          <w:sz w:val="26"/>
          <w:szCs w:val="26"/>
        </w:rPr>
        <w:t>5.27. Постановление, имеющее подчистки либо приписку, зачёркнутые слова и иные, не оговоренные в нём исправления, является недействительным.</w:t>
      </w:r>
    </w:p>
    <w:p w:rsidR="00F075D9" w:rsidRPr="002414A2" w:rsidRDefault="00F075D9" w:rsidP="00925FB1">
      <w:pPr>
        <w:ind w:firstLine="567"/>
        <w:jc w:val="both"/>
        <w:rPr>
          <w:sz w:val="26"/>
          <w:szCs w:val="26"/>
        </w:rPr>
      </w:pPr>
      <w:r w:rsidRPr="002414A2">
        <w:rPr>
          <w:sz w:val="26"/>
          <w:szCs w:val="26"/>
        </w:rPr>
        <w:t>5.28. В случае утраты юридическим или физическим лицом постановления, выданного в соответствии с настоящим Положением, по письменному обращению заинтересованного лица выдаётся заверенная копия постановления.</w:t>
      </w:r>
    </w:p>
    <w:p w:rsidR="00F075D9" w:rsidRPr="002414A2" w:rsidRDefault="00F075D9" w:rsidP="00925FB1">
      <w:pPr>
        <w:ind w:firstLine="567"/>
        <w:jc w:val="both"/>
        <w:rPr>
          <w:sz w:val="26"/>
          <w:szCs w:val="26"/>
        </w:rPr>
      </w:pPr>
      <w:r w:rsidRPr="002414A2">
        <w:rPr>
          <w:sz w:val="26"/>
          <w:szCs w:val="26"/>
        </w:rPr>
        <w:t>5.29. Постановления о присвоении, изменении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C6DBD" w:rsidRDefault="00ED51D3" w:rsidP="00925FB1">
      <w:pPr>
        <w:ind w:firstLine="567"/>
        <w:jc w:val="both"/>
        <w:rPr>
          <w:sz w:val="26"/>
          <w:szCs w:val="26"/>
        </w:rPr>
      </w:pPr>
      <w:r w:rsidRPr="002414A2">
        <w:rPr>
          <w:sz w:val="26"/>
          <w:szCs w:val="26"/>
        </w:rPr>
        <w:t>5</w:t>
      </w:r>
      <w:r w:rsidR="00F075D9" w:rsidRPr="002414A2">
        <w:rPr>
          <w:sz w:val="26"/>
          <w:szCs w:val="26"/>
        </w:rPr>
        <w:t xml:space="preserve">.30. Постановления о присвоении, изменении объекту адресации адреса или аннулировании его адреса подлежит обязательному внесению </w:t>
      </w:r>
      <w:r w:rsidR="00E072D8" w:rsidRPr="002414A2">
        <w:rPr>
          <w:sz w:val="26"/>
          <w:szCs w:val="26"/>
        </w:rPr>
        <w:t>Специалистом</w:t>
      </w:r>
      <w:r w:rsidR="00F075D9" w:rsidRPr="002414A2">
        <w:rPr>
          <w:sz w:val="26"/>
          <w:szCs w:val="26"/>
        </w:rPr>
        <w:t xml:space="preserve"> в государственный адресный реестр в течение 3 рабочих дней со дня принятия такого постановления.</w:t>
      </w:r>
    </w:p>
    <w:p w:rsidR="00F075D9" w:rsidRPr="000068E3" w:rsidRDefault="00BC6DBD" w:rsidP="0092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075D9" w:rsidRPr="000068E3">
        <w:rPr>
          <w:sz w:val="26"/>
          <w:szCs w:val="26"/>
        </w:rPr>
        <w:t>.31. В присвоении объекту адресации адреса или аннулировании его адреса может быть отказано в случаях, если:</w:t>
      </w:r>
    </w:p>
    <w:p w:rsidR="00F075D9" w:rsidRPr="000068E3" w:rsidRDefault="00F075D9" w:rsidP="00BC6DBD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с заявлением о присвоении объекту адресации адреса обратилось лицо, не указанное в пункте 5.17. настоящего Положения.</w:t>
      </w:r>
    </w:p>
    <w:p w:rsidR="00F075D9" w:rsidRPr="000068E3" w:rsidRDefault="00F075D9" w:rsidP="00BC6DBD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0068E3">
        <w:rPr>
          <w:sz w:val="26"/>
          <w:szCs w:val="26"/>
        </w:rPr>
        <w:t>необходимых</w:t>
      </w:r>
      <w:proofErr w:type="gramEnd"/>
      <w:r w:rsidRPr="000068E3">
        <w:rPr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075D9" w:rsidRPr="000068E3" w:rsidRDefault="00F075D9" w:rsidP="00BC6DBD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068E3">
        <w:rPr>
          <w:sz w:val="26"/>
          <w:szCs w:val="26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C6DBD" w:rsidRDefault="00F075D9" w:rsidP="00925FB1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BC6DBD">
        <w:rPr>
          <w:sz w:val="26"/>
          <w:szCs w:val="26"/>
        </w:rPr>
        <w:t>отсутствуют случаи и условия для присвоения объекту адресации адреса или аннулирования его адреса.</w:t>
      </w:r>
    </w:p>
    <w:p w:rsidR="00BC6DBD" w:rsidRPr="002414A2" w:rsidRDefault="00BC6DBD" w:rsidP="00BC6DBD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075D9" w:rsidRPr="00BC6DBD">
        <w:rPr>
          <w:sz w:val="26"/>
          <w:szCs w:val="26"/>
        </w:rPr>
        <w:t>.</w:t>
      </w:r>
      <w:r w:rsidR="00F075D9" w:rsidRPr="002414A2">
        <w:rPr>
          <w:sz w:val="26"/>
          <w:szCs w:val="26"/>
        </w:rPr>
        <w:t xml:space="preserve">32.  Постановление об отказе в присвоении, изменении, подтверждении объекту адресации адреса или аннулировании его адреса должно содержать причину отказа с обязательной ссылкой на </w:t>
      </w:r>
      <w:r w:rsidRPr="002414A2">
        <w:rPr>
          <w:sz w:val="26"/>
          <w:szCs w:val="26"/>
        </w:rPr>
        <w:t>пункт</w:t>
      </w:r>
      <w:r w:rsidR="00F075D9" w:rsidRPr="002414A2">
        <w:rPr>
          <w:sz w:val="26"/>
          <w:szCs w:val="26"/>
        </w:rPr>
        <w:t xml:space="preserve"> </w:t>
      </w:r>
      <w:hyperlink r:id="rId9" w:history="1">
        <w:r w:rsidRPr="002414A2">
          <w:rPr>
            <w:sz w:val="26"/>
            <w:szCs w:val="26"/>
          </w:rPr>
          <w:t>5</w:t>
        </w:r>
        <w:r w:rsidR="00F075D9" w:rsidRPr="002414A2">
          <w:rPr>
            <w:sz w:val="26"/>
            <w:szCs w:val="26"/>
          </w:rPr>
          <w:t>.31.</w:t>
        </w:r>
      </w:hyperlink>
      <w:r w:rsidR="00F075D9" w:rsidRPr="002414A2">
        <w:rPr>
          <w:sz w:val="26"/>
          <w:szCs w:val="26"/>
        </w:rPr>
        <w:t xml:space="preserve"> настоящего Положения, являющиеся основанием для принятия такого постановления.</w:t>
      </w:r>
    </w:p>
    <w:p w:rsidR="00F075D9" w:rsidRPr="000068E3" w:rsidRDefault="00BC6DBD" w:rsidP="00BC6DBD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2414A2">
        <w:rPr>
          <w:sz w:val="26"/>
          <w:szCs w:val="26"/>
        </w:rPr>
        <w:t>5</w:t>
      </w:r>
      <w:r w:rsidR="00F075D9" w:rsidRPr="002414A2">
        <w:rPr>
          <w:sz w:val="26"/>
          <w:szCs w:val="26"/>
        </w:rPr>
        <w:t>.32. Постановление об отказе в присвоении, изменении, подтверждении объекту адресации адреса</w:t>
      </w:r>
      <w:r w:rsidR="00F075D9" w:rsidRPr="000068E3">
        <w:rPr>
          <w:sz w:val="26"/>
          <w:szCs w:val="26"/>
        </w:rPr>
        <w:t xml:space="preserve"> или аннулировании его адреса может быть обжаловано в судебном порядке.</w:t>
      </w:r>
    </w:p>
    <w:p w:rsidR="00F075D9" w:rsidRDefault="00F075D9" w:rsidP="00183637">
      <w:pPr>
        <w:jc w:val="center"/>
        <w:rPr>
          <w:sz w:val="26"/>
          <w:szCs w:val="26"/>
        </w:rPr>
      </w:pPr>
    </w:p>
    <w:p w:rsidR="002414A2" w:rsidRPr="000068E3" w:rsidRDefault="002414A2" w:rsidP="00183637">
      <w:pPr>
        <w:jc w:val="center"/>
        <w:rPr>
          <w:sz w:val="26"/>
          <w:szCs w:val="26"/>
        </w:rPr>
      </w:pPr>
      <w:bookmarkStart w:id="3" w:name="_GoBack"/>
      <w:bookmarkEnd w:id="3"/>
    </w:p>
    <w:p w:rsidR="00F075D9" w:rsidRPr="00BC6DBD" w:rsidRDefault="00F075D9" w:rsidP="00183637">
      <w:pPr>
        <w:jc w:val="center"/>
        <w:rPr>
          <w:b/>
          <w:sz w:val="26"/>
          <w:szCs w:val="26"/>
        </w:rPr>
      </w:pPr>
      <w:r w:rsidRPr="00BC6DBD">
        <w:rPr>
          <w:b/>
          <w:sz w:val="26"/>
          <w:szCs w:val="26"/>
        </w:rPr>
        <w:lastRenderedPageBreak/>
        <w:t xml:space="preserve">6. Сроки рассмотрения обращений о присвоении, изменении, </w:t>
      </w:r>
    </w:p>
    <w:p w:rsidR="00F075D9" w:rsidRPr="000068E3" w:rsidRDefault="00F075D9" w:rsidP="00183637">
      <w:pPr>
        <w:jc w:val="center"/>
        <w:rPr>
          <w:sz w:val="26"/>
          <w:szCs w:val="26"/>
        </w:rPr>
      </w:pPr>
      <w:r w:rsidRPr="00BC6DBD">
        <w:rPr>
          <w:b/>
          <w:sz w:val="26"/>
          <w:szCs w:val="26"/>
        </w:rPr>
        <w:t xml:space="preserve"> </w:t>
      </w:r>
      <w:proofErr w:type="gramStart"/>
      <w:r w:rsidRPr="00BC6DBD">
        <w:rPr>
          <w:b/>
          <w:sz w:val="26"/>
          <w:szCs w:val="26"/>
        </w:rPr>
        <w:t>аннулировании</w:t>
      </w:r>
      <w:proofErr w:type="gramEnd"/>
      <w:r w:rsidRPr="00BC6DBD">
        <w:rPr>
          <w:b/>
          <w:sz w:val="26"/>
          <w:szCs w:val="26"/>
        </w:rPr>
        <w:t>, подтверждении адресов объектам недвижимости</w:t>
      </w:r>
    </w:p>
    <w:p w:rsidR="00F075D9" w:rsidRPr="000068E3" w:rsidRDefault="00F075D9" w:rsidP="00183637">
      <w:pPr>
        <w:jc w:val="center"/>
        <w:rPr>
          <w:sz w:val="26"/>
          <w:szCs w:val="26"/>
        </w:rPr>
      </w:pPr>
    </w:p>
    <w:p w:rsidR="00F075D9" w:rsidRPr="000068E3" w:rsidRDefault="00F075D9" w:rsidP="00183637">
      <w:pPr>
        <w:jc w:val="both"/>
        <w:rPr>
          <w:sz w:val="26"/>
          <w:szCs w:val="26"/>
        </w:rPr>
      </w:pPr>
      <w:r w:rsidRPr="000068E3">
        <w:rPr>
          <w:sz w:val="26"/>
          <w:szCs w:val="26"/>
        </w:rPr>
        <w:t>         6.1. Сроки рассмотрения обращений о присвоении, изменении, аннулирования и уточнения адресов объектам недвижимости устанавливаются в соответствии с действующим законодательством.</w:t>
      </w:r>
    </w:p>
    <w:p w:rsidR="00F075D9" w:rsidRPr="000068E3" w:rsidRDefault="00F075D9" w:rsidP="00183637">
      <w:pPr>
        <w:jc w:val="both"/>
        <w:rPr>
          <w:sz w:val="26"/>
          <w:szCs w:val="26"/>
        </w:rPr>
      </w:pPr>
    </w:p>
    <w:p w:rsidR="00F075D9" w:rsidRPr="00BC6DBD" w:rsidRDefault="00F075D9" w:rsidP="00183637">
      <w:pPr>
        <w:jc w:val="center"/>
        <w:rPr>
          <w:b/>
          <w:sz w:val="26"/>
          <w:szCs w:val="26"/>
        </w:rPr>
      </w:pPr>
      <w:r w:rsidRPr="00BC6DBD">
        <w:rPr>
          <w:b/>
          <w:sz w:val="26"/>
          <w:szCs w:val="26"/>
        </w:rPr>
        <w:t>7. Порядок регистрации адресов</w:t>
      </w:r>
    </w:p>
    <w:p w:rsidR="00F075D9" w:rsidRPr="000068E3" w:rsidRDefault="00F075D9" w:rsidP="00183637">
      <w:pPr>
        <w:jc w:val="both"/>
        <w:rPr>
          <w:sz w:val="26"/>
          <w:szCs w:val="26"/>
        </w:rPr>
      </w:pPr>
    </w:p>
    <w:p w:rsidR="00F075D9" w:rsidRPr="000068E3" w:rsidRDefault="00F075D9" w:rsidP="00183637">
      <w:pPr>
        <w:ind w:firstLine="708"/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7.1. Сведения о присвоении, изменении, аннулировании адресов в обязательном порядке подлежат регистрации Службой в государственном адресном реестре в соответствии с порядком ведения государственного адресного реестра. </w:t>
      </w:r>
    </w:p>
    <w:p w:rsidR="00F075D9" w:rsidRPr="000068E3" w:rsidRDefault="00F075D9" w:rsidP="00183637">
      <w:pPr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            7.2. Служба проверяет достоверность, полноту и актуальность содержащихся в государственном адресном реестре сведений об адресах и при необходимости вносит изменения в указанные сведения.</w:t>
      </w:r>
    </w:p>
    <w:p w:rsidR="00F075D9" w:rsidRPr="000068E3" w:rsidRDefault="00F075D9" w:rsidP="00183637">
      <w:pPr>
        <w:jc w:val="both"/>
        <w:rPr>
          <w:sz w:val="26"/>
          <w:szCs w:val="26"/>
        </w:rPr>
      </w:pPr>
      <w:r w:rsidRPr="000068E3">
        <w:rPr>
          <w:sz w:val="26"/>
          <w:szCs w:val="26"/>
        </w:rPr>
        <w:t xml:space="preserve">            7.3. Служба размещает ранее не размещенные в государственном адресном реестре сведения об адресах, присвоенных объектам адресации до дня вступления в силу Федерального закона от 28.12.2013 443-ФЗ «О </w:t>
      </w:r>
      <w:r w:rsidR="00BC6DBD">
        <w:rPr>
          <w:sz w:val="26"/>
          <w:szCs w:val="26"/>
        </w:rPr>
        <w:t>Ф</w:t>
      </w:r>
      <w:r w:rsidRPr="000068E3">
        <w:rPr>
          <w:sz w:val="26"/>
          <w:szCs w:val="26"/>
        </w:rPr>
        <w:t xml:space="preserve">едеральной информационной адресной системе и о внесении изменений в </w:t>
      </w:r>
      <w:r w:rsidR="00BC6DBD">
        <w:rPr>
          <w:sz w:val="26"/>
          <w:szCs w:val="26"/>
        </w:rPr>
        <w:t>Ф</w:t>
      </w:r>
      <w:r w:rsidRPr="000068E3">
        <w:rPr>
          <w:sz w:val="26"/>
          <w:szCs w:val="26"/>
        </w:rPr>
        <w:t xml:space="preserve">едеральный закон «Об общих принципах организации местного самоуправления в </w:t>
      </w:r>
      <w:r w:rsidR="00BC6DBD">
        <w:rPr>
          <w:sz w:val="26"/>
          <w:szCs w:val="26"/>
        </w:rPr>
        <w:t>Р</w:t>
      </w:r>
      <w:r w:rsidRPr="000068E3">
        <w:rPr>
          <w:sz w:val="26"/>
          <w:szCs w:val="26"/>
        </w:rPr>
        <w:t xml:space="preserve">оссийской </w:t>
      </w:r>
      <w:r w:rsidR="00BC6DBD">
        <w:rPr>
          <w:sz w:val="26"/>
          <w:szCs w:val="26"/>
        </w:rPr>
        <w:t>Ф</w:t>
      </w:r>
      <w:r w:rsidRPr="000068E3">
        <w:rPr>
          <w:sz w:val="26"/>
          <w:szCs w:val="26"/>
        </w:rPr>
        <w:t>едерации».</w:t>
      </w:r>
    </w:p>
    <w:p w:rsidR="00F075D9" w:rsidRPr="000068E3" w:rsidRDefault="00F075D9" w:rsidP="00183637">
      <w:pPr>
        <w:jc w:val="both"/>
        <w:rPr>
          <w:sz w:val="26"/>
          <w:szCs w:val="26"/>
        </w:rPr>
      </w:pPr>
    </w:p>
    <w:p w:rsidR="00F075D9" w:rsidRPr="000068E3" w:rsidRDefault="00F075D9" w:rsidP="00183637">
      <w:pPr>
        <w:jc w:val="both"/>
        <w:rPr>
          <w:sz w:val="26"/>
          <w:szCs w:val="26"/>
        </w:rPr>
      </w:pPr>
    </w:p>
    <w:sectPr w:rsidR="00F075D9" w:rsidRPr="000068E3" w:rsidSect="00ED0484">
      <w:pgSz w:w="11906" w:h="16838"/>
      <w:pgMar w:top="284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51A"/>
    <w:multiLevelType w:val="hybridMultilevel"/>
    <w:tmpl w:val="360861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D5A4E"/>
    <w:multiLevelType w:val="hybridMultilevel"/>
    <w:tmpl w:val="4FFE15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354E2"/>
    <w:multiLevelType w:val="hybridMultilevel"/>
    <w:tmpl w:val="3A8A5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0F3C"/>
    <w:multiLevelType w:val="hybridMultilevel"/>
    <w:tmpl w:val="381C0D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1A4CA8"/>
    <w:multiLevelType w:val="hybridMultilevel"/>
    <w:tmpl w:val="FB1876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8D4B93"/>
    <w:multiLevelType w:val="hybridMultilevel"/>
    <w:tmpl w:val="2E386E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AD1E6E"/>
    <w:multiLevelType w:val="hybridMultilevel"/>
    <w:tmpl w:val="36409E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C51B9A"/>
    <w:multiLevelType w:val="hybridMultilevel"/>
    <w:tmpl w:val="43D84A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726FA1"/>
    <w:multiLevelType w:val="hybridMultilevel"/>
    <w:tmpl w:val="A83A65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975A95"/>
    <w:multiLevelType w:val="hybridMultilevel"/>
    <w:tmpl w:val="B5C01D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993741"/>
    <w:multiLevelType w:val="hybridMultilevel"/>
    <w:tmpl w:val="DEDC4A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9B0A08"/>
    <w:multiLevelType w:val="hybridMultilevel"/>
    <w:tmpl w:val="F7204B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DB207C"/>
    <w:multiLevelType w:val="hybridMultilevel"/>
    <w:tmpl w:val="C3CAB6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8D6106"/>
    <w:multiLevelType w:val="hybridMultilevel"/>
    <w:tmpl w:val="E3BEB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224E0"/>
    <w:multiLevelType w:val="hybridMultilevel"/>
    <w:tmpl w:val="D76CC36E"/>
    <w:lvl w:ilvl="0" w:tplc="041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772B773D"/>
    <w:multiLevelType w:val="hybridMultilevel"/>
    <w:tmpl w:val="5ABC56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8D301A"/>
    <w:multiLevelType w:val="hybridMultilevel"/>
    <w:tmpl w:val="163A29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17"/>
  </w:num>
  <w:num w:numId="15">
    <w:abstractNumId w:val="5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09E"/>
    <w:rsid w:val="000068E3"/>
    <w:rsid w:val="0002275B"/>
    <w:rsid w:val="00032E8E"/>
    <w:rsid w:val="00054E6D"/>
    <w:rsid w:val="00075F6C"/>
    <w:rsid w:val="00080E3D"/>
    <w:rsid w:val="00081BA6"/>
    <w:rsid w:val="0009629F"/>
    <w:rsid w:val="000B4CB7"/>
    <w:rsid w:val="000C767A"/>
    <w:rsid w:val="000D39AB"/>
    <w:rsid w:val="000E0DCA"/>
    <w:rsid w:val="000F0047"/>
    <w:rsid w:val="000F66CC"/>
    <w:rsid w:val="00106DF9"/>
    <w:rsid w:val="00111E3D"/>
    <w:rsid w:val="00111F0E"/>
    <w:rsid w:val="00121307"/>
    <w:rsid w:val="001218FD"/>
    <w:rsid w:val="00125A18"/>
    <w:rsid w:val="001647D1"/>
    <w:rsid w:val="001719F0"/>
    <w:rsid w:val="00183637"/>
    <w:rsid w:val="00186C66"/>
    <w:rsid w:val="001905D6"/>
    <w:rsid w:val="001970CB"/>
    <w:rsid w:val="001B3ABE"/>
    <w:rsid w:val="001E3BE6"/>
    <w:rsid w:val="001F4087"/>
    <w:rsid w:val="0021566E"/>
    <w:rsid w:val="00223E31"/>
    <w:rsid w:val="002414A2"/>
    <w:rsid w:val="0025643B"/>
    <w:rsid w:val="00273EAA"/>
    <w:rsid w:val="00281431"/>
    <w:rsid w:val="00283877"/>
    <w:rsid w:val="002B41A1"/>
    <w:rsid w:val="002C070A"/>
    <w:rsid w:val="002D3585"/>
    <w:rsid w:val="002E5E99"/>
    <w:rsid w:val="002F0230"/>
    <w:rsid w:val="002F06EE"/>
    <w:rsid w:val="00315D7A"/>
    <w:rsid w:val="00323184"/>
    <w:rsid w:val="003253E2"/>
    <w:rsid w:val="00331B15"/>
    <w:rsid w:val="00351B76"/>
    <w:rsid w:val="00371356"/>
    <w:rsid w:val="00397C1D"/>
    <w:rsid w:val="003D042D"/>
    <w:rsid w:val="003D0BBB"/>
    <w:rsid w:val="003D638F"/>
    <w:rsid w:val="003F22DA"/>
    <w:rsid w:val="003F4225"/>
    <w:rsid w:val="00401EB8"/>
    <w:rsid w:val="0041553E"/>
    <w:rsid w:val="00421895"/>
    <w:rsid w:val="00426234"/>
    <w:rsid w:val="00430323"/>
    <w:rsid w:val="0043177F"/>
    <w:rsid w:val="00446205"/>
    <w:rsid w:val="00451A35"/>
    <w:rsid w:val="00464521"/>
    <w:rsid w:val="004921A4"/>
    <w:rsid w:val="00493DD3"/>
    <w:rsid w:val="004972B1"/>
    <w:rsid w:val="004A0AEC"/>
    <w:rsid w:val="004B0669"/>
    <w:rsid w:val="004B2C95"/>
    <w:rsid w:val="004B6DB0"/>
    <w:rsid w:val="004C6DAD"/>
    <w:rsid w:val="004D7C6B"/>
    <w:rsid w:val="005034CD"/>
    <w:rsid w:val="005068EB"/>
    <w:rsid w:val="00531B6E"/>
    <w:rsid w:val="00560E54"/>
    <w:rsid w:val="00590A55"/>
    <w:rsid w:val="00595624"/>
    <w:rsid w:val="00596C83"/>
    <w:rsid w:val="005C0485"/>
    <w:rsid w:val="005E270D"/>
    <w:rsid w:val="00614350"/>
    <w:rsid w:val="00621A15"/>
    <w:rsid w:val="00653C28"/>
    <w:rsid w:val="0066358C"/>
    <w:rsid w:val="006636A8"/>
    <w:rsid w:val="006953C6"/>
    <w:rsid w:val="006B5722"/>
    <w:rsid w:val="006D23DD"/>
    <w:rsid w:val="006F5B34"/>
    <w:rsid w:val="00720732"/>
    <w:rsid w:val="007229C7"/>
    <w:rsid w:val="00732343"/>
    <w:rsid w:val="00735437"/>
    <w:rsid w:val="00747374"/>
    <w:rsid w:val="0078039E"/>
    <w:rsid w:val="00794263"/>
    <w:rsid w:val="007A36E4"/>
    <w:rsid w:val="007A6A31"/>
    <w:rsid w:val="007A7EFF"/>
    <w:rsid w:val="007C3268"/>
    <w:rsid w:val="007D509E"/>
    <w:rsid w:val="007E39A8"/>
    <w:rsid w:val="007F26E6"/>
    <w:rsid w:val="0080514D"/>
    <w:rsid w:val="00821D61"/>
    <w:rsid w:val="00841549"/>
    <w:rsid w:val="00843CF7"/>
    <w:rsid w:val="008466CE"/>
    <w:rsid w:val="00865F3C"/>
    <w:rsid w:val="00880CBD"/>
    <w:rsid w:val="008A0CF9"/>
    <w:rsid w:val="008A14FF"/>
    <w:rsid w:val="008A4FF1"/>
    <w:rsid w:val="008E6AA6"/>
    <w:rsid w:val="008E6FE1"/>
    <w:rsid w:val="0090152D"/>
    <w:rsid w:val="00905258"/>
    <w:rsid w:val="00922CF2"/>
    <w:rsid w:val="00925FB1"/>
    <w:rsid w:val="00941CA8"/>
    <w:rsid w:val="00965B71"/>
    <w:rsid w:val="009808BB"/>
    <w:rsid w:val="009930EB"/>
    <w:rsid w:val="009A1183"/>
    <w:rsid w:val="009B0A3F"/>
    <w:rsid w:val="009B65FC"/>
    <w:rsid w:val="009E2135"/>
    <w:rsid w:val="00A00B6D"/>
    <w:rsid w:val="00A10A15"/>
    <w:rsid w:val="00A27756"/>
    <w:rsid w:val="00A6521A"/>
    <w:rsid w:val="00A93C40"/>
    <w:rsid w:val="00AC1F03"/>
    <w:rsid w:val="00AC6A34"/>
    <w:rsid w:val="00AD258D"/>
    <w:rsid w:val="00AD742C"/>
    <w:rsid w:val="00AE383E"/>
    <w:rsid w:val="00AE4873"/>
    <w:rsid w:val="00AE7BE9"/>
    <w:rsid w:val="00AF1ECC"/>
    <w:rsid w:val="00AF46D7"/>
    <w:rsid w:val="00B2761B"/>
    <w:rsid w:val="00B41256"/>
    <w:rsid w:val="00B55890"/>
    <w:rsid w:val="00B62B74"/>
    <w:rsid w:val="00B8715D"/>
    <w:rsid w:val="00B92361"/>
    <w:rsid w:val="00B93BD3"/>
    <w:rsid w:val="00BB6E29"/>
    <w:rsid w:val="00BB7042"/>
    <w:rsid w:val="00BC6DBD"/>
    <w:rsid w:val="00BD69B0"/>
    <w:rsid w:val="00BE730E"/>
    <w:rsid w:val="00C01406"/>
    <w:rsid w:val="00C44B46"/>
    <w:rsid w:val="00C4515F"/>
    <w:rsid w:val="00C7515D"/>
    <w:rsid w:val="00C765FE"/>
    <w:rsid w:val="00CA0DE8"/>
    <w:rsid w:val="00CE1FFF"/>
    <w:rsid w:val="00D0751C"/>
    <w:rsid w:val="00D10B14"/>
    <w:rsid w:val="00D117BF"/>
    <w:rsid w:val="00D15C0C"/>
    <w:rsid w:val="00D17F47"/>
    <w:rsid w:val="00D50AD5"/>
    <w:rsid w:val="00D54E8B"/>
    <w:rsid w:val="00D9254F"/>
    <w:rsid w:val="00D92AF0"/>
    <w:rsid w:val="00DA36F8"/>
    <w:rsid w:val="00DB1995"/>
    <w:rsid w:val="00DB6502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072D8"/>
    <w:rsid w:val="00E10D86"/>
    <w:rsid w:val="00E16776"/>
    <w:rsid w:val="00E30A58"/>
    <w:rsid w:val="00E4353B"/>
    <w:rsid w:val="00E746C5"/>
    <w:rsid w:val="00E76F17"/>
    <w:rsid w:val="00E80302"/>
    <w:rsid w:val="00EA2321"/>
    <w:rsid w:val="00EA4DDD"/>
    <w:rsid w:val="00EA62FC"/>
    <w:rsid w:val="00EB1467"/>
    <w:rsid w:val="00EB26C3"/>
    <w:rsid w:val="00EC6AED"/>
    <w:rsid w:val="00ED0484"/>
    <w:rsid w:val="00ED49CA"/>
    <w:rsid w:val="00ED51D3"/>
    <w:rsid w:val="00ED7532"/>
    <w:rsid w:val="00EE273F"/>
    <w:rsid w:val="00EF7CD8"/>
    <w:rsid w:val="00F06B4E"/>
    <w:rsid w:val="00F075D9"/>
    <w:rsid w:val="00F16F02"/>
    <w:rsid w:val="00F2098A"/>
    <w:rsid w:val="00F3485B"/>
    <w:rsid w:val="00F412FA"/>
    <w:rsid w:val="00F669E4"/>
    <w:rsid w:val="00F7226E"/>
    <w:rsid w:val="00F857B2"/>
    <w:rsid w:val="00F90329"/>
    <w:rsid w:val="00FA06BC"/>
    <w:rsid w:val="00FB314B"/>
    <w:rsid w:val="00FC3D86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bCs/>
      <w:color w:val="008000"/>
      <w:sz w:val="20"/>
      <w:szCs w:val="20"/>
      <w:u w:val="single"/>
    </w:rPr>
  </w:style>
  <w:style w:type="character" w:customStyle="1" w:styleId="FontStyle11">
    <w:name w:val="Font Style11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183637"/>
    <w:rPr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rsid w:val="009930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1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B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vetly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4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14</cp:revision>
  <cp:lastPrinted>2015-03-04T08:44:00Z</cp:lastPrinted>
  <dcterms:created xsi:type="dcterms:W3CDTF">2015-01-26T10:50:00Z</dcterms:created>
  <dcterms:modified xsi:type="dcterms:W3CDTF">2015-03-04T10:20:00Z</dcterms:modified>
</cp:coreProperties>
</file>