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A0CC0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5A0CC0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5A0CC0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8811A9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CC0" w:rsidRPr="0051089C" w:rsidRDefault="005A0CC0" w:rsidP="005A0CC0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405">
        <w:rPr>
          <w:sz w:val="28"/>
          <w:szCs w:val="28"/>
        </w:rPr>
        <w:t>В целях приведения в соответствие с Постановлением Правительства Российской Федерации от 16.08.2012 №840 «</w:t>
      </w:r>
      <w:r w:rsidRPr="00C50405">
        <w:rPr>
          <w:color w:val="000000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50405">
        <w:rPr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C50405">
        <w:rPr>
          <w:color w:val="000000"/>
          <w:sz w:val="28"/>
          <w:szCs w:val="28"/>
          <w:shd w:val="clear" w:color="auto" w:fill="FFFFFF"/>
        </w:rPr>
        <w:t xml:space="preserve">" и ее должностных лиц», </w:t>
      </w:r>
      <w:r w:rsidRPr="0051089C">
        <w:rPr>
          <w:sz w:val="28"/>
          <w:szCs w:val="28"/>
        </w:rPr>
        <w:t>Устава сельского поселения Светлый,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155B8B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0CC0" w:rsidRPr="005A0CC0" w:rsidRDefault="005A0CC0" w:rsidP="005A0CC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CC0">
        <w:rPr>
          <w:rFonts w:ascii="Times New Roman" w:hAnsi="Times New Roman" w:cs="Times New Roman"/>
          <w:sz w:val="28"/>
          <w:szCs w:val="28"/>
        </w:rPr>
        <w:t xml:space="preserve">1.1. </w:t>
      </w:r>
      <w:r w:rsidRPr="005A0CC0">
        <w:rPr>
          <w:rFonts w:ascii="Times New Roman" w:hAnsi="Times New Roman" w:cs="Times New Roman"/>
          <w:sz w:val="28"/>
          <w:szCs w:val="28"/>
        </w:rPr>
        <w:t>Абзац 3</w:t>
      </w:r>
      <w:r w:rsidRPr="005A0CC0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5A0CC0">
        <w:rPr>
          <w:rFonts w:ascii="Times New Roman" w:hAnsi="Times New Roman" w:cs="Times New Roman"/>
          <w:sz w:val="28"/>
          <w:szCs w:val="28"/>
        </w:rPr>
        <w:t xml:space="preserve"> главы 5</w:t>
      </w:r>
      <w:r w:rsidRPr="005A0CC0">
        <w:rPr>
          <w:rFonts w:ascii="Times New Roman" w:hAnsi="Times New Roman" w:cs="Times New Roman"/>
          <w:sz w:val="28"/>
          <w:szCs w:val="28"/>
        </w:rPr>
        <w:t xml:space="preserve"> </w:t>
      </w:r>
      <w:r w:rsidRPr="005A0CC0">
        <w:rPr>
          <w:rFonts w:ascii="Times New Roman" w:hAnsi="Times New Roman" w:cs="Times New Roman"/>
          <w:sz w:val="28"/>
          <w:szCs w:val="28"/>
        </w:rPr>
        <w:t>р</w:t>
      </w:r>
      <w:r w:rsidRPr="005A0CC0">
        <w:rPr>
          <w:rFonts w:ascii="Times New Roman" w:hAnsi="Times New Roman" w:cs="Times New Roman"/>
          <w:sz w:val="28"/>
          <w:szCs w:val="28"/>
        </w:rPr>
        <w:t>аздел</w:t>
      </w:r>
      <w:r w:rsidRPr="005A0CC0">
        <w:rPr>
          <w:rFonts w:ascii="Times New Roman" w:hAnsi="Times New Roman" w:cs="Times New Roman"/>
          <w:sz w:val="28"/>
          <w:szCs w:val="28"/>
        </w:rPr>
        <w:t>а</w:t>
      </w:r>
      <w:r w:rsidRPr="005A0CC0">
        <w:rPr>
          <w:rFonts w:ascii="Times New Roman" w:hAnsi="Times New Roman" w:cs="Times New Roman"/>
          <w:sz w:val="28"/>
          <w:szCs w:val="28"/>
        </w:rPr>
        <w:t xml:space="preserve"> V. Досудебный (внесудебный) порядок обжалования действий (бездействия) и решений, принятых и совершенных в ходе предоставления муниципальной услуги изложить в новой редакции:</w:t>
      </w:r>
    </w:p>
    <w:p w:rsidR="005A0CC0" w:rsidRPr="005A0CC0" w:rsidRDefault="005A0CC0" w:rsidP="005A0CC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Pr="005A0CC0">
        <w:rPr>
          <w:sz w:val="28"/>
          <w:szCs w:val="28"/>
        </w:rPr>
        <w:t xml:space="preserve">«оформленная в соответствии с законодательством Российской Федерации доверенность, заверенная печатью заявителя </w:t>
      </w:r>
      <w:r w:rsidRPr="005A0CC0">
        <w:rPr>
          <w:color w:val="000000"/>
          <w:sz w:val="28"/>
          <w:szCs w:val="28"/>
          <w:shd w:val="clear" w:color="auto" w:fill="FFFFFF"/>
        </w:rPr>
        <w:t xml:space="preserve">(при наличии печати) </w:t>
      </w:r>
      <w:r w:rsidRPr="005A0CC0">
        <w:rPr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proofErr w:type="gramStart"/>
      <w:r w:rsidRPr="005A0CC0">
        <w:rPr>
          <w:sz w:val="28"/>
          <w:szCs w:val="28"/>
        </w:rPr>
        <w:t>;</w:t>
      </w:r>
      <w:r w:rsidRPr="005A0CC0">
        <w:rPr>
          <w:szCs w:val="28"/>
        </w:rPr>
        <w:t>»</w:t>
      </w:r>
      <w:proofErr w:type="gramEnd"/>
      <w:r w:rsidRPr="005A0CC0">
        <w:rPr>
          <w:szCs w:val="28"/>
        </w:rPr>
        <w:t>.</w:t>
      </w:r>
    </w:p>
    <w:p w:rsidR="005A2F9D" w:rsidRPr="00155B8B" w:rsidRDefault="005A2F9D" w:rsidP="005A2F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44" w:rsidRDefault="00275C44" w:rsidP="00D03588">
      <w:r>
        <w:separator/>
      </w:r>
    </w:p>
  </w:endnote>
  <w:endnote w:type="continuationSeparator" w:id="0">
    <w:p w:rsidR="00275C44" w:rsidRDefault="00275C44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44" w:rsidRDefault="00275C44" w:rsidP="00D03588">
      <w:r>
        <w:separator/>
      </w:r>
    </w:p>
  </w:footnote>
  <w:footnote w:type="continuationSeparator" w:id="0">
    <w:p w:rsidR="00275C44" w:rsidRDefault="00275C44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75C44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9120F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23371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2A89"/>
    <w:rsid w:val="00EE439C"/>
    <w:rsid w:val="00F024EC"/>
    <w:rsid w:val="00F10980"/>
    <w:rsid w:val="00F35DAA"/>
    <w:rsid w:val="00F42D34"/>
    <w:rsid w:val="00F74C70"/>
    <w:rsid w:val="00F849F2"/>
    <w:rsid w:val="00F91A54"/>
    <w:rsid w:val="00FB7C7E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C818-4D0B-4B58-974D-2F97459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101</cp:revision>
  <cp:lastPrinted>2017-07-18T11:22:00Z</cp:lastPrinted>
  <dcterms:created xsi:type="dcterms:W3CDTF">2015-04-14T08:12:00Z</dcterms:created>
  <dcterms:modified xsi:type="dcterms:W3CDTF">2017-07-26T09:49:00Z</dcterms:modified>
</cp:coreProperties>
</file>