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7" w:rsidRPr="0016059B" w:rsidRDefault="00E36A02" w:rsidP="00EF0E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6059B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6059B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36A02">
        <w:rPr>
          <w:rFonts w:ascii="Times New Roman" w:hAnsi="Times New Roman"/>
          <w:sz w:val="28"/>
          <w:szCs w:val="28"/>
          <w:u w:val="single"/>
        </w:rPr>
        <w:t>00</w:t>
      </w:r>
      <w:r w:rsidR="00C21732" w:rsidRPr="0016059B">
        <w:rPr>
          <w:rFonts w:ascii="Times New Roman" w:hAnsi="Times New Roman"/>
          <w:sz w:val="28"/>
          <w:szCs w:val="28"/>
          <w:u w:val="single"/>
        </w:rPr>
        <w:t>.0</w:t>
      </w:r>
      <w:r w:rsidR="00E36A02">
        <w:rPr>
          <w:rFonts w:ascii="Times New Roman" w:hAnsi="Times New Roman"/>
          <w:sz w:val="28"/>
          <w:szCs w:val="28"/>
          <w:u w:val="single"/>
        </w:rPr>
        <w:t>0</w:t>
      </w:r>
      <w:r w:rsidRPr="0016059B">
        <w:rPr>
          <w:rFonts w:ascii="Times New Roman" w:hAnsi="Times New Roman"/>
          <w:sz w:val="28"/>
          <w:szCs w:val="28"/>
          <w:u w:val="single"/>
        </w:rPr>
        <w:t>.20</w:t>
      </w:r>
      <w:r w:rsidR="005749EC">
        <w:rPr>
          <w:rFonts w:ascii="Times New Roman" w:hAnsi="Times New Roman"/>
          <w:sz w:val="28"/>
          <w:szCs w:val="28"/>
          <w:u w:val="single"/>
        </w:rPr>
        <w:t>21</w:t>
      </w:r>
      <w:r w:rsidRPr="0016059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21732" w:rsidRPr="0016059B">
        <w:rPr>
          <w:rFonts w:ascii="Times New Roman" w:hAnsi="Times New Roman"/>
          <w:sz w:val="28"/>
          <w:szCs w:val="28"/>
        </w:rPr>
        <w:t xml:space="preserve">                         </w:t>
      </w:r>
      <w:r w:rsidR="00C21732" w:rsidRPr="0016059B">
        <w:rPr>
          <w:rFonts w:ascii="Times New Roman" w:hAnsi="Times New Roman"/>
          <w:sz w:val="28"/>
          <w:szCs w:val="28"/>
        </w:rPr>
        <w:tab/>
        <w:t xml:space="preserve"> </w:t>
      </w:r>
      <w:r w:rsidR="00C21732" w:rsidRPr="0016059B">
        <w:rPr>
          <w:rFonts w:ascii="Times New Roman" w:hAnsi="Times New Roman"/>
          <w:sz w:val="28"/>
          <w:szCs w:val="28"/>
        </w:rPr>
        <w:tab/>
      </w:r>
      <w:r w:rsidR="00C21732" w:rsidRPr="0016059B">
        <w:rPr>
          <w:rFonts w:ascii="Times New Roman" w:hAnsi="Times New Roman"/>
          <w:sz w:val="28"/>
          <w:szCs w:val="28"/>
        </w:rPr>
        <w:tab/>
      </w:r>
      <w:r w:rsidR="00C21732" w:rsidRPr="0016059B">
        <w:rPr>
          <w:rFonts w:ascii="Times New Roman" w:hAnsi="Times New Roman"/>
          <w:sz w:val="28"/>
          <w:szCs w:val="28"/>
        </w:rPr>
        <w:tab/>
        <w:t>№</w:t>
      </w:r>
      <w:r w:rsidR="000A77E8">
        <w:rPr>
          <w:rFonts w:ascii="Times New Roman" w:hAnsi="Times New Roman"/>
          <w:sz w:val="28"/>
          <w:szCs w:val="28"/>
        </w:rPr>
        <w:t xml:space="preserve"> </w:t>
      </w:r>
      <w:r w:rsidR="00E36A02">
        <w:rPr>
          <w:rFonts w:ascii="Times New Roman" w:hAnsi="Times New Roman"/>
          <w:sz w:val="28"/>
          <w:szCs w:val="28"/>
        </w:rPr>
        <w:t>00</w:t>
      </w:r>
    </w:p>
    <w:p w:rsidR="0012644D" w:rsidRPr="0016059B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п. Светлый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12644D" w:rsidRPr="0016059B" w:rsidTr="00EF0E47">
        <w:tc>
          <w:tcPr>
            <w:tcW w:w="5920" w:type="dxa"/>
            <w:shd w:val="clear" w:color="auto" w:fill="auto"/>
          </w:tcPr>
          <w:p w:rsidR="0012644D" w:rsidRPr="0016059B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59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</w:t>
            </w:r>
            <w:r w:rsidR="005749E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6059B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16059B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6059B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№16 «</w:t>
            </w:r>
            <w:r w:rsidRPr="001605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195BCF" w:rsidRPr="0016059B">
              <w:rPr>
                <w:rFonts w:ascii="Times New Roman" w:hAnsi="Times New Roman"/>
                <w:b/>
                <w:sz w:val="28"/>
                <w:szCs w:val="28"/>
              </w:rPr>
              <w:t>Выдача разрешительных документов  на производство земляных работ на территории муниципального образования</w:t>
            </w:r>
            <w:r w:rsidRPr="001605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»»</w:t>
            </w:r>
          </w:p>
          <w:p w:rsidR="0012644D" w:rsidRPr="0016059B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D2B1C" w:rsidRPr="005D2B1C" w:rsidRDefault="005D2B1C" w:rsidP="001271A7">
      <w:pPr>
        <w:pStyle w:val="1"/>
        <w:shd w:val="clear" w:color="auto" w:fill="FFFFFF"/>
        <w:spacing w:after="144" w:line="263" w:lineRule="atLeast"/>
        <w:ind w:left="0" w:firstLine="709"/>
        <w:jc w:val="both"/>
        <w:rPr>
          <w:b w:val="0"/>
          <w:sz w:val="28"/>
          <w:szCs w:val="28"/>
        </w:rPr>
      </w:pPr>
      <w:r w:rsidRPr="005D2B1C">
        <w:rPr>
          <w:b w:val="0"/>
          <w:sz w:val="28"/>
          <w:szCs w:val="28"/>
        </w:rPr>
        <w:t xml:space="preserve">В целях приведения в соответствие с </w:t>
      </w:r>
      <w:hyperlink r:id="rId8" w:history="1">
        <w:r w:rsidRPr="005D2B1C">
          <w:rPr>
            <w:rStyle w:val="a9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5D2B1C">
        <w:rPr>
          <w:b w:val="0"/>
          <w:sz w:val="28"/>
          <w:szCs w:val="28"/>
        </w:rPr>
        <w:t xml:space="preserve">», </w:t>
      </w:r>
      <w:r w:rsidRPr="005D2B1C">
        <w:rPr>
          <w:b w:val="0"/>
          <w:sz w:val="28"/>
          <w:szCs w:val="28"/>
          <w:shd w:val="clear" w:color="auto" w:fill="FFFFFF"/>
        </w:rPr>
        <w:t xml:space="preserve">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услуг», </w:t>
      </w:r>
      <w:r w:rsidRPr="005D2B1C">
        <w:rPr>
          <w:b w:val="0"/>
          <w:sz w:val="28"/>
          <w:szCs w:val="28"/>
        </w:rPr>
        <w:t xml:space="preserve">на основании Устава сельского поселения </w:t>
      </w:r>
      <w:proofErr w:type="gramStart"/>
      <w:r w:rsidRPr="005D2B1C">
        <w:rPr>
          <w:b w:val="0"/>
          <w:sz w:val="28"/>
          <w:szCs w:val="28"/>
        </w:rPr>
        <w:t>Светлый</w:t>
      </w:r>
      <w:proofErr w:type="gramEnd"/>
      <w:r w:rsidRPr="005D2B1C">
        <w:rPr>
          <w:b w:val="0"/>
          <w:sz w:val="28"/>
          <w:szCs w:val="28"/>
        </w:rPr>
        <w:t xml:space="preserve">, </w:t>
      </w:r>
    </w:p>
    <w:p w:rsidR="0012644D" w:rsidRPr="0016059B" w:rsidRDefault="0012644D" w:rsidP="001271A7">
      <w:pPr>
        <w:pStyle w:val="af"/>
        <w:spacing w:after="0"/>
        <w:ind w:left="0" w:right="-2" w:firstLine="709"/>
        <w:jc w:val="center"/>
        <w:rPr>
          <w:szCs w:val="28"/>
        </w:rPr>
      </w:pPr>
      <w:r w:rsidRPr="0016059B">
        <w:rPr>
          <w:szCs w:val="28"/>
        </w:rPr>
        <w:t>ПОСТАНОВЛЯЮ:</w:t>
      </w:r>
    </w:p>
    <w:p w:rsidR="005749EC" w:rsidRPr="005749EC" w:rsidRDefault="0012644D" w:rsidP="001271A7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/>
          <w:sz w:val="28"/>
          <w:szCs w:val="28"/>
        </w:rPr>
        <w:t>Внести в постановлени</w:t>
      </w:r>
      <w:r w:rsidR="005749EC">
        <w:rPr>
          <w:rFonts w:ascii="Times New Roman" w:hAnsi="Times New Roman"/>
          <w:sz w:val="28"/>
          <w:szCs w:val="28"/>
        </w:rPr>
        <w:t>е</w:t>
      </w:r>
      <w:r w:rsidRPr="00AA6064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AA6064">
        <w:rPr>
          <w:rFonts w:ascii="Times New Roman" w:hAnsi="Times New Roman"/>
          <w:sz w:val="28"/>
          <w:szCs w:val="28"/>
        </w:rPr>
        <w:t>Светлый</w:t>
      </w:r>
      <w:proofErr w:type="gramEnd"/>
      <w:r w:rsidRPr="00AA6064">
        <w:rPr>
          <w:rFonts w:ascii="Times New Roman" w:hAnsi="Times New Roman"/>
          <w:sz w:val="28"/>
          <w:szCs w:val="28"/>
        </w:rPr>
        <w:t xml:space="preserve"> от 16.02.2016 №16 «</w:t>
      </w:r>
      <w:r w:rsidRPr="00AA6064"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195BCF" w:rsidRPr="00AA6064">
        <w:rPr>
          <w:rFonts w:ascii="Times New Roman" w:hAnsi="Times New Roman"/>
          <w:sz w:val="28"/>
          <w:szCs w:val="28"/>
        </w:rPr>
        <w:t xml:space="preserve">Выдача разрешительных документов  </w:t>
      </w:r>
      <w:r w:rsidR="00195BCF" w:rsidRPr="005749EC">
        <w:rPr>
          <w:rFonts w:ascii="Times New Roman" w:hAnsi="Times New Roman" w:cs="Times New Roman"/>
          <w:sz w:val="28"/>
          <w:szCs w:val="28"/>
        </w:rPr>
        <w:t>на производство земляных работ на территории муниципального образования</w:t>
      </w:r>
      <w:r w:rsidRPr="005749EC">
        <w:rPr>
          <w:rFonts w:ascii="Times New Roman" w:hAnsi="Times New Roman" w:cs="Times New Roman"/>
          <w:sz w:val="28"/>
          <w:szCs w:val="28"/>
          <w:lang w:eastAsia="en-US"/>
        </w:rPr>
        <w:t xml:space="preserve">»» </w:t>
      </w:r>
      <w:r w:rsidRPr="00574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9EC" w:rsidRPr="005749EC">
        <w:rPr>
          <w:rFonts w:ascii="Times New Roman" w:hAnsi="Times New Roman" w:cs="Times New Roman"/>
          <w:bCs/>
          <w:sz w:val="28"/>
          <w:szCs w:val="28"/>
        </w:rPr>
        <w:t xml:space="preserve">(далее по тексту - Постановление) </w:t>
      </w:r>
      <w:r w:rsidR="005749EC" w:rsidRPr="005749E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2B1C" w:rsidRPr="005D2B1C" w:rsidRDefault="005D2B1C" w:rsidP="001271A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 xml:space="preserve">1.1. Раздел </w:t>
      </w:r>
      <w:r w:rsidRPr="005D2B1C">
        <w:rPr>
          <w:rFonts w:ascii="Times New Roman" w:hAnsi="Times New Roman"/>
          <w:sz w:val="28"/>
          <w:szCs w:val="28"/>
          <w:lang w:val="en-US"/>
        </w:rPr>
        <w:t>II</w:t>
      </w:r>
      <w:r w:rsidRPr="005D2B1C">
        <w:rPr>
          <w:rFonts w:ascii="Times New Roman" w:hAnsi="Times New Roman"/>
          <w:sz w:val="28"/>
          <w:szCs w:val="28"/>
        </w:rPr>
        <w:t xml:space="preserve"> приложения к Постановлению:</w:t>
      </w:r>
    </w:p>
    <w:p w:rsidR="005D2B1C" w:rsidRPr="005D2B1C" w:rsidRDefault="005D2B1C" w:rsidP="001271A7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 xml:space="preserve">абзац 10 пункта </w:t>
      </w:r>
      <w:r>
        <w:rPr>
          <w:rFonts w:ascii="Times New Roman" w:hAnsi="Times New Roman"/>
          <w:sz w:val="28"/>
          <w:szCs w:val="28"/>
        </w:rPr>
        <w:t>2.17.</w:t>
      </w:r>
      <w:r w:rsidRPr="005D2B1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D2B1C" w:rsidRPr="005D2B1C" w:rsidRDefault="005D2B1C" w:rsidP="0012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«-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</w:t>
      </w:r>
      <w:proofErr w:type="gramStart"/>
      <w:r w:rsidRPr="005D2B1C">
        <w:rPr>
          <w:rFonts w:ascii="Times New Roman" w:hAnsi="Times New Roman"/>
          <w:sz w:val="28"/>
          <w:szCs w:val="28"/>
        </w:rPr>
        <w:t>;»</w:t>
      </w:r>
      <w:proofErr w:type="gramEnd"/>
      <w:r w:rsidRPr="005D2B1C">
        <w:rPr>
          <w:rFonts w:ascii="Times New Roman" w:hAnsi="Times New Roman"/>
          <w:sz w:val="28"/>
          <w:szCs w:val="28"/>
        </w:rPr>
        <w:t>;</w:t>
      </w:r>
    </w:p>
    <w:p w:rsidR="005D2B1C" w:rsidRPr="005D2B1C" w:rsidRDefault="005D2B1C" w:rsidP="0012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2.17. </w:t>
      </w:r>
      <w:r w:rsidRPr="005D2B1C">
        <w:rPr>
          <w:rFonts w:ascii="Times New Roman" w:hAnsi="Times New Roman"/>
          <w:sz w:val="28"/>
          <w:szCs w:val="28"/>
        </w:rPr>
        <w:t>дополнить абзац</w:t>
      </w:r>
      <w:r w:rsidR="001271A7">
        <w:rPr>
          <w:rFonts w:ascii="Times New Roman" w:hAnsi="Times New Roman"/>
          <w:sz w:val="28"/>
          <w:szCs w:val="28"/>
        </w:rPr>
        <w:t xml:space="preserve">ами 17, 18 с текстом следующего </w:t>
      </w:r>
      <w:r w:rsidRPr="005D2B1C">
        <w:rPr>
          <w:rFonts w:ascii="Times New Roman" w:hAnsi="Times New Roman"/>
          <w:sz w:val="28"/>
          <w:szCs w:val="28"/>
        </w:rPr>
        <w:t>содержания:</w:t>
      </w:r>
    </w:p>
    <w:p w:rsidR="001271A7" w:rsidRDefault="005D2B1C" w:rsidP="0012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«-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D2B1C" w:rsidRPr="005D2B1C" w:rsidRDefault="005D2B1C" w:rsidP="00127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5D2B1C">
        <w:rPr>
          <w:rFonts w:ascii="Times New Roman" w:hAnsi="Times New Roman"/>
          <w:sz w:val="28"/>
          <w:szCs w:val="28"/>
        </w:rPr>
        <w:t>.";</w:t>
      </w:r>
      <w:proofErr w:type="gramEnd"/>
    </w:p>
    <w:p w:rsidR="005D2B1C" w:rsidRPr="005D2B1C" w:rsidRDefault="005D2B1C" w:rsidP="001271A7">
      <w:pPr>
        <w:shd w:val="clear" w:color="auto" w:fill="FFFFFF"/>
        <w:spacing w:after="0" w:line="315" w:lineRule="atLeast"/>
        <w:ind w:left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2B1C">
        <w:rPr>
          <w:rFonts w:ascii="Times New Roman" w:hAnsi="Times New Roman"/>
          <w:sz w:val="28"/>
          <w:szCs w:val="28"/>
        </w:rPr>
        <w:t>дополнить подразделом следующего содержания:</w:t>
      </w:r>
    </w:p>
    <w:p w:rsidR="005D2B1C" w:rsidRPr="005D2B1C" w:rsidRDefault="005D2B1C" w:rsidP="001271A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2B1C" w:rsidRPr="005D2B1C" w:rsidRDefault="005D2B1C" w:rsidP="001271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lastRenderedPageBreak/>
        <w:t>«Случаи и порядок предоставления муниципальной услуги</w:t>
      </w:r>
    </w:p>
    <w:p w:rsidR="005D2B1C" w:rsidRPr="005D2B1C" w:rsidRDefault="005D2B1C" w:rsidP="001271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в упреждающем (</w:t>
      </w:r>
      <w:proofErr w:type="spellStart"/>
      <w:r w:rsidRPr="005D2B1C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5D2B1C">
        <w:rPr>
          <w:rFonts w:ascii="Times New Roman" w:hAnsi="Times New Roman"/>
          <w:sz w:val="28"/>
          <w:szCs w:val="28"/>
        </w:rPr>
        <w:t>) режиме</w:t>
      </w:r>
    </w:p>
    <w:p w:rsidR="005D2B1C" w:rsidRPr="005D2B1C" w:rsidRDefault="005D2B1C" w:rsidP="001271A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D2B1C" w:rsidRPr="005D2B1C" w:rsidRDefault="005D2B1C" w:rsidP="001271A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5D2B1C">
        <w:rPr>
          <w:rFonts w:ascii="Times New Roman" w:hAnsi="Times New Roman"/>
          <w:sz w:val="28"/>
          <w:szCs w:val="28"/>
        </w:rPr>
        <w:t>. Случаи предоставления муниципальной услуги в упреждающем (</w:t>
      </w:r>
      <w:proofErr w:type="spellStart"/>
      <w:r w:rsidRPr="005D2B1C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5D2B1C">
        <w:rPr>
          <w:rFonts w:ascii="Times New Roman" w:hAnsi="Times New Roman"/>
          <w:sz w:val="28"/>
          <w:szCs w:val="28"/>
        </w:rPr>
        <w:t>) режиме не предусмотрены</w:t>
      </w:r>
      <w:proofErr w:type="gramStart"/>
      <w:r w:rsidRPr="005D2B1C">
        <w:rPr>
          <w:rFonts w:ascii="Times New Roman" w:hAnsi="Times New Roman"/>
          <w:sz w:val="28"/>
          <w:szCs w:val="28"/>
        </w:rPr>
        <w:t>.»</w:t>
      </w:r>
      <w:proofErr w:type="gramEnd"/>
      <w:r w:rsidRPr="005D2B1C">
        <w:rPr>
          <w:rFonts w:ascii="Times New Roman" w:hAnsi="Times New Roman"/>
          <w:sz w:val="28"/>
          <w:szCs w:val="28"/>
        </w:rPr>
        <w:t>;».</w:t>
      </w:r>
    </w:p>
    <w:p w:rsidR="005D2B1C" w:rsidRPr="005D2B1C" w:rsidRDefault="005D2B1C" w:rsidP="001271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1.2. Раздел III дополнить подразделом следующего содержания:</w:t>
      </w:r>
    </w:p>
    <w:p w:rsidR="005D2B1C" w:rsidRPr="005D2B1C" w:rsidRDefault="005D2B1C" w:rsidP="001271A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D2B1C" w:rsidRPr="005D2B1C" w:rsidRDefault="005D2B1C" w:rsidP="001271A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«Варианты предоставления муниципальной услуги, включающие</w:t>
      </w:r>
    </w:p>
    <w:p w:rsidR="005D2B1C" w:rsidRPr="005D2B1C" w:rsidRDefault="005D2B1C" w:rsidP="001271A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порядок ее предоставления отдельным категориям заявителей,</w:t>
      </w:r>
    </w:p>
    <w:p w:rsidR="005D2B1C" w:rsidRPr="005D2B1C" w:rsidRDefault="005D2B1C" w:rsidP="001271A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2B1C">
        <w:rPr>
          <w:rFonts w:ascii="Times New Roman" w:hAnsi="Times New Roman"/>
          <w:sz w:val="28"/>
          <w:szCs w:val="28"/>
        </w:rPr>
        <w:t>объединенных</w:t>
      </w:r>
      <w:proofErr w:type="gramEnd"/>
      <w:r w:rsidRPr="005D2B1C">
        <w:rPr>
          <w:rFonts w:ascii="Times New Roman" w:hAnsi="Times New Roman"/>
          <w:sz w:val="28"/>
          <w:szCs w:val="28"/>
        </w:rPr>
        <w:t xml:space="preserve"> общими признаками, в том числе в отношении</w:t>
      </w:r>
    </w:p>
    <w:p w:rsidR="005D2B1C" w:rsidRPr="005D2B1C" w:rsidRDefault="005D2B1C" w:rsidP="001271A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результата муниципальной услуги, за получением которого</w:t>
      </w:r>
    </w:p>
    <w:p w:rsidR="005D2B1C" w:rsidRPr="005D2B1C" w:rsidRDefault="005D2B1C" w:rsidP="001271A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они обратились</w:t>
      </w:r>
    </w:p>
    <w:p w:rsidR="005D2B1C" w:rsidRPr="005D2B1C" w:rsidRDefault="005D2B1C" w:rsidP="001271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 xml:space="preserve"> </w:t>
      </w:r>
    </w:p>
    <w:p w:rsidR="005D2B1C" w:rsidRPr="005D2B1C" w:rsidRDefault="00260DFD" w:rsidP="001271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D2B1C" w:rsidRPr="005D2B1C">
        <w:rPr>
          <w:rFonts w:ascii="Times New Roman" w:hAnsi="Times New Roman"/>
          <w:sz w:val="28"/>
          <w:szCs w:val="28"/>
        </w:rPr>
        <w:t xml:space="preserve"> 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5D2B1C" w:rsidRPr="005D2B1C">
        <w:rPr>
          <w:rFonts w:ascii="Times New Roman" w:hAnsi="Times New Roman"/>
          <w:sz w:val="28"/>
          <w:szCs w:val="28"/>
        </w:rPr>
        <w:t>.».</w:t>
      </w:r>
      <w:proofErr w:type="gramEnd"/>
    </w:p>
    <w:p w:rsidR="00E36A02" w:rsidRPr="005D2B1C" w:rsidRDefault="00E36A02" w:rsidP="001271A7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D2B1C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5D2B1C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5D2B1C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36A02" w:rsidRPr="005D2B1C" w:rsidRDefault="00E36A02" w:rsidP="001271A7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36A02" w:rsidRPr="005D2B1C" w:rsidRDefault="00E36A02" w:rsidP="001271A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2B1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D2B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2B1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6059B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3CB0" w:rsidRPr="00383CB0" w:rsidRDefault="00383CB0" w:rsidP="00383CB0">
      <w:pPr>
        <w:rPr>
          <w:rFonts w:ascii="Times New Roman" w:hAnsi="Times New Roman"/>
          <w:sz w:val="28"/>
          <w:szCs w:val="28"/>
        </w:rPr>
      </w:pPr>
      <w:r w:rsidRPr="00383CB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383CB0">
        <w:rPr>
          <w:rFonts w:ascii="Times New Roman" w:hAnsi="Times New Roman"/>
          <w:sz w:val="28"/>
          <w:szCs w:val="28"/>
        </w:rPr>
        <w:t>Светлый</w:t>
      </w:r>
      <w:proofErr w:type="gramEnd"/>
      <w:r w:rsidRPr="00383CB0">
        <w:rPr>
          <w:rFonts w:ascii="Times New Roman" w:hAnsi="Times New Roman"/>
          <w:sz w:val="28"/>
          <w:szCs w:val="28"/>
        </w:rPr>
        <w:tab/>
      </w:r>
      <w:r w:rsidRPr="00383CB0">
        <w:rPr>
          <w:rFonts w:ascii="Times New Roman" w:hAnsi="Times New Roman"/>
          <w:sz w:val="28"/>
          <w:szCs w:val="28"/>
        </w:rPr>
        <w:tab/>
      </w:r>
      <w:r w:rsidRPr="00383CB0">
        <w:rPr>
          <w:rFonts w:ascii="Times New Roman" w:hAnsi="Times New Roman"/>
          <w:sz w:val="28"/>
          <w:szCs w:val="28"/>
        </w:rPr>
        <w:tab/>
      </w:r>
      <w:r w:rsidRPr="00383CB0">
        <w:rPr>
          <w:rFonts w:ascii="Times New Roman" w:hAnsi="Times New Roman"/>
          <w:sz w:val="28"/>
          <w:szCs w:val="28"/>
        </w:rPr>
        <w:tab/>
      </w:r>
      <w:proofErr w:type="spellStart"/>
      <w:r w:rsidRPr="00383CB0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p w:rsidR="0012644D" w:rsidRPr="0016059B" w:rsidRDefault="0012644D" w:rsidP="00383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2644D" w:rsidRPr="0016059B" w:rsidSect="00EF0E47">
      <w:pgSz w:w="11906" w:h="16838"/>
      <w:pgMar w:top="284" w:right="567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51" w:rsidRDefault="001B5951" w:rsidP="00773342">
      <w:pPr>
        <w:spacing w:after="0" w:line="240" w:lineRule="auto"/>
      </w:pPr>
      <w:r>
        <w:separator/>
      </w:r>
    </w:p>
  </w:endnote>
  <w:endnote w:type="continuationSeparator" w:id="0">
    <w:p w:rsidR="001B5951" w:rsidRDefault="001B5951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51" w:rsidRDefault="001B5951" w:rsidP="00773342">
      <w:pPr>
        <w:spacing w:after="0" w:line="240" w:lineRule="auto"/>
      </w:pPr>
      <w:r>
        <w:separator/>
      </w:r>
    </w:p>
  </w:footnote>
  <w:footnote w:type="continuationSeparator" w:id="0">
    <w:p w:rsidR="001B5951" w:rsidRDefault="001B5951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F44BB7"/>
    <w:multiLevelType w:val="hybridMultilevel"/>
    <w:tmpl w:val="C2D27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1D36FD"/>
    <w:multiLevelType w:val="hybridMultilevel"/>
    <w:tmpl w:val="83A84D1A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257CDC"/>
    <w:multiLevelType w:val="hybridMultilevel"/>
    <w:tmpl w:val="B0BEFBD2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E460C99"/>
    <w:multiLevelType w:val="hybridMultilevel"/>
    <w:tmpl w:val="02E8EF3C"/>
    <w:lvl w:ilvl="0" w:tplc="D61209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146AB5"/>
    <w:multiLevelType w:val="hybridMultilevel"/>
    <w:tmpl w:val="FC584C76"/>
    <w:lvl w:ilvl="0" w:tplc="5A2827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0127E"/>
    <w:rsid w:val="000159F1"/>
    <w:rsid w:val="00032430"/>
    <w:rsid w:val="000A77E8"/>
    <w:rsid w:val="000B0C75"/>
    <w:rsid w:val="00110B6C"/>
    <w:rsid w:val="00113BA5"/>
    <w:rsid w:val="0012644D"/>
    <w:rsid w:val="001271A7"/>
    <w:rsid w:val="00130E7B"/>
    <w:rsid w:val="001539F1"/>
    <w:rsid w:val="0015428B"/>
    <w:rsid w:val="0016059B"/>
    <w:rsid w:val="00164F4B"/>
    <w:rsid w:val="00171988"/>
    <w:rsid w:val="00182446"/>
    <w:rsid w:val="001827A4"/>
    <w:rsid w:val="00195BCF"/>
    <w:rsid w:val="0019627C"/>
    <w:rsid w:val="001A789E"/>
    <w:rsid w:val="001B5951"/>
    <w:rsid w:val="001C5B70"/>
    <w:rsid w:val="001E35D3"/>
    <w:rsid w:val="001F6A5A"/>
    <w:rsid w:val="00200293"/>
    <w:rsid w:val="0022594A"/>
    <w:rsid w:val="00260DFD"/>
    <w:rsid w:val="00285B9D"/>
    <w:rsid w:val="002B3734"/>
    <w:rsid w:val="002B5357"/>
    <w:rsid w:val="002E61C5"/>
    <w:rsid w:val="002F0C9B"/>
    <w:rsid w:val="002F4302"/>
    <w:rsid w:val="00324E0C"/>
    <w:rsid w:val="003405AA"/>
    <w:rsid w:val="00383CB0"/>
    <w:rsid w:val="003B4204"/>
    <w:rsid w:val="003F5B6B"/>
    <w:rsid w:val="00440AA3"/>
    <w:rsid w:val="004450F2"/>
    <w:rsid w:val="004568A0"/>
    <w:rsid w:val="00470564"/>
    <w:rsid w:val="004738E8"/>
    <w:rsid w:val="004A1103"/>
    <w:rsid w:val="004C7BAE"/>
    <w:rsid w:val="004D19B2"/>
    <w:rsid w:val="004D593A"/>
    <w:rsid w:val="004D7B8F"/>
    <w:rsid w:val="004F28A6"/>
    <w:rsid w:val="00532B6D"/>
    <w:rsid w:val="00570FB9"/>
    <w:rsid w:val="005749EC"/>
    <w:rsid w:val="005D2B1C"/>
    <w:rsid w:val="005D480D"/>
    <w:rsid w:val="005F44F4"/>
    <w:rsid w:val="00655121"/>
    <w:rsid w:val="006654CA"/>
    <w:rsid w:val="00671A8D"/>
    <w:rsid w:val="00674389"/>
    <w:rsid w:val="00677D94"/>
    <w:rsid w:val="006A2963"/>
    <w:rsid w:val="006A3311"/>
    <w:rsid w:val="006A6111"/>
    <w:rsid w:val="006D04FD"/>
    <w:rsid w:val="006D0D90"/>
    <w:rsid w:val="006E7320"/>
    <w:rsid w:val="00707C7C"/>
    <w:rsid w:val="00731F31"/>
    <w:rsid w:val="00737061"/>
    <w:rsid w:val="00773342"/>
    <w:rsid w:val="00792A63"/>
    <w:rsid w:val="007A4654"/>
    <w:rsid w:val="007D34F2"/>
    <w:rsid w:val="00813D2E"/>
    <w:rsid w:val="00881363"/>
    <w:rsid w:val="008A0521"/>
    <w:rsid w:val="008A1CA9"/>
    <w:rsid w:val="008D41CD"/>
    <w:rsid w:val="008E7E2E"/>
    <w:rsid w:val="0093379A"/>
    <w:rsid w:val="00970B74"/>
    <w:rsid w:val="00972305"/>
    <w:rsid w:val="009B40A2"/>
    <w:rsid w:val="00A05554"/>
    <w:rsid w:val="00AA6064"/>
    <w:rsid w:val="00AB4670"/>
    <w:rsid w:val="00AD4DD1"/>
    <w:rsid w:val="00B17A5B"/>
    <w:rsid w:val="00B21A38"/>
    <w:rsid w:val="00B51C31"/>
    <w:rsid w:val="00B6356A"/>
    <w:rsid w:val="00B9524E"/>
    <w:rsid w:val="00B95A43"/>
    <w:rsid w:val="00BF264A"/>
    <w:rsid w:val="00BF68FF"/>
    <w:rsid w:val="00C03380"/>
    <w:rsid w:val="00C21732"/>
    <w:rsid w:val="00C35248"/>
    <w:rsid w:val="00C443C9"/>
    <w:rsid w:val="00C46412"/>
    <w:rsid w:val="00C52679"/>
    <w:rsid w:val="00C86A09"/>
    <w:rsid w:val="00CE1A18"/>
    <w:rsid w:val="00D165C2"/>
    <w:rsid w:val="00D23554"/>
    <w:rsid w:val="00D27003"/>
    <w:rsid w:val="00D33915"/>
    <w:rsid w:val="00D43117"/>
    <w:rsid w:val="00DD175F"/>
    <w:rsid w:val="00DD59AA"/>
    <w:rsid w:val="00E245FF"/>
    <w:rsid w:val="00E36A02"/>
    <w:rsid w:val="00EE27F5"/>
    <w:rsid w:val="00EF0E47"/>
    <w:rsid w:val="00F0171D"/>
    <w:rsid w:val="00F06FD8"/>
    <w:rsid w:val="00F1603A"/>
    <w:rsid w:val="00F70921"/>
    <w:rsid w:val="00F90CC9"/>
    <w:rsid w:val="00FA189D"/>
    <w:rsid w:val="00FB4C89"/>
    <w:rsid w:val="00FC18DD"/>
    <w:rsid w:val="00FC64B8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0">
    <w:name w:val="Основной текст с отступом Знак"/>
    <w:link w:val="af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E35D3"/>
    <w:rPr>
      <w:rFonts w:ascii="Arial" w:hAnsi="Arial" w:cs="Arial"/>
    </w:rPr>
  </w:style>
  <w:style w:type="paragraph" w:customStyle="1" w:styleId="js-clipboard-title">
    <w:name w:val="js-clipboard-title"/>
    <w:basedOn w:val="a"/>
    <w:rsid w:val="00EF0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0159F1"/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D23554"/>
    <w:rPr>
      <w:rFonts w:cs="Times New Roman"/>
      <w:b/>
    </w:rPr>
  </w:style>
  <w:style w:type="paragraph" w:customStyle="1" w:styleId="FORMATTEXT">
    <w:name w:val=".FORMATTEXT"/>
    <w:uiPriority w:val="99"/>
    <w:rsid w:val="00D2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36A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68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GO</cp:lastModifiedBy>
  <cp:revision>46</cp:revision>
  <cp:lastPrinted>2021-11-19T05:17:00Z</cp:lastPrinted>
  <dcterms:created xsi:type="dcterms:W3CDTF">2014-05-26T11:23:00Z</dcterms:created>
  <dcterms:modified xsi:type="dcterms:W3CDTF">2021-11-19T05:32:00Z</dcterms:modified>
</cp:coreProperties>
</file>