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bookmarkStart w:id="0" w:name="_GoBack"/>
      <w:bookmarkEnd w:id="0"/>
      <w:r w:rsidRPr="00365027">
        <w:rPr>
          <w:szCs w:val="24"/>
          <w:lang w:eastAsia="ru-RU"/>
        </w:rPr>
        <w:t>Приложение 1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F14888" w:rsidRDefault="008B1248" w:rsidP="008B1248">
      <w:pPr>
        <w:suppressAutoHyphens w:val="0"/>
        <w:jc w:val="center"/>
        <w:rPr>
          <w:szCs w:val="24"/>
          <w:lang w:eastAsia="ru-RU"/>
        </w:rPr>
      </w:pPr>
      <w:r w:rsidRPr="00F14888">
        <w:rPr>
          <w:szCs w:val="24"/>
          <w:lang w:eastAsia="ru-RU"/>
        </w:rPr>
        <w:t>Информация</w:t>
      </w:r>
    </w:p>
    <w:p w:rsidR="008B1248" w:rsidRDefault="008B1248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</w:rPr>
      </w:pPr>
      <w:r w:rsidRPr="007368AB">
        <w:rPr>
          <w:szCs w:val="24"/>
          <w:lang w:eastAsia="ru-RU"/>
        </w:rPr>
        <w:t xml:space="preserve">о месте расположения, графике приема заявителей, адресе электронной почты, справочных телефонах органа администрации </w:t>
      </w:r>
      <w:r w:rsidR="00320E94">
        <w:rPr>
          <w:szCs w:val="24"/>
          <w:lang w:eastAsia="ru-RU"/>
        </w:rPr>
        <w:t>сельского</w:t>
      </w:r>
      <w:r w:rsidR="001B221A" w:rsidRPr="007368AB">
        <w:rPr>
          <w:szCs w:val="24"/>
          <w:lang w:eastAsia="ru-RU"/>
        </w:rPr>
        <w:t xml:space="preserve"> поселения </w:t>
      </w:r>
      <w:r w:rsidR="00320E94">
        <w:rPr>
          <w:szCs w:val="24"/>
          <w:lang w:eastAsia="ru-RU"/>
        </w:rPr>
        <w:t>Светлый,</w:t>
      </w:r>
      <w:r w:rsidRPr="007368AB">
        <w:rPr>
          <w:szCs w:val="24"/>
          <w:lang w:eastAsia="ru-RU"/>
        </w:rPr>
        <w:t xml:space="preserve"> ответственного за предоставление муниципальной услуги </w:t>
      </w:r>
      <w:r w:rsidR="00320E94">
        <w:rPr>
          <w:szCs w:val="24"/>
          <w:lang w:eastAsia="ru-RU"/>
        </w:rPr>
        <w:t>«О</w:t>
      </w:r>
      <w:r w:rsidR="00320E94">
        <w:rPr>
          <w:szCs w:val="24"/>
        </w:rPr>
        <w:t>тнесение</w:t>
      </w:r>
      <w:r w:rsidR="007368AB" w:rsidRPr="007368AB">
        <w:rPr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320E94">
        <w:rPr>
          <w:szCs w:val="24"/>
        </w:rPr>
        <w:t>»</w:t>
      </w:r>
    </w:p>
    <w:p w:rsidR="007368AB" w:rsidRPr="007368AB" w:rsidRDefault="007368AB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  <w:lang w:eastAsia="ru-RU"/>
        </w:rPr>
      </w:pPr>
    </w:p>
    <w:p w:rsidR="008B1248" w:rsidRPr="00365027" w:rsidRDefault="008B1248" w:rsidP="008B1248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 xml:space="preserve">Место расположения ответственного исполнителя: </w:t>
      </w:r>
      <w:r w:rsidR="00435661">
        <w:rPr>
          <w:bCs/>
          <w:szCs w:val="24"/>
        </w:rPr>
        <w:t>62814</w:t>
      </w:r>
      <w:r w:rsidR="003002BB">
        <w:rPr>
          <w:bCs/>
          <w:szCs w:val="24"/>
        </w:rPr>
        <w:t>7</w:t>
      </w:r>
      <w:r w:rsidR="00435661">
        <w:rPr>
          <w:bCs/>
          <w:szCs w:val="24"/>
        </w:rPr>
        <w:t xml:space="preserve">, Тюменская область, Ханты – Мансийский автономный округ – Югра, </w:t>
      </w:r>
      <w:r w:rsidR="003002BB">
        <w:rPr>
          <w:bCs/>
          <w:szCs w:val="24"/>
        </w:rPr>
        <w:t>Березовский район, поселок Светлый</w:t>
      </w:r>
      <w:r w:rsidR="00435661">
        <w:rPr>
          <w:bCs/>
          <w:szCs w:val="24"/>
        </w:rPr>
        <w:t xml:space="preserve">, улица </w:t>
      </w:r>
      <w:r w:rsidR="003002BB">
        <w:rPr>
          <w:bCs/>
          <w:szCs w:val="24"/>
        </w:rPr>
        <w:t>Набережная</w:t>
      </w:r>
      <w:r w:rsidR="00435661">
        <w:rPr>
          <w:bCs/>
          <w:szCs w:val="24"/>
        </w:rPr>
        <w:t xml:space="preserve">, </w:t>
      </w:r>
      <w:r w:rsidR="003002BB">
        <w:rPr>
          <w:bCs/>
          <w:szCs w:val="24"/>
        </w:rPr>
        <w:t>дом №</w:t>
      </w:r>
      <w:r w:rsidR="00435661">
        <w:rPr>
          <w:bCs/>
          <w:szCs w:val="24"/>
        </w:rPr>
        <w:t>1</w:t>
      </w:r>
      <w:r w:rsidR="003002BB">
        <w:rPr>
          <w:bCs/>
          <w:szCs w:val="24"/>
        </w:rPr>
        <w:t>0</w:t>
      </w:r>
      <w:r w:rsidR="00435661">
        <w:rPr>
          <w:bCs/>
          <w:szCs w:val="24"/>
        </w:rPr>
        <w:t xml:space="preserve">, </w:t>
      </w:r>
      <w:r w:rsidR="003002BB">
        <w:rPr>
          <w:bCs/>
          <w:szCs w:val="24"/>
        </w:rPr>
        <w:t>первый</w:t>
      </w:r>
      <w:r w:rsidR="00435661">
        <w:rPr>
          <w:bCs/>
          <w:szCs w:val="24"/>
        </w:rPr>
        <w:t xml:space="preserve"> этаж, кабинет </w:t>
      </w:r>
      <w:r w:rsidR="003002BB">
        <w:rPr>
          <w:bCs/>
          <w:szCs w:val="24"/>
        </w:rPr>
        <w:t>главного специалиста по земельным вопросам</w:t>
      </w:r>
      <w:r w:rsidR="00435661">
        <w:rPr>
          <w:bCs/>
          <w:szCs w:val="24"/>
        </w:rPr>
        <w:t>.</w:t>
      </w:r>
    </w:p>
    <w:p w:rsidR="008B1248" w:rsidRPr="00365027" w:rsidRDefault="008B1248" w:rsidP="008B1248">
      <w:pPr>
        <w:suppressAutoHyphens w:val="0"/>
        <w:ind w:firstLine="567"/>
        <w:jc w:val="center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График приема заявителей:</w:t>
      </w: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понедельник с </w:t>
      </w:r>
      <w:r w:rsidR="003002BB"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18 час. 00 мин. (перерыв с 13 час. 00 мин. до 14 час. 00 мин.);</w:t>
      </w:r>
    </w:p>
    <w:p w:rsidR="008B1248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вторник</w:t>
      </w:r>
      <w:r w:rsidR="003002BB">
        <w:rPr>
          <w:szCs w:val="24"/>
          <w:lang w:eastAsia="ru-RU"/>
        </w:rPr>
        <w:t>,</w:t>
      </w:r>
      <w:r w:rsidRPr="00365027">
        <w:rPr>
          <w:szCs w:val="24"/>
          <w:lang w:eastAsia="ru-RU"/>
        </w:rPr>
        <w:t xml:space="preserve"> </w:t>
      </w:r>
      <w:r w:rsidR="009A3ACB">
        <w:rPr>
          <w:szCs w:val="24"/>
          <w:lang w:eastAsia="ru-RU"/>
        </w:rPr>
        <w:t>четверг</w:t>
      </w:r>
      <w:r w:rsidRPr="00365027">
        <w:rPr>
          <w:szCs w:val="24"/>
          <w:lang w:eastAsia="ru-RU"/>
        </w:rPr>
        <w:t xml:space="preserve"> с 09 час. 00 мин. до 1</w:t>
      </w:r>
      <w:r w:rsidR="003002BB">
        <w:rPr>
          <w:szCs w:val="24"/>
          <w:lang w:eastAsia="ru-RU"/>
        </w:rPr>
        <w:t>3</w:t>
      </w:r>
      <w:r w:rsidRPr="00365027">
        <w:rPr>
          <w:szCs w:val="24"/>
          <w:lang w:eastAsia="ru-RU"/>
        </w:rPr>
        <w:t xml:space="preserve"> час. 00 мин.;</w:t>
      </w:r>
    </w:p>
    <w:p w:rsidR="003002BB" w:rsidRPr="00365027" w:rsidRDefault="009A3ACB" w:rsidP="003002B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пятница – </w:t>
      </w:r>
      <w:r w:rsidR="003002BB" w:rsidRPr="00365027">
        <w:rPr>
          <w:szCs w:val="24"/>
          <w:lang w:eastAsia="ru-RU"/>
        </w:rPr>
        <w:t xml:space="preserve">с </w:t>
      </w:r>
      <w:r w:rsidR="003002BB">
        <w:rPr>
          <w:szCs w:val="24"/>
          <w:lang w:eastAsia="ru-RU"/>
        </w:rPr>
        <w:t>10</w:t>
      </w:r>
      <w:r w:rsidR="003002BB" w:rsidRPr="00365027">
        <w:rPr>
          <w:szCs w:val="24"/>
          <w:lang w:eastAsia="ru-RU"/>
        </w:rPr>
        <w:t xml:space="preserve"> час. 00 мин. до 1</w:t>
      </w:r>
      <w:r w:rsidR="003002BB">
        <w:rPr>
          <w:szCs w:val="24"/>
          <w:lang w:eastAsia="ru-RU"/>
        </w:rPr>
        <w:t>7</w:t>
      </w:r>
      <w:r w:rsidR="003002BB" w:rsidRPr="00365027">
        <w:rPr>
          <w:szCs w:val="24"/>
          <w:lang w:eastAsia="ru-RU"/>
        </w:rPr>
        <w:t xml:space="preserve"> час. 00 мин. (перерыв с 13 час. 00 мин. до 14 час. 00 мин.);</w:t>
      </w:r>
    </w:p>
    <w:p w:rsidR="009A3ACB" w:rsidRPr="00365027" w:rsidRDefault="003002BB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- </w:t>
      </w:r>
      <w:r w:rsidR="009A3ACB">
        <w:rPr>
          <w:szCs w:val="24"/>
          <w:lang w:eastAsia="ru-RU"/>
        </w:rPr>
        <w:t>не приемный день;</w:t>
      </w: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выходной: суббота, воскресенье</w:t>
      </w:r>
      <w:r w:rsidR="000033DE">
        <w:rPr>
          <w:szCs w:val="24"/>
          <w:lang w:eastAsia="ru-RU"/>
        </w:rPr>
        <w:t>, праздничные нерабочие дни</w:t>
      </w:r>
      <w:r w:rsidRPr="00365027">
        <w:rPr>
          <w:szCs w:val="24"/>
          <w:lang w:eastAsia="ru-RU"/>
        </w:rPr>
        <w:t>.</w:t>
      </w:r>
    </w:p>
    <w:p w:rsidR="008B1248" w:rsidRPr="00365027" w:rsidRDefault="008B1248" w:rsidP="008B1248">
      <w:pPr>
        <w:suppressAutoHyphens w:val="0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Адрес электронной почты: </w:t>
      </w:r>
      <w:hyperlink r:id="rId8" w:history="1">
        <w:r w:rsidR="003002BB" w:rsidRPr="00E8758C">
          <w:rPr>
            <w:rStyle w:val="af2"/>
            <w:szCs w:val="24"/>
            <w:lang w:val="en-US" w:eastAsia="ru-RU"/>
          </w:rPr>
          <w:t>ad</w:t>
        </w:r>
        <w:r w:rsidR="003002BB" w:rsidRPr="003002BB">
          <w:rPr>
            <w:rStyle w:val="af2"/>
            <w:szCs w:val="24"/>
            <w:lang w:eastAsia="ru-RU"/>
          </w:rPr>
          <w:t>_</w:t>
        </w:r>
        <w:r w:rsidR="003002BB" w:rsidRPr="00E8758C">
          <w:rPr>
            <w:rStyle w:val="af2"/>
            <w:szCs w:val="24"/>
            <w:lang w:val="en-US" w:eastAsia="ru-RU"/>
          </w:rPr>
          <w:t>punga</w:t>
        </w:r>
        <w:r w:rsidR="003002BB" w:rsidRPr="003002BB">
          <w:rPr>
            <w:rStyle w:val="af2"/>
            <w:szCs w:val="24"/>
            <w:lang w:eastAsia="ru-RU"/>
          </w:rPr>
          <w:t>@</w:t>
        </w:r>
        <w:r w:rsidR="003002BB" w:rsidRPr="00E8758C">
          <w:rPr>
            <w:rStyle w:val="af2"/>
            <w:szCs w:val="24"/>
            <w:lang w:val="en-US" w:eastAsia="ru-RU"/>
          </w:rPr>
          <w:t>mail</w:t>
        </w:r>
        <w:r w:rsidR="003002BB" w:rsidRPr="00E8758C">
          <w:rPr>
            <w:rStyle w:val="af2"/>
            <w:szCs w:val="24"/>
            <w:lang w:eastAsia="ru-RU"/>
          </w:rPr>
          <w:t>.</w:t>
        </w:r>
        <w:r w:rsidR="003002BB" w:rsidRPr="00E8758C">
          <w:rPr>
            <w:rStyle w:val="af2"/>
            <w:szCs w:val="24"/>
            <w:lang w:val="en-US" w:eastAsia="ru-RU"/>
          </w:rPr>
          <w:t>ru</w:t>
        </w:r>
      </w:hyperlink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>Справочные телефоны:</w:t>
      </w:r>
    </w:p>
    <w:p w:rsidR="008B1248" w:rsidRPr="003002BB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приемная: </w:t>
      </w:r>
      <w:r w:rsidR="000033DE">
        <w:rPr>
          <w:szCs w:val="24"/>
          <w:lang w:eastAsia="ru-RU"/>
        </w:rPr>
        <w:t xml:space="preserve">тел. 8 (34674) </w:t>
      </w:r>
      <w:r w:rsidR="003002BB" w:rsidRPr="003002BB">
        <w:rPr>
          <w:szCs w:val="24"/>
          <w:lang w:eastAsia="ru-RU"/>
        </w:rPr>
        <w:t>58-1-11</w:t>
      </w:r>
      <w:r w:rsidR="000033DE">
        <w:rPr>
          <w:szCs w:val="24"/>
          <w:lang w:eastAsia="ru-RU"/>
        </w:rPr>
        <w:t xml:space="preserve">, факс 8 (34674) </w:t>
      </w:r>
      <w:r w:rsidR="003002BB" w:rsidRPr="003002BB">
        <w:rPr>
          <w:szCs w:val="24"/>
          <w:lang w:eastAsia="ru-RU"/>
        </w:rPr>
        <w:t>58-1-11</w:t>
      </w:r>
    </w:p>
    <w:p w:rsidR="008B1248" w:rsidRDefault="003002BB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главный специалист по земельным вопросам</w:t>
      </w:r>
      <w:r w:rsidR="000033DE">
        <w:rPr>
          <w:szCs w:val="24"/>
          <w:lang w:eastAsia="ru-RU"/>
        </w:rPr>
        <w:t xml:space="preserve">: 8 (34674) </w:t>
      </w:r>
      <w:r>
        <w:rPr>
          <w:szCs w:val="24"/>
          <w:lang w:eastAsia="ru-RU"/>
        </w:rPr>
        <w:t>58-674</w:t>
      </w:r>
    </w:p>
    <w:p w:rsidR="008B1248" w:rsidRPr="00365027" w:rsidRDefault="008B1248" w:rsidP="008B1248">
      <w:pPr>
        <w:suppressAutoHyphens w:val="0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65447E" w:rsidRDefault="0065447E" w:rsidP="0065447E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  <w:sectPr w:rsidR="008B1248" w:rsidRPr="0065447E" w:rsidSect="009D79D1">
          <w:pgSz w:w="11906" w:h="16838" w:code="9"/>
          <w:pgMar w:top="709" w:right="1276" w:bottom="1134" w:left="1559" w:header="709" w:footer="709" w:gutter="0"/>
          <w:cols w:space="708"/>
          <w:docGrid w:linePitch="360"/>
        </w:sect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 w:rsidR="0065447E">
        <w:rPr>
          <w:szCs w:val="24"/>
          <w:lang w:eastAsia="ru-RU"/>
        </w:rPr>
        <w:t>2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E01786" w:rsidRPr="00E01786" w:rsidRDefault="00E01786" w:rsidP="00E01786">
      <w:pPr>
        <w:jc w:val="center"/>
        <w:rPr>
          <w:szCs w:val="24"/>
        </w:rPr>
      </w:pPr>
      <w:r w:rsidRPr="00E01786">
        <w:rPr>
          <w:szCs w:val="24"/>
        </w:rPr>
        <w:t xml:space="preserve">Блок-схема предоставления муниципальной услуги </w:t>
      </w:r>
      <w:r w:rsidR="003002BB">
        <w:rPr>
          <w:szCs w:val="24"/>
        </w:rPr>
        <w:t xml:space="preserve">«Отнесение </w:t>
      </w:r>
      <w:r w:rsidRPr="00E01786">
        <w:rPr>
          <w:szCs w:val="24"/>
        </w:rPr>
        <w:t>земель или земельных участков</w:t>
      </w:r>
      <w:r w:rsidR="005660C9">
        <w:rPr>
          <w:szCs w:val="24"/>
        </w:rPr>
        <w:t xml:space="preserve"> </w:t>
      </w:r>
      <w:r w:rsidRPr="00E01786">
        <w:rPr>
          <w:szCs w:val="24"/>
        </w:rPr>
        <w:t>находящихся в муниципальной собственности или государственная собственность накоторые не разграничена, к определённой категории земель, переводу земель и</w:t>
      </w:r>
      <w:r w:rsidR="005660C9">
        <w:rPr>
          <w:szCs w:val="24"/>
        </w:rPr>
        <w:t xml:space="preserve"> </w:t>
      </w:r>
      <w:r w:rsidRPr="00E01786">
        <w:rPr>
          <w:szCs w:val="24"/>
        </w:rPr>
        <w:t>земельных участков в составе таких земель из одной категории в другую, за</w:t>
      </w:r>
      <w:r w:rsidR="0050421E">
        <w:rPr>
          <w:szCs w:val="24"/>
        </w:rPr>
        <w:t xml:space="preserve"> </w:t>
      </w:r>
      <w:r w:rsidRPr="00E01786">
        <w:rPr>
          <w:szCs w:val="24"/>
        </w:rPr>
        <w:t>исключением земель сельскохозяйственного назначения</w:t>
      </w:r>
      <w:r w:rsidR="003002BB">
        <w:rPr>
          <w:szCs w:val="24"/>
        </w:rPr>
        <w:t>»</w:t>
      </w:r>
    </w:p>
    <w:p w:rsidR="00E01786" w:rsidRPr="006D76DB" w:rsidRDefault="00E01786" w:rsidP="00E01786">
      <w:pPr>
        <w:jc w:val="center"/>
        <w:rPr>
          <w:u w:val="single"/>
        </w:rPr>
      </w:pPr>
    </w:p>
    <w:p w:rsidR="00E01786" w:rsidRPr="006D76DB" w:rsidRDefault="005B6DD4" w:rsidP="00E01786">
      <w:pPr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168275</wp:posOffset>
                </wp:positionV>
                <wp:extent cx="1762125" cy="390525"/>
                <wp:effectExtent l="10160" t="6350" r="8890" b="12700"/>
                <wp:wrapNone/>
                <wp:docPr id="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с использованием Портала</w:t>
                            </w:r>
                          </w:p>
                          <w:p w:rsidR="00567D43" w:rsidRPr="008E4CE3" w:rsidRDefault="00567D43" w:rsidP="00E017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588.8pt;margin-top:13.25pt;width:138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с использованием Портала</w:t>
                      </w:r>
                    </w:p>
                    <w:p w:rsidR="00567D43" w:rsidRPr="008E4CE3" w:rsidRDefault="00567D43" w:rsidP="00E01786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15875</wp:posOffset>
                </wp:positionV>
                <wp:extent cx="1981200" cy="553720"/>
                <wp:effectExtent l="13335" t="6350" r="5715" b="1143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лично Заявителем</w:t>
                            </w:r>
                          </w:p>
                          <w:p w:rsidR="00567D43" w:rsidRPr="006D76DB" w:rsidRDefault="00567D43" w:rsidP="00E01786">
                            <w:pPr>
                              <w:jc w:val="center"/>
                            </w:pPr>
                            <w:r w:rsidRPr="00E01786">
                              <w:rPr>
                                <w:sz w:val="20"/>
                              </w:rPr>
                              <w:t>(представителем</w:t>
                            </w:r>
                            <w:r w:rsidRPr="006D76DB">
                              <w:t xml:space="preserve"> Заявителя)</w:t>
                            </w:r>
                          </w:p>
                          <w:p w:rsidR="00567D43" w:rsidRPr="006D76DB" w:rsidRDefault="00567D43" w:rsidP="00E0178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7" style="position:absolute;left:0;text-align:left;margin-left:307.05pt;margin-top:1.25pt;width:156pt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лично Заявителем</w:t>
                      </w:r>
                    </w:p>
                    <w:p w:rsidR="00567D43" w:rsidRPr="006D76DB" w:rsidRDefault="00567D43" w:rsidP="00E01786">
                      <w:pPr>
                        <w:jc w:val="center"/>
                      </w:pPr>
                      <w:r w:rsidRPr="00E01786">
                        <w:rPr>
                          <w:sz w:val="20"/>
                        </w:rPr>
                        <w:t>(представителем</w:t>
                      </w:r>
                      <w:r w:rsidRPr="006D76DB">
                        <w:t xml:space="preserve"> Заявителя)</w:t>
                      </w:r>
                    </w:p>
                    <w:p w:rsidR="00567D43" w:rsidRPr="006D76DB" w:rsidRDefault="00567D43" w:rsidP="00E0178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101600</wp:posOffset>
                </wp:positionV>
                <wp:extent cx="1905000" cy="457200"/>
                <wp:effectExtent l="11430" t="6350" r="7620" b="12700"/>
                <wp:wrapNone/>
                <wp:docPr id="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по почте,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48.15pt;margin-top:8pt;width:15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по почте, сети Интернет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5B6DD4" w:rsidP="00E01786">
      <w:pPr>
        <w:ind w:left="63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106680</wp:posOffset>
                </wp:positionV>
                <wp:extent cx="1504950" cy="758190"/>
                <wp:effectExtent l="11430" t="11430" r="36195" b="5905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758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8.4pt" to="316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GSMAIAAFEEAAAOAAAAZHJzL2Uyb0RvYy54bWysVE2P2yAQvVfqf0DcE9upnU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412750</wp:posOffset>
                </wp:positionV>
                <wp:extent cx="0" cy="452120"/>
                <wp:effectExtent l="59690" t="12700" r="54610" b="2095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83.45pt;margin-top:32.5pt;width:0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cNMg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7571740</wp:posOffset>
                </wp:positionV>
                <wp:extent cx="5010785" cy="724535"/>
                <wp:effectExtent l="13335" t="8890" r="5080" b="952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6D76DB" w:rsidRDefault="00567D43" w:rsidP="00E01786">
                            <w:pPr>
                              <w:rPr>
                                <w:u w:val="single"/>
                              </w:rPr>
                            </w:pPr>
                            <w:r w:rsidRPr="006D76DB">
                              <w:t>Выдача результата муниципальной услуги постановление администрации Сургутского района + договор аренды или купли-продажи земельного участка, либо мотивированного отказа</w:t>
                            </w:r>
                          </w:p>
                          <w:p w:rsidR="00567D43" w:rsidRPr="006D76DB" w:rsidRDefault="00567D43" w:rsidP="00E01786">
                            <w:r w:rsidRPr="006D76DB">
                              <w:t>Максимальный срок выполнения действий 2 рабочих дня</w:t>
                            </w:r>
                          </w:p>
                          <w:p w:rsidR="00567D43" w:rsidRPr="006D76DB" w:rsidRDefault="00567D43" w:rsidP="00E0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0;text-align:left;margin-left:18.3pt;margin-top:596.2pt;width:394.55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">
                <v:textbox>
                  <w:txbxContent>
                    <w:p w:rsidR="00567D43" w:rsidRPr="006D76DB" w:rsidRDefault="00567D43" w:rsidP="00E01786">
                      <w:pPr>
                        <w:rPr>
                          <w:u w:val="single"/>
                        </w:rPr>
                      </w:pPr>
                      <w:r w:rsidRPr="006D76DB">
                        <w:t>Выдача результата муниципальной услуги постановление администрации Сургутского района + договор аренды или купли-продажи земельного участка, либо мотивированного отказа</w:t>
                      </w:r>
                    </w:p>
                    <w:p w:rsidR="00567D43" w:rsidRPr="006D76DB" w:rsidRDefault="00567D43" w:rsidP="00E01786">
                      <w:r w:rsidRPr="006D76DB">
                        <w:t>Максимальный срок выполнения действий 2 рабочих дня</w:t>
                      </w:r>
                    </w:p>
                    <w:p w:rsidR="00567D43" w:rsidRPr="006D76DB" w:rsidRDefault="00567D43" w:rsidP="00E01786"/>
                  </w:txbxContent>
                </v:textbox>
              </v:shape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-1270</wp:posOffset>
                </wp:positionV>
                <wp:extent cx="1532255" cy="680085"/>
                <wp:effectExtent l="40005" t="8255" r="8890" b="5461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225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-.1pt" to="588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163830</wp:posOffset>
                </wp:positionV>
                <wp:extent cx="3512820" cy="690245"/>
                <wp:effectExtent l="6350" t="11430" r="5080" b="12700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Приём и регистрация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257.75pt;margin-top:12.9pt;width:276.6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WaLA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">
                <v:textbox>
                  <w:txbxContent>
                    <w:p w:rsidR="00567D43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Приём и регистрация заявления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134620</wp:posOffset>
                </wp:positionV>
                <wp:extent cx="1891030" cy="649605"/>
                <wp:effectExtent l="12065" t="10795" r="11430" b="6350"/>
                <wp:wrapNone/>
                <wp:docPr id="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факсимильной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margin-left:606.95pt;margin-top:10.6pt;width:148.9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s/KgIAAFA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факсимильной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65405</wp:posOffset>
                </wp:positionV>
                <wp:extent cx="1949450" cy="506095"/>
                <wp:effectExtent l="5080" t="8255" r="7620" b="952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2" style="position:absolute;margin-left:44.65pt;margin-top:5.15pt;width:153.5pt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">
                <v:textbox>
                  <w:txbxContent>
                    <w:p w:rsidR="00567D43" w:rsidRPr="00E01786" w:rsidRDefault="00567D43" w:rsidP="00E01786">
                      <w:pPr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через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141605</wp:posOffset>
                </wp:positionV>
                <wp:extent cx="922020" cy="0"/>
                <wp:effectExtent l="23495" t="55880" r="6985" b="5842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534.35pt;margin-top:11.15pt;width:72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141605</wp:posOffset>
                </wp:positionV>
                <wp:extent cx="756920" cy="0"/>
                <wp:effectExtent l="11430" t="55880" r="22225" b="5842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8.15pt;margin-top:11.15pt;width:59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yl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FpPQoMG4AuwqtbWhRHpUL+ZJ028OKV11RLU8Wr+eDDhnwSN55xIuzkCa3fBZM7Ah&#10;kCB269jYPoSEPqBjHMrpNhR+9IjCx/vpbDGG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1187450" cy="979170"/>
                <wp:effectExtent l="10160" t="10160" r="50165" b="4889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04.05pt;margin-top:12.05pt;width:93.5pt;height:7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Ez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153035</wp:posOffset>
                </wp:positionV>
                <wp:extent cx="1581150" cy="858520"/>
                <wp:effectExtent l="38735" t="10160" r="8890" b="5524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70.3pt;margin-top:12.05pt;width:124.5pt;height:6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8255</wp:posOffset>
                </wp:positionV>
                <wp:extent cx="2010410" cy="962025"/>
                <wp:effectExtent l="6985" t="8255" r="11430" b="1079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Отказ в предоставлении муниципальной услуги в соответствии с пунктом 2.13. настоящего административного регламента.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597.55pt;margin-top:.65pt;width:158.3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">
                <v:textbox>
                  <w:txbxContent>
                    <w:p w:rsidR="00567D43" w:rsidRPr="00E01786" w:rsidRDefault="00567D43" w:rsidP="00E01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Отказ в предоставлении муниципальной услуги в соответствии с пунктом 2.13. настоящего административного регламента.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135255</wp:posOffset>
                </wp:positionV>
                <wp:extent cx="1906905" cy="1189355"/>
                <wp:effectExtent l="12065" t="11430" r="5080" b="889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намежведомственные запросы.</w:t>
                            </w:r>
                          </w:p>
                          <w:p w:rsidR="00567D43" w:rsidRPr="006D76DB" w:rsidRDefault="00567D43" w:rsidP="00E017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36.95pt;margin-top:10.65pt;width:150.15pt;height:9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">
                <v:textbox>
                  <w:txbxContent>
                    <w:p w:rsidR="00567D43" w:rsidRPr="00E01786" w:rsidRDefault="00567D43" w:rsidP="00E01786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намежведомственные запросы.</w:t>
                      </w:r>
                    </w:p>
                    <w:p w:rsidR="00567D43" w:rsidRPr="006D76DB" w:rsidRDefault="00567D43" w:rsidP="00E017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107950</wp:posOffset>
                </wp:positionV>
                <wp:extent cx="1962150" cy="1047750"/>
                <wp:effectExtent l="13970" t="12700" r="5080" b="635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Default="00567D43" w:rsidP="00E01786">
                            <w:pPr>
                              <w:jc w:val="center"/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 xml:space="preserve">Принятие решения о переводе земельного участка из одной категории в другую.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258.35pt;margin-top:8.5pt;width:154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">
                <v:textbox>
                  <w:txbxContent>
                    <w:p w:rsidR="00567D43" w:rsidRDefault="00567D43" w:rsidP="00E01786">
                      <w:pPr>
                        <w:jc w:val="center"/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 xml:space="preserve">Принятие решения о переводе земельного участка из одной категории в другую.  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94615</wp:posOffset>
                </wp:positionV>
                <wp:extent cx="879475" cy="809625"/>
                <wp:effectExtent l="45085" t="8890" r="8890" b="4826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01.3pt;margin-top:7.45pt;width:69.25pt;height:63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5B6DD4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99060</wp:posOffset>
                </wp:positionV>
                <wp:extent cx="1691005" cy="969010"/>
                <wp:effectExtent l="11430" t="13335" r="12065" b="825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(выдача) документов, являющихся результатом предоставления муниципальной услуги.</w:t>
                            </w:r>
                          </w:p>
                          <w:p w:rsidR="00567D43" w:rsidRPr="00E01786" w:rsidRDefault="00567D43" w:rsidP="00E017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468.15pt;margin-top:7.8pt;width:133.15pt;height:7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g/KwIAAFk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(выдача) документов, являющихся результатом предоставления муниципальной услуги.</w:t>
                      </w:r>
                    </w:p>
                    <w:p w:rsidR="00567D43" w:rsidRPr="00E01786" w:rsidRDefault="00567D43" w:rsidP="00E0178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99060</wp:posOffset>
                </wp:positionV>
                <wp:extent cx="702310" cy="349885"/>
                <wp:effectExtent l="13970" t="13335" r="36195" b="5588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12.85pt;margin-top:7.8pt;width:55.3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EnOAIAAGI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04875" cy="0"/>
                <wp:effectExtent l="13970" t="60960" r="14605" b="5334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87.1pt;margin-top:7.8pt;width:71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3a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00006A" w:rsidRPr="00365027" w:rsidRDefault="0000006A" w:rsidP="0000006A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0006A" w:rsidRPr="00365027" w:rsidSect="0000006A">
          <w:type w:val="nextColumn"/>
          <w:pgSz w:w="16838" w:h="11906" w:orient="landscape" w:code="9"/>
          <w:pgMar w:top="1418" w:right="1276" w:bottom="1134" w:left="1559" w:header="709" w:footer="709" w:gutter="0"/>
          <w:cols w:space="708"/>
          <w:docGrid w:linePitch="360"/>
        </w:sect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 w:rsidR="0065447E">
        <w:rPr>
          <w:szCs w:val="24"/>
          <w:lang w:eastAsia="ru-RU"/>
        </w:rPr>
        <w:t>3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8B1248" w:rsidRPr="00B34C5B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006A" w:rsidRPr="00365027" w:rsidRDefault="0000006A" w:rsidP="0000006A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00006A" w:rsidRPr="00365027" w:rsidRDefault="0000006A" w:rsidP="0000006A">
      <w:pPr>
        <w:suppressAutoHyphens w:val="0"/>
        <w:jc w:val="center"/>
        <w:rPr>
          <w:szCs w:val="24"/>
          <w:lang w:eastAsia="ru-RU"/>
        </w:rPr>
      </w:pPr>
    </w:p>
    <w:p w:rsidR="0000006A" w:rsidRPr="00365027" w:rsidRDefault="007368AB" w:rsidP="0000006A">
      <w:pPr>
        <w:suppressAutoHyphens w:val="0"/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ХОДАТАЙСТВО</w:t>
      </w:r>
    </w:p>
    <w:p w:rsidR="0000006A" w:rsidRPr="00365027" w:rsidRDefault="0000006A" w:rsidP="0000006A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7368AB">
        <w:rPr>
          <w:rFonts w:eastAsia="Calibri"/>
          <w:szCs w:val="24"/>
          <w:lang w:eastAsia="ru-RU"/>
        </w:rPr>
        <w:t xml:space="preserve">о </w:t>
      </w:r>
      <w:r w:rsidR="007368AB" w:rsidRPr="007368AB">
        <w:rPr>
          <w:rFonts w:eastAsia="Calibri"/>
          <w:szCs w:val="24"/>
          <w:lang w:eastAsia="ru-RU"/>
        </w:rPr>
        <w:t xml:space="preserve">переводе </w:t>
      </w:r>
      <w:r w:rsidR="007368AB" w:rsidRPr="007368AB">
        <w:t>земель или земельных участков в составе таких земель из одной категории в другую</w:t>
      </w:r>
    </w:p>
    <w:p w:rsidR="0000006A" w:rsidRDefault="0000006A" w:rsidP="0000006A">
      <w:pPr>
        <w:suppressAutoHyphens w:val="0"/>
        <w:ind w:right="15"/>
        <w:jc w:val="right"/>
        <w:rPr>
          <w:szCs w:val="24"/>
          <w:lang w:eastAsia="ru-RU"/>
        </w:rPr>
      </w:pPr>
    </w:p>
    <w:p w:rsidR="0000006A" w:rsidRPr="00365027" w:rsidRDefault="0000006A" w:rsidP="0000006A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3002BB">
        <w:rPr>
          <w:szCs w:val="24"/>
          <w:lang w:eastAsia="ru-RU"/>
        </w:rPr>
        <w:t>сельского</w:t>
      </w:r>
      <w:r w:rsidR="00AB5AFE">
        <w:rPr>
          <w:szCs w:val="24"/>
          <w:lang w:eastAsia="ru-RU"/>
        </w:rPr>
        <w:t xml:space="preserve"> поселения </w:t>
      </w:r>
      <w:r w:rsidR="003002BB">
        <w:rPr>
          <w:szCs w:val="24"/>
          <w:lang w:eastAsia="ru-RU"/>
        </w:rPr>
        <w:t>Светлый</w:t>
      </w:r>
    </w:p>
    <w:p w:rsidR="0000006A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00006A" w:rsidRPr="00365027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0006A" w:rsidRPr="00365027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0006A" w:rsidRPr="008056FD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00006A" w:rsidRPr="008056FD" w:rsidRDefault="0000006A" w:rsidP="0000006A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00006A" w:rsidRPr="008056FD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</w:p>
    <w:p w:rsidR="0000006A" w:rsidRPr="00365027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00006A" w:rsidRPr="00365027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00006A" w:rsidRPr="00365027" w:rsidRDefault="0000006A" w:rsidP="0000006A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Прошу разрешить перевод земельного участка, входящий в состав земель ____________________________________________________________________________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земли 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связи 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(основание перевода)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16"/>
          <w:szCs w:val="16"/>
        </w:rPr>
      </w:pP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Земельный участок расположен 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BF21ED">
        <w:rPr>
          <w:color w:val="000000"/>
        </w:rPr>
        <w:t>(месторасположение, адресные ориентиры, кадастровый номер земельного участка)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7368AB" w:rsidRPr="00BF21ED" w:rsidRDefault="005B6DD4" w:rsidP="007368AB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118745" cy="114300"/>
                <wp:effectExtent l="13970" t="13335" r="10160" b="571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.35pt;margin-top:3.3pt;width:9.3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n6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документ получу лично</w:t>
      </w:r>
    </w:p>
    <w:p w:rsidR="007368AB" w:rsidRPr="00BF21ED" w:rsidRDefault="005B6DD4" w:rsidP="007368AB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118745" cy="114300"/>
                <wp:effectExtent l="13970" t="13970" r="10160" b="508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.35pt;margin-top:1.85pt;width:9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6CIQ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отправить документ по почте</w:t>
      </w:r>
    </w:p>
    <w:p w:rsidR="007368AB" w:rsidRPr="00BF21ED" w:rsidRDefault="005B6DD4" w:rsidP="007368AB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50165</wp:posOffset>
                </wp:positionV>
                <wp:extent cx="118745" cy="114300"/>
                <wp:effectExtent l="13970" t="12065" r="10160" b="698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35pt;margin-top:3.95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2z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отправить копию документа по электронной почте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BF21ED">
        <w:rPr>
          <w:sz w:val="26"/>
          <w:szCs w:val="26"/>
        </w:rPr>
        <w:t>Приложение: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lastRenderedPageBreak/>
        <w:t>__________________________________________________________________________________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t>__________________________________________________________________________________</w:t>
      </w: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0B6760">
        <w:rPr>
          <w:sz w:val="26"/>
          <w:szCs w:val="26"/>
        </w:rPr>
        <w:t xml:space="preserve">Дата                                                                        </w:t>
      </w:r>
      <w:r>
        <w:rPr>
          <w:sz w:val="26"/>
          <w:szCs w:val="26"/>
        </w:rPr>
        <w:t>Подпись З</w:t>
      </w:r>
      <w:r w:rsidRPr="000B6760">
        <w:rPr>
          <w:sz w:val="26"/>
          <w:szCs w:val="26"/>
        </w:rPr>
        <w:t>аявителя</w:t>
      </w: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  <w:r w:rsidRPr="00832A8E">
        <w:t>Примечание: Юридическое лицо оформляет ходатайство на бланке учреждения или предприятия</w:t>
      </w:r>
      <w:r>
        <w:t>.</w:t>
      </w:r>
    </w:p>
    <w:p w:rsidR="003002BB" w:rsidRDefault="003002BB" w:rsidP="007368AB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</w:p>
    <w:p w:rsidR="00F42D34" w:rsidRDefault="00F42D34" w:rsidP="008E2501">
      <w:pPr>
        <w:suppressAutoHyphens w:val="0"/>
        <w:autoSpaceDE w:val="0"/>
        <w:autoSpaceDN w:val="0"/>
        <w:adjustRightInd w:val="0"/>
        <w:jc w:val="both"/>
      </w:pPr>
    </w:p>
    <w:sectPr w:rsidR="00F42D34" w:rsidSect="009D79D1">
      <w:headerReference w:type="default" r:id="rId9"/>
      <w:type w:val="nextColumn"/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9" w:rsidRDefault="00335B49" w:rsidP="00D03588">
      <w:r>
        <w:separator/>
      </w:r>
    </w:p>
  </w:endnote>
  <w:endnote w:type="continuationSeparator" w:id="0">
    <w:p w:rsidR="00335B49" w:rsidRDefault="00335B4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9" w:rsidRDefault="00335B49" w:rsidP="00D03588">
      <w:r>
        <w:separator/>
      </w:r>
    </w:p>
  </w:footnote>
  <w:footnote w:type="continuationSeparator" w:id="0">
    <w:p w:rsidR="00335B49" w:rsidRDefault="00335B49" w:rsidP="00D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3" w:rsidRDefault="00567D43">
    <w:pPr>
      <w:pStyle w:val="a3"/>
      <w:jc w:val="center"/>
    </w:pPr>
  </w:p>
  <w:p w:rsidR="00567D43" w:rsidRDefault="00567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6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9"/>
  </w:num>
  <w:num w:numId="8">
    <w:abstractNumId w:val="34"/>
  </w:num>
  <w:num w:numId="9">
    <w:abstractNumId w:val="11"/>
  </w:num>
  <w:num w:numId="10">
    <w:abstractNumId w:val="23"/>
  </w:num>
  <w:num w:numId="11">
    <w:abstractNumId w:val="3"/>
  </w:num>
  <w:num w:numId="12">
    <w:abstractNumId w:val="7"/>
  </w:num>
  <w:num w:numId="13">
    <w:abstractNumId w:val="37"/>
  </w:num>
  <w:num w:numId="14">
    <w:abstractNumId w:val="31"/>
  </w:num>
  <w:num w:numId="15">
    <w:abstractNumId w:val="8"/>
  </w:num>
  <w:num w:numId="16">
    <w:abstractNumId w:val="36"/>
  </w:num>
  <w:num w:numId="17">
    <w:abstractNumId w:val="33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1"/>
  </w:num>
  <w:num w:numId="25">
    <w:abstractNumId w:val="20"/>
  </w:num>
  <w:num w:numId="26">
    <w:abstractNumId w:val="21"/>
  </w:num>
  <w:num w:numId="27">
    <w:abstractNumId w:val="30"/>
  </w:num>
  <w:num w:numId="28">
    <w:abstractNumId w:val="2"/>
  </w:num>
  <w:num w:numId="29">
    <w:abstractNumId w:val="24"/>
  </w:num>
  <w:num w:numId="30">
    <w:abstractNumId w:val="38"/>
  </w:num>
  <w:num w:numId="31">
    <w:abstractNumId w:val="39"/>
  </w:num>
  <w:num w:numId="32">
    <w:abstractNumId w:val="18"/>
  </w:num>
  <w:num w:numId="33">
    <w:abstractNumId w:val="5"/>
  </w:num>
  <w:num w:numId="34">
    <w:abstractNumId w:val="28"/>
  </w:num>
  <w:num w:numId="35">
    <w:abstractNumId w:val="10"/>
  </w:num>
  <w:num w:numId="36">
    <w:abstractNumId w:val="16"/>
  </w:num>
  <w:num w:numId="37">
    <w:abstractNumId w:val="14"/>
  </w:num>
  <w:num w:numId="38">
    <w:abstractNumId w:val="17"/>
  </w:num>
  <w:num w:numId="39">
    <w:abstractNumId w:val="35"/>
  </w:num>
  <w:num w:numId="40">
    <w:abstractNumId w:val="26"/>
  </w:num>
  <w:num w:numId="41">
    <w:abstractNumId w:val="40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6353"/>
    <w:rsid w:val="00134987"/>
    <w:rsid w:val="001378E0"/>
    <w:rsid w:val="00141833"/>
    <w:rsid w:val="001535D7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92C23"/>
    <w:rsid w:val="00295387"/>
    <w:rsid w:val="002B39AB"/>
    <w:rsid w:val="002F6394"/>
    <w:rsid w:val="003002BB"/>
    <w:rsid w:val="0030693B"/>
    <w:rsid w:val="00320E94"/>
    <w:rsid w:val="003308C8"/>
    <w:rsid w:val="0033202A"/>
    <w:rsid w:val="00335B49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B6DD4"/>
    <w:rsid w:val="005E5AB2"/>
    <w:rsid w:val="00633B2E"/>
    <w:rsid w:val="0065447E"/>
    <w:rsid w:val="006700B2"/>
    <w:rsid w:val="0068419F"/>
    <w:rsid w:val="006B1C58"/>
    <w:rsid w:val="006D0F95"/>
    <w:rsid w:val="0072383E"/>
    <w:rsid w:val="00732543"/>
    <w:rsid w:val="007330CE"/>
    <w:rsid w:val="007368AB"/>
    <w:rsid w:val="007455CD"/>
    <w:rsid w:val="00761A36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34222"/>
    <w:rsid w:val="00842E85"/>
    <w:rsid w:val="00860EBE"/>
    <w:rsid w:val="00863F61"/>
    <w:rsid w:val="00872472"/>
    <w:rsid w:val="0089499B"/>
    <w:rsid w:val="008B1248"/>
    <w:rsid w:val="008D32F3"/>
    <w:rsid w:val="008D43BF"/>
    <w:rsid w:val="008E114E"/>
    <w:rsid w:val="008E2501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D79D1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ED2"/>
    <w:rsid w:val="00E3087C"/>
    <w:rsid w:val="00E40C83"/>
    <w:rsid w:val="00E5276D"/>
    <w:rsid w:val="00E864C7"/>
    <w:rsid w:val="00E91FD8"/>
    <w:rsid w:val="00EA178D"/>
    <w:rsid w:val="00EC2B5F"/>
    <w:rsid w:val="00F024EC"/>
    <w:rsid w:val="00F10980"/>
    <w:rsid w:val="00F35DAA"/>
    <w:rsid w:val="00F42D34"/>
    <w:rsid w:val="00F74C70"/>
    <w:rsid w:val="00F849F2"/>
    <w:rsid w:val="00F91A54"/>
    <w:rsid w:val="00FB7C7E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2016-02-20T03:49:00Z</cp:lastPrinted>
  <dcterms:created xsi:type="dcterms:W3CDTF">2016-02-24T05:15:00Z</dcterms:created>
  <dcterms:modified xsi:type="dcterms:W3CDTF">2016-02-24T05:15:00Z</dcterms:modified>
</cp:coreProperties>
</file>