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0A" w:rsidRDefault="0059630A" w:rsidP="0059630A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  <w:t xml:space="preserve">ИНФОРМАЦИЯ О ЧИСЛЕННОСТИ МУНИЦИПАЛЬНЫХ СЛУЖАЩИХ, РАБОТНИКОВ МУНИЦИПАЛЬНЫХ УЧРЕЖДЕНИЙ И ЗАТРАТАХ НА ИХ ДЕНЕЖНОЕ СОДЕРЖАНИЕ ПО МО СЕЛЬСКОЕ ПОСЕЛЕНИЕ </w:t>
      </w:r>
      <w:proofErr w:type="gramStart"/>
      <w:r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</w:p>
    <w:p w:rsidR="0059630A" w:rsidRDefault="0059630A" w:rsidP="0059630A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  <w:t>ЗА 4 квартал 2019 ГОДа</w:t>
      </w:r>
    </w:p>
    <w:p w:rsidR="0059630A" w:rsidRDefault="0059630A" w:rsidP="0059630A">
      <w:pPr>
        <w:shd w:val="clear" w:color="auto" w:fill="FFFFFF"/>
        <w:spacing w:before="240" w:after="240" w:line="450" w:lineRule="atLeast"/>
        <w:jc w:val="right"/>
        <w:outlineLvl w:val="2"/>
        <w:rPr>
          <w:rFonts w:ascii="Times New Roman" w:eastAsia="Times New Roman" w:hAnsi="Times New Roman"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color w:val="1C1C1C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bCs/>
          <w:caps/>
          <w:color w:val="1C1C1C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bCs/>
          <w:caps/>
          <w:color w:val="1C1C1C"/>
          <w:sz w:val="24"/>
          <w:szCs w:val="24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075"/>
        <w:gridCol w:w="1991"/>
        <w:gridCol w:w="1989"/>
      </w:tblGrid>
      <w:tr w:rsidR="0059630A" w:rsidTr="0059630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 штатных единиц по должностям в штатном расписании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на денежное содержание с нарастающим итогом</w:t>
            </w:r>
          </w:p>
        </w:tc>
      </w:tr>
      <w:tr w:rsidR="0059630A" w:rsidTr="0059630A">
        <w:trPr>
          <w:trHeight w:val="813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5774,6</w:t>
            </w:r>
          </w:p>
        </w:tc>
      </w:tr>
      <w:tr w:rsidR="0059630A" w:rsidTr="0059630A">
        <w:trPr>
          <w:trHeight w:val="539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-высшие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1199,7</w:t>
            </w:r>
          </w:p>
        </w:tc>
      </w:tr>
      <w:tr w:rsidR="0059630A" w:rsidTr="0059630A">
        <w:trPr>
          <w:trHeight w:val="52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-ведущие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630A" w:rsidTr="0059630A">
        <w:trPr>
          <w:trHeight w:val="593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-старшие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4574,9</w:t>
            </w:r>
          </w:p>
        </w:tc>
      </w:tr>
      <w:tr w:rsidR="0059630A" w:rsidTr="0059630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должности, не являющиеся должностями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2152,6</w:t>
            </w:r>
          </w:p>
        </w:tc>
      </w:tr>
      <w:tr w:rsidR="0059630A" w:rsidTr="0059630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7297,9</w:t>
            </w:r>
          </w:p>
        </w:tc>
      </w:tr>
      <w:tr w:rsidR="0059630A" w:rsidTr="0059630A">
        <w:trPr>
          <w:trHeight w:val="20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30A" w:rsidRDefault="0059630A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-МКУ СДК «Пилигрим»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4838,9</w:t>
            </w:r>
          </w:p>
        </w:tc>
      </w:tr>
      <w:tr w:rsidR="0059630A" w:rsidTr="0059630A">
        <w:trPr>
          <w:trHeight w:val="963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30A" w:rsidRDefault="0059630A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-МКУ «ХЭС администрации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2459,0</w:t>
            </w:r>
          </w:p>
        </w:tc>
      </w:tr>
      <w:tr w:rsidR="0059630A" w:rsidTr="0059630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30A" w:rsidRDefault="0059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15225,1</w:t>
            </w:r>
          </w:p>
        </w:tc>
      </w:tr>
    </w:tbl>
    <w:p w:rsidR="0059630A" w:rsidRDefault="0059630A" w:rsidP="0059630A">
      <w:pPr>
        <w:rPr>
          <w:rFonts w:ascii="Times New Roman" w:hAnsi="Times New Roman"/>
        </w:rPr>
      </w:pPr>
    </w:p>
    <w:p w:rsidR="0059630A" w:rsidRDefault="0059630A" w:rsidP="0059630A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</w:pPr>
    </w:p>
    <w:p w:rsidR="0059630A" w:rsidRDefault="0059630A" w:rsidP="0059630A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1C1C1C"/>
          <w:sz w:val="24"/>
          <w:szCs w:val="24"/>
          <w:lang w:eastAsia="ru-RU"/>
        </w:rPr>
      </w:pPr>
    </w:p>
    <w:p w:rsidR="00F533CC" w:rsidRDefault="00F533CC">
      <w:bookmarkStart w:id="0" w:name="_GoBack"/>
      <w:bookmarkEnd w:id="0"/>
    </w:p>
    <w:sectPr w:rsidR="00F5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D6"/>
    <w:rsid w:val="0059630A"/>
    <w:rsid w:val="00E869D6"/>
    <w:rsid w:val="00F5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3</cp:revision>
  <dcterms:created xsi:type="dcterms:W3CDTF">2020-01-21T09:44:00Z</dcterms:created>
  <dcterms:modified xsi:type="dcterms:W3CDTF">2020-01-21T09:44:00Z</dcterms:modified>
</cp:coreProperties>
</file>