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46C" w:rsidRDefault="00DD1A9F" w:rsidP="00C0246C">
      <w:pPr>
        <w:rPr>
          <w:sz w:val="24"/>
          <w:szCs w:val="24"/>
        </w:rPr>
      </w:pPr>
      <w:r>
        <w:fldChar w:fldCharType="begin"/>
      </w:r>
      <w:r>
        <w:instrText xml:space="preserve"> HYPERLINK "http://www.consultant.ru/document/cons_doc_LAW_59999/" </w:instrText>
      </w:r>
      <w:r>
        <w:fldChar w:fldCharType="separate"/>
      </w:r>
      <w:r w:rsidR="00C0246C" w:rsidRPr="009D352A">
        <w:rPr>
          <w:rFonts w:ascii="Arial" w:hAnsi="Arial" w:cs="Arial"/>
          <w:b/>
          <w:bCs/>
          <w:color w:val="FF9900"/>
          <w:sz w:val="24"/>
          <w:szCs w:val="24"/>
          <w:u w:val="single"/>
          <w:shd w:val="clear" w:color="auto" w:fill="FFFFFF"/>
        </w:rPr>
        <w:br/>
        <w:t>Федеральный закон от 02.05.2006 N 59-ФЗ (ред. от 03.11.2015) "О порядке рассмотрения обращений граждан Российской Федерации"</w:t>
      </w:r>
      <w:r>
        <w:rPr>
          <w:rFonts w:ascii="Arial" w:hAnsi="Arial" w:cs="Arial"/>
          <w:b/>
          <w:bCs/>
          <w:color w:val="FF9900"/>
          <w:sz w:val="24"/>
          <w:szCs w:val="24"/>
          <w:u w:val="single"/>
          <w:shd w:val="clear" w:color="auto" w:fill="FFFFFF"/>
        </w:rPr>
        <w:fldChar w:fldCharType="end"/>
      </w:r>
    </w:p>
    <w:p w:rsidR="00C0246C" w:rsidRPr="00312F02" w:rsidRDefault="00C0246C" w:rsidP="00C0246C">
      <w:pPr>
        <w:shd w:val="clear" w:color="auto" w:fill="FFFFFF"/>
        <w:spacing w:after="144" w:line="290" w:lineRule="atLeast"/>
        <w:ind w:firstLine="547"/>
        <w:jc w:val="both"/>
        <w:outlineLvl w:val="0"/>
        <w:rPr>
          <w:rFonts w:ascii="Arial" w:hAnsi="Arial" w:cs="Arial"/>
          <w:b/>
          <w:bCs/>
          <w:color w:val="000000"/>
          <w:kern w:val="36"/>
          <w:sz w:val="24"/>
          <w:szCs w:val="24"/>
        </w:rPr>
      </w:pPr>
      <w:r>
        <w:rPr>
          <w:rFonts w:ascii="Arial" w:hAnsi="Arial" w:cs="Arial"/>
          <w:b/>
          <w:bCs/>
          <w:color w:val="000000"/>
          <w:kern w:val="36"/>
          <w:sz w:val="24"/>
          <w:szCs w:val="24"/>
        </w:rPr>
        <w:t>«</w:t>
      </w:r>
      <w:r w:rsidRPr="00312F02">
        <w:rPr>
          <w:rFonts w:ascii="Arial" w:hAnsi="Arial" w:cs="Arial"/>
          <w:b/>
          <w:bCs/>
          <w:color w:val="000000"/>
          <w:kern w:val="36"/>
          <w:sz w:val="24"/>
          <w:szCs w:val="24"/>
        </w:rPr>
        <w:t>Статья 7. Требования к письменному обращению</w:t>
      </w:r>
    </w:p>
    <w:p w:rsidR="00C0246C" w:rsidRPr="00312F02" w:rsidRDefault="00C0246C" w:rsidP="00C0246C">
      <w:pPr>
        <w:shd w:val="clear" w:color="auto" w:fill="FFFFFF"/>
        <w:spacing w:after="144" w:line="290" w:lineRule="atLeast"/>
        <w:ind w:firstLine="547"/>
        <w:jc w:val="both"/>
        <w:outlineLvl w:val="0"/>
        <w:rPr>
          <w:rFonts w:ascii="Arial" w:hAnsi="Arial" w:cs="Arial"/>
          <w:b/>
          <w:bCs/>
          <w:color w:val="000000"/>
          <w:kern w:val="36"/>
          <w:sz w:val="24"/>
          <w:szCs w:val="24"/>
        </w:rPr>
      </w:pPr>
      <w:r w:rsidRPr="00312F02">
        <w:rPr>
          <w:rFonts w:ascii="Arial" w:hAnsi="Arial" w:cs="Arial"/>
          <w:b/>
          <w:bCs/>
          <w:color w:val="000000"/>
          <w:kern w:val="36"/>
          <w:sz w:val="24"/>
          <w:szCs w:val="24"/>
        </w:rPr>
        <w:t> </w:t>
      </w:r>
      <w:bookmarkStart w:id="0" w:name="_GoBack"/>
      <w:bookmarkEnd w:id="0"/>
    </w:p>
    <w:p w:rsidR="00C0246C" w:rsidRPr="00312F02" w:rsidRDefault="00C0246C" w:rsidP="00C0246C">
      <w:pPr>
        <w:shd w:val="clear" w:color="auto" w:fill="FFFFFF"/>
        <w:spacing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</w:rPr>
      </w:pPr>
      <w:bookmarkStart w:id="1" w:name="dst100037"/>
      <w:bookmarkEnd w:id="1"/>
      <w:r w:rsidRPr="00312F02">
        <w:rPr>
          <w:rFonts w:ascii="Arial" w:hAnsi="Arial" w:cs="Arial"/>
          <w:color w:val="000000"/>
          <w:sz w:val="24"/>
          <w:szCs w:val="24"/>
        </w:rPr>
        <w:t xml:space="preserve">1. </w:t>
      </w:r>
      <w:proofErr w:type="gramStart"/>
      <w:r w:rsidRPr="00312F02">
        <w:rPr>
          <w:rFonts w:ascii="Arial" w:hAnsi="Arial" w:cs="Arial"/>
          <w:color w:val="000000"/>
          <w:sz w:val="24"/>
          <w:szCs w:val="24"/>
        </w:rPr>
        <w:t>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</w:t>
      </w:r>
      <w:proofErr w:type="gramEnd"/>
      <w:r w:rsidRPr="00312F02">
        <w:rPr>
          <w:rFonts w:ascii="Arial" w:hAnsi="Arial" w:cs="Arial"/>
          <w:color w:val="000000"/>
          <w:sz w:val="24"/>
          <w:szCs w:val="24"/>
        </w:rPr>
        <w:t>, ставит личную подпись и дату.</w:t>
      </w:r>
    </w:p>
    <w:p w:rsidR="00C0246C" w:rsidRPr="00312F02" w:rsidRDefault="00C0246C" w:rsidP="00C0246C">
      <w:pPr>
        <w:shd w:val="clear" w:color="auto" w:fill="FFFFFF"/>
        <w:spacing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</w:rPr>
      </w:pPr>
      <w:bookmarkStart w:id="2" w:name="dst100038"/>
      <w:bookmarkEnd w:id="2"/>
      <w:r w:rsidRPr="00312F02">
        <w:rPr>
          <w:rFonts w:ascii="Arial" w:hAnsi="Arial" w:cs="Arial"/>
          <w:color w:val="000000"/>
          <w:sz w:val="24"/>
          <w:szCs w:val="24"/>
        </w:rPr>
        <w:t>2.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C0246C" w:rsidRPr="00312F02" w:rsidRDefault="00C0246C" w:rsidP="00C0246C">
      <w:pPr>
        <w:shd w:val="clear" w:color="auto" w:fill="FFFFFF"/>
        <w:spacing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</w:rPr>
      </w:pPr>
      <w:bookmarkStart w:id="3" w:name="dst5"/>
      <w:bookmarkEnd w:id="3"/>
      <w:r w:rsidRPr="00312F02">
        <w:rPr>
          <w:rFonts w:ascii="Arial" w:hAnsi="Arial" w:cs="Arial"/>
          <w:color w:val="000000"/>
          <w:sz w:val="24"/>
          <w:szCs w:val="24"/>
        </w:rPr>
        <w:t>3.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 </w:t>
      </w:r>
      <w:hyperlink r:id="rId6" w:anchor="dst100051" w:history="1">
        <w:r w:rsidRPr="00312F02">
          <w:rPr>
            <w:rFonts w:ascii="Arial" w:hAnsi="Arial" w:cs="Arial"/>
            <w:color w:val="666699"/>
            <w:sz w:val="24"/>
            <w:szCs w:val="24"/>
          </w:rPr>
          <w:t>порядке</w:t>
        </w:r>
      </w:hyperlink>
      <w:r w:rsidRPr="00312F02">
        <w:rPr>
          <w:rFonts w:ascii="Arial" w:hAnsi="Arial" w:cs="Arial"/>
          <w:color w:val="000000"/>
          <w:sz w:val="24"/>
          <w:szCs w:val="24"/>
        </w:rPr>
        <w:t xml:space="preserve">, установленном настоящим Федеральным законом. </w:t>
      </w:r>
      <w:proofErr w:type="gramStart"/>
      <w:r w:rsidRPr="00312F02">
        <w:rPr>
          <w:rFonts w:ascii="Arial" w:hAnsi="Arial" w:cs="Arial"/>
          <w:color w:val="000000"/>
          <w:sz w:val="24"/>
          <w:szCs w:val="24"/>
        </w:rPr>
        <w:t>В обращении гражданин в обязательном порядке указывает свои фамилию, имя, отчество (последнее -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  <w:proofErr w:type="gramEnd"/>
      <w:r w:rsidRPr="00312F02">
        <w:rPr>
          <w:rFonts w:ascii="Arial" w:hAnsi="Arial" w:cs="Arial"/>
          <w:color w:val="000000"/>
          <w:sz w:val="24"/>
          <w:szCs w:val="24"/>
        </w:rPr>
        <w:t xml:space="preserve">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C0246C" w:rsidRPr="00312F02" w:rsidRDefault="00C0246C" w:rsidP="00C0246C">
      <w:pPr>
        <w:shd w:val="clear" w:color="auto" w:fill="FFFFFF"/>
        <w:spacing w:line="266" w:lineRule="atLeast"/>
        <w:jc w:val="both"/>
        <w:rPr>
          <w:rFonts w:ascii="Arial" w:hAnsi="Arial" w:cs="Arial"/>
          <w:color w:val="000000"/>
          <w:sz w:val="24"/>
          <w:szCs w:val="24"/>
        </w:rPr>
      </w:pPr>
      <w:r w:rsidRPr="00312F02">
        <w:rPr>
          <w:rFonts w:ascii="Arial" w:hAnsi="Arial" w:cs="Arial"/>
          <w:color w:val="000000"/>
          <w:sz w:val="24"/>
          <w:szCs w:val="24"/>
        </w:rPr>
        <w:t>(часть 3 в ред. Федерального </w:t>
      </w:r>
      <w:hyperlink r:id="rId7" w:anchor="dst100328" w:history="1">
        <w:r w:rsidRPr="00312F02">
          <w:rPr>
            <w:rFonts w:ascii="Arial" w:hAnsi="Arial" w:cs="Arial"/>
            <w:color w:val="666699"/>
            <w:sz w:val="24"/>
            <w:szCs w:val="24"/>
          </w:rPr>
          <w:t>закона</w:t>
        </w:r>
      </w:hyperlink>
      <w:r w:rsidRPr="00312F02">
        <w:rPr>
          <w:rFonts w:ascii="Arial" w:hAnsi="Arial" w:cs="Arial"/>
          <w:color w:val="000000"/>
          <w:sz w:val="24"/>
          <w:szCs w:val="24"/>
        </w:rPr>
        <w:t> от 27.07.2010 N 227-ФЗ)</w:t>
      </w:r>
      <w:r>
        <w:rPr>
          <w:rFonts w:ascii="Arial" w:hAnsi="Arial" w:cs="Arial"/>
          <w:color w:val="000000"/>
          <w:sz w:val="24"/>
          <w:szCs w:val="24"/>
        </w:rPr>
        <w:t>»</w:t>
      </w:r>
    </w:p>
    <w:p w:rsidR="00C0246C" w:rsidRDefault="00C0246C" w:rsidP="00C0246C">
      <w:pPr>
        <w:shd w:val="clear" w:color="auto" w:fill="FFFFFF"/>
        <w:spacing w:after="144" w:line="290" w:lineRule="atLeast"/>
        <w:ind w:firstLine="547"/>
        <w:jc w:val="both"/>
        <w:outlineLvl w:val="0"/>
        <w:rPr>
          <w:rFonts w:ascii="Arial" w:hAnsi="Arial" w:cs="Arial"/>
          <w:b/>
          <w:bCs/>
          <w:color w:val="000000"/>
          <w:kern w:val="36"/>
          <w:sz w:val="24"/>
          <w:szCs w:val="24"/>
        </w:rPr>
      </w:pPr>
    </w:p>
    <w:p w:rsidR="00C0246C" w:rsidRPr="00A03B94" w:rsidRDefault="00C0246C" w:rsidP="00C0246C">
      <w:pPr>
        <w:shd w:val="clear" w:color="auto" w:fill="FFFFFF"/>
        <w:spacing w:after="144" w:line="290" w:lineRule="atLeast"/>
        <w:ind w:firstLine="547"/>
        <w:jc w:val="both"/>
        <w:outlineLvl w:val="0"/>
        <w:rPr>
          <w:rFonts w:ascii="Arial" w:hAnsi="Arial" w:cs="Arial"/>
          <w:b/>
          <w:bCs/>
          <w:color w:val="000000"/>
          <w:kern w:val="36"/>
          <w:sz w:val="24"/>
          <w:szCs w:val="24"/>
        </w:rPr>
      </w:pPr>
      <w:r>
        <w:rPr>
          <w:rFonts w:ascii="Arial" w:hAnsi="Arial" w:cs="Arial"/>
          <w:b/>
          <w:bCs/>
          <w:color w:val="000000"/>
          <w:kern w:val="36"/>
          <w:sz w:val="24"/>
          <w:szCs w:val="24"/>
        </w:rPr>
        <w:t>Выдержка из с</w:t>
      </w:r>
      <w:r w:rsidRPr="00A03B94">
        <w:rPr>
          <w:rFonts w:ascii="Arial" w:hAnsi="Arial" w:cs="Arial"/>
          <w:b/>
          <w:bCs/>
          <w:color w:val="000000"/>
          <w:kern w:val="36"/>
          <w:sz w:val="24"/>
          <w:szCs w:val="24"/>
        </w:rPr>
        <w:t>т</w:t>
      </w:r>
      <w:r>
        <w:rPr>
          <w:rFonts w:ascii="Arial" w:hAnsi="Arial" w:cs="Arial"/>
          <w:b/>
          <w:bCs/>
          <w:color w:val="000000"/>
          <w:kern w:val="36"/>
          <w:sz w:val="24"/>
          <w:szCs w:val="24"/>
        </w:rPr>
        <w:t>.</w:t>
      </w:r>
      <w:r w:rsidRPr="00A03B94">
        <w:rPr>
          <w:rFonts w:ascii="Arial" w:hAnsi="Arial" w:cs="Arial"/>
          <w:b/>
          <w:bCs/>
          <w:color w:val="000000"/>
          <w:kern w:val="36"/>
          <w:sz w:val="24"/>
          <w:szCs w:val="24"/>
        </w:rPr>
        <w:t xml:space="preserve"> 8. Направление и регистрация письменного обращения</w:t>
      </w:r>
      <w:r>
        <w:rPr>
          <w:rFonts w:ascii="Arial" w:hAnsi="Arial" w:cs="Arial"/>
          <w:b/>
          <w:bCs/>
          <w:color w:val="000000"/>
          <w:kern w:val="36"/>
          <w:sz w:val="24"/>
          <w:szCs w:val="24"/>
        </w:rPr>
        <w:t>:</w:t>
      </w:r>
    </w:p>
    <w:p w:rsidR="00C0246C" w:rsidRPr="00A03B94" w:rsidRDefault="00C0246C" w:rsidP="00C0246C">
      <w:pPr>
        <w:shd w:val="clear" w:color="auto" w:fill="FFFFFF"/>
        <w:spacing w:after="144" w:line="290" w:lineRule="atLeast"/>
        <w:ind w:firstLine="547"/>
        <w:jc w:val="both"/>
        <w:outlineLvl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kern w:val="36"/>
          <w:sz w:val="24"/>
          <w:szCs w:val="24"/>
        </w:rPr>
        <w:t>«</w:t>
      </w:r>
      <w:r w:rsidRPr="00A03B94">
        <w:rPr>
          <w:rFonts w:ascii="Arial" w:hAnsi="Arial" w:cs="Arial"/>
          <w:b/>
          <w:bCs/>
          <w:color w:val="000000"/>
          <w:kern w:val="36"/>
          <w:sz w:val="24"/>
          <w:szCs w:val="24"/>
        </w:rPr>
        <w:t> </w:t>
      </w:r>
      <w:bookmarkStart w:id="4" w:name="dst100041"/>
      <w:bookmarkEnd w:id="4"/>
      <w:r w:rsidRPr="00A03B94">
        <w:rPr>
          <w:rFonts w:ascii="Arial" w:hAnsi="Arial" w:cs="Arial"/>
          <w:color w:val="000000"/>
          <w:sz w:val="24"/>
          <w:szCs w:val="24"/>
        </w:rPr>
        <w:t>1. 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</w:t>
      </w:r>
    </w:p>
    <w:p w:rsidR="00C0246C" w:rsidRPr="00A03B94" w:rsidRDefault="00C0246C" w:rsidP="00C0246C">
      <w:pPr>
        <w:shd w:val="clear" w:color="auto" w:fill="FFFFFF"/>
        <w:spacing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</w:rPr>
      </w:pPr>
      <w:bookmarkStart w:id="5" w:name="dst100042"/>
      <w:bookmarkEnd w:id="5"/>
      <w:r w:rsidRPr="00A03B94">
        <w:rPr>
          <w:rFonts w:ascii="Arial" w:hAnsi="Arial" w:cs="Arial"/>
          <w:color w:val="000000"/>
          <w:sz w:val="24"/>
          <w:szCs w:val="24"/>
        </w:rPr>
        <w:t>2. 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должностному лицу.</w:t>
      </w:r>
    </w:p>
    <w:p w:rsidR="00C0246C" w:rsidRDefault="00C0246C" w:rsidP="00C0246C">
      <w:pPr>
        <w:shd w:val="clear" w:color="auto" w:fill="FFFFFF"/>
        <w:spacing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</w:rPr>
      </w:pPr>
      <w:bookmarkStart w:id="6" w:name="dst100043"/>
      <w:bookmarkEnd w:id="6"/>
      <w:r w:rsidRPr="00A03B94">
        <w:rPr>
          <w:rFonts w:ascii="Arial" w:hAnsi="Arial" w:cs="Arial"/>
          <w:color w:val="000000"/>
          <w:sz w:val="24"/>
          <w:szCs w:val="24"/>
        </w:rPr>
        <w:t xml:space="preserve">3. </w:t>
      </w:r>
      <w:proofErr w:type="gramStart"/>
      <w:r w:rsidRPr="00A03B94">
        <w:rPr>
          <w:rFonts w:ascii="Arial" w:hAnsi="Arial" w:cs="Arial"/>
          <w:color w:val="000000"/>
          <w:sz w:val="24"/>
          <w:szCs w:val="24"/>
        </w:rPr>
        <w:t>Письменное обращение, содержащее вопросы, решение которых не входит в компетенцию данных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части 4 </w:t>
      </w:r>
      <w:hyperlink r:id="rId8" w:anchor="dst2" w:history="1">
        <w:r w:rsidRPr="00A03B94">
          <w:rPr>
            <w:rFonts w:ascii="Arial" w:hAnsi="Arial" w:cs="Arial"/>
            <w:color w:val="666699"/>
            <w:sz w:val="24"/>
            <w:szCs w:val="24"/>
          </w:rPr>
          <w:t>статьи 11</w:t>
        </w:r>
        <w:proofErr w:type="gramEnd"/>
      </w:hyperlink>
      <w:r w:rsidRPr="00A03B94">
        <w:rPr>
          <w:rFonts w:ascii="Arial" w:hAnsi="Arial" w:cs="Arial"/>
          <w:color w:val="000000"/>
          <w:sz w:val="24"/>
          <w:szCs w:val="24"/>
        </w:rPr>
        <w:t> настоящего Федерального закона.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C0246C" w:rsidRPr="00A03B94" w:rsidRDefault="00C0246C" w:rsidP="00C0246C">
      <w:pPr>
        <w:shd w:val="clear" w:color="auto" w:fill="FFFFFF"/>
        <w:spacing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……..»</w:t>
      </w:r>
    </w:p>
    <w:p w:rsidR="00C0246C" w:rsidRPr="00A03B94" w:rsidRDefault="00C0246C" w:rsidP="00C0246C">
      <w:pPr>
        <w:shd w:val="clear" w:color="auto" w:fill="FFFFFF"/>
        <w:spacing w:after="144" w:line="290" w:lineRule="atLeast"/>
        <w:ind w:firstLine="547"/>
        <w:jc w:val="both"/>
        <w:outlineLvl w:val="0"/>
        <w:rPr>
          <w:rFonts w:ascii="Arial" w:hAnsi="Arial" w:cs="Arial"/>
          <w:b/>
          <w:bCs/>
          <w:color w:val="000000"/>
          <w:kern w:val="36"/>
          <w:sz w:val="24"/>
          <w:szCs w:val="24"/>
        </w:rPr>
      </w:pPr>
      <w:r w:rsidRPr="00A03B94">
        <w:rPr>
          <w:rFonts w:ascii="Arial" w:hAnsi="Arial" w:cs="Arial"/>
          <w:b/>
          <w:bCs/>
          <w:color w:val="000000"/>
          <w:kern w:val="36"/>
          <w:sz w:val="24"/>
          <w:szCs w:val="24"/>
        </w:rPr>
        <w:t>Статья 9. Обязательность принятия обращения к рассмотрению</w:t>
      </w:r>
    </w:p>
    <w:p w:rsidR="00C0246C" w:rsidRPr="00A03B94" w:rsidRDefault="00C0246C" w:rsidP="00C0246C">
      <w:pPr>
        <w:shd w:val="clear" w:color="auto" w:fill="FFFFFF"/>
        <w:spacing w:after="144" w:line="290" w:lineRule="atLeast"/>
        <w:ind w:firstLine="547"/>
        <w:jc w:val="both"/>
        <w:outlineLvl w:val="0"/>
        <w:rPr>
          <w:rFonts w:ascii="Arial" w:hAnsi="Arial" w:cs="Arial"/>
          <w:color w:val="000000"/>
          <w:sz w:val="24"/>
          <w:szCs w:val="24"/>
        </w:rPr>
      </w:pPr>
      <w:r w:rsidRPr="00A03B94">
        <w:rPr>
          <w:rFonts w:ascii="Arial" w:hAnsi="Arial" w:cs="Arial"/>
          <w:b/>
          <w:bCs/>
          <w:color w:val="000000"/>
          <w:kern w:val="36"/>
          <w:sz w:val="24"/>
          <w:szCs w:val="24"/>
        </w:rPr>
        <w:lastRenderedPageBreak/>
        <w:t> </w:t>
      </w:r>
      <w:bookmarkStart w:id="7" w:name="dst100049"/>
      <w:bookmarkEnd w:id="7"/>
      <w:r w:rsidRPr="00A03B94">
        <w:rPr>
          <w:rFonts w:ascii="Arial" w:hAnsi="Arial" w:cs="Arial"/>
          <w:color w:val="000000"/>
          <w:sz w:val="24"/>
          <w:szCs w:val="24"/>
        </w:rPr>
        <w:t>1. 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обязательному рассмотрению.</w:t>
      </w:r>
    </w:p>
    <w:p w:rsidR="00C0246C" w:rsidRPr="00A03B94" w:rsidRDefault="00C0246C" w:rsidP="00C0246C">
      <w:pPr>
        <w:shd w:val="clear" w:color="auto" w:fill="FFFFFF"/>
        <w:spacing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</w:rPr>
      </w:pPr>
      <w:bookmarkStart w:id="8" w:name="dst100050"/>
      <w:bookmarkEnd w:id="8"/>
      <w:r w:rsidRPr="00A03B94">
        <w:rPr>
          <w:rFonts w:ascii="Arial" w:hAnsi="Arial" w:cs="Arial"/>
          <w:color w:val="000000"/>
          <w:sz w:val="24"/>
          <w:szCs w:val="24"/>
        </w:rPr>
        <w:t>2. В случае необходимости рассматривающие обращение государственный орган, орган местного самоуправления или должностное лицо может обеспечить его рассмотрение с выездом на место.</w:t>
      </w:r>
    </w:p>
    <w:p w:rsidR="00C0246C" w:rsidRPr="00A03B94" w:rsidRDefault="00C0246C" w:rsidP="00C0246C">
      <w:pPr>
        <w:shd w:val="clear" w:color="auto" w:fill="FFFFFF"/>
        <w:spacing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</w:rPr>
      </w:pPr>
      <w:r w:rsidRPr="00A03B94">
        <w:rPr>
          <w:rFonts w:ascii="Arial" w:hAnsi="Arial" w:cs="Arial"/>
          <w:color w:val="000000"/>
          <w:sz w:val="24"/>
          <w:szCs w:val="24"/>
        </w:rPr>
        <w:t> </w:t>
      </w:r>
    </w:p>
    <w:p w:rsidR="00C0246C" w:rsidRPr="00A03B94" w:rsidRDefault="00C0246C" w:rsidP="00C0246C">
      <w:pPr>
        <w:shd w:val="clear" w:color="auto" w:fill="FFFFFF"/>
        <w:spacing w:after="144" w:line="290" w:lineRule="atLeast"/>
        <w:ind w:firstLine="547"/>
        <w:jc w:val="both"/>
        <w:outlineLvl w:val="0"/>
        <w:rPr>
          <w:rFonts w:ascii="Arial" w:hAnsi="Arial" w:cs="Arial"/>
          <w:b/>
          <w:bCs/>
          <w:color w:val="000000"/>
          <w:kern w:val="36"/>
          <w:sz w:val="24"/>
          <w:szCs w:val="24"/>
        </w:rPr>
      </w:pPr>
      <w:r w:rsidRPr="00A03B94">
        <w:rPr>
          <w:rFonts w:ascii="Arial" w:hAnsi="Arial" w:cs="Arial"/>
          <w:b/>
          <w:bCs/>
          <w:color w:val="000000"/>
          <w:kern w:val="36"/>
          <w:sz w:val="24"/>
          <w:szCs w:val="24"/>
        </w:rPr>
        <w:t>Статья 10. Рассмотрение обращения</w:t>
      </w:r>
    </w:p>
    <w:p w:rsidR="00C0246C" w:rsidRPr="00A03B94" w:rsidRDefault="00C0246C" w:rsidP="00C0246C">
      <w:pPr>
        <w:shd w:val="clear" w:color="auto" w:fill="FFFFFF"/>
        <w:spacing w:after="144" w:line="290" w:lineRule="atLeast"/>
        <w:ind w:firstLine="547"/>
        <w:jc w:val="both"/>
        <w:outlineLvl w:val="0"/>
        <w:rPr>
          <w:rFonts w:ascii="Arial" w:hAnsi="Arial" w:cs="Arial"/>
          <w:color w:val="000000"/>
          <w:sz w:val="24"/>
          <w:szCs w:val="24"/>
        </w:rPr>
      </w:pPr>
      <w:r w:rsidRPr="00A03B94">
        <w:rPr>
          <w:rFonts w:ascii="Arial" w:hAnsi="Arial" w:cs="Arial"/>
          <w:b/>
          <w:bCs/>
          <w:color w:val="000000"/>
          <w:kern w:val="36"/>
          <w:sz w:val="24"/>
          <w:szCs w:val="24"/>
        </w:rPr>
        <w:t> </w:t>
      </w:r>
      <w:bookmarkStart w:id="9" w:name="dst100052"/>
      <w:bookmarkEnd w:id="9"/>
      <w:r w:rsidRPr="00A03B94">
        <w:rPr>
          <w:rFonts w:ascii="Arial" w:hAnsi="Arial" w:cs="Arial"/>
          <w:color w:val="000000"/>
          <w:sz w:val="24"/>
          <w:szCs w:val="24"/>
        </w:rPr>
        <w:t>1. Государственный орган, орган местного самоуправления или должностное лицо:</w:t>
      </w:r>
    </w:p>
    <w:p w:rsidR="00C0246C" w:rsidRPr="00A03B94" w:rsidRDefault="00C0246C" w:rsidP="00C0246C">
      <w:pPr>
        <w:shd w:val="clear" w:color="auto" w:fill="FFFFFF"/>
        <w:spacing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</w:rPr>
      </w:pPr>
      <w:bookmarkStart w:id="10" w:name="dst100053"/>
      <w:bookmarkEnd w:id="10"/>
      <w:r w:rsidRPr="00A03B94">
        <w:rPr>
          <w:rFonts w:ascii="Arial" w:hAnsi="Arial" w:cs="Arial"/>
          <w:color w:val="000000"/>
          <w:sz w:val="24"/>
          <w:szCs w:val="24"/>
        </w:rPr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</w:p>
    <w:p w:rsidR="00C0246C" w:rsidRPr="00A03B94" w:rsidRDefault="00C0246C" w:rsidP="00C0246C">
      <w:pPr>
        <w:shd w:val="clear" w:color="auto" w:fill="FFFFFF"/>
        <w:spacing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</w:rPr>
      </w:pPr>
      <w:bookmarkStart w:id="11" w:name="dst6"/>
      <w:bookmarkEnd w:id="11"/>
      <w:r w:rsidRPr="00A03B94">
        <w:rPr>
          <w:rFonts w:ascii="Arial" w:hAnsi="Arial" w:cs="Arial"/>
          <w:color w:val="000000"/>
          <w:sz w:val="24"/>
          <w:szCs w:val="24"/>
        </w:rPr>
        <w:t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C0246C" w:rsidRPr="00A03B94" w:rsidRDefault="00C0246C" w:rsidP="00C0246C">
      <w:pPr>
        <w:shd w:val="clear" w:color="auto" w:fill="FFFFFF"/>
        <w:spacing w:line="266" w:lineRule="atLeast"/>
        <w:jc w:val="both"/>
        <w:rPr>
          <w:rFonts w:ascii="Arial" w:hAnsi="Arial" w:cs="Arial"/>
          <w:color w:val="000000"/>
          <w:sz w:val="24"/>
          <w:szCs w:val="24"/>
        </w:rPr>
      </w:pPr>
      <w:r w:rsidRPr="00A03B94">
        <w:rPr>
          <w:rFonts w:ascii="Arial" w:hAnsi="Arial" w:cs="Arial"/>
          <w:color w:val="000000"/>
          <w:sz w:val="24"/>
          <w:szCs w:val="24"/>
        </w:rPr>
        <w:t>(в ред. Федерального </w:t>
      </w:r>
      <w:hyperlink r:id="rId9" w:anchor="dst100331" w:history="1">
        <w:r w:rsidRPr="00A03B94">
          <w:rPr>
            <w:rFonts w:ascii="Arial" w:hAnsi="Arial" w:cs="Arial"/>
            <w:color w:val="666699"/>
            <w:sz w:val="24"/>
            <w:szCs w:val="24"/>
          </w:rPr>
          <w:t>закона</w:t>
        </w:r>
      </w:hyperlink>
      <w:r w:rsidRPr="00A03B94">
        <w:rPr>
          <w:rFonts w:ascii="Arial" w:hAnsi="Arial" w:cs="Arial"/>
          <w:color w:val="000000"/>
          <w:sz w:val="24"/>
          <w:szCs w:val="24"/>
        </w:rPr>
        <w:t> от 27.07.2010 N 227-ФЗ)</w:t>
      </w:r>
    </w:p>
    <w:p w:rsidR="00C0246C" w:rsidRPr="00A03B94" w:rsidRDefault="00C0246C" w:rsidP="00C0246C">
      <w:pPr>
        <w:shd w:val="clear" w:color="auto" w:fill="FFFFFF"/>
        <w:spacing w:line="266" w:lineRule="atLeast"/>
        <w:jc w:val="both"/>
        <w:rPr>
          <w:rFonts w:ascii="Arial" w:hAnsi="Arial" w:cs="Arial"/>
          <w:color w:val="333333"/>
          <w:sz w:val="24"/>
          <w:szCs w:val="24"/>
        </w:rPr>
      </w:pPr>
      <w:r w:rsidRPr="00A03B94">
        <w:rPr>
          <w:rFonts w:ascii="Arial" w:hAnsi="Arial" w:cs="Arial"/>
          <w:color w:val="333333"/>
          <w:sz w:val="24"/>
          <w:szCs w:val="24"/>
        </w:rPr>
        <w:t>(см. те</w:t>
      </w:r>
      <w:proofErr w:type="gramStart"/>
      <w:r w:rsidRPr="00A03B94">
        <w:rPr>
          <w:rFonts w:ascii="Arial" w:hAnsi="Arial" w:cs="Arial"/>
          <w:color w:val="333333"/>
          <w:sz w:val="24"/>
          <w:szCs w:val="24"/>
        </w:rPr>
        <w:t>кст в пр</w:t>
      </w:r>
      <w:proofErr w:type="gramEnd"/>
      <w:r w:rsidRPr="00A03B94">
        <w:rPr>
          <w:rFonts w:ascii="Arial" w:hAnsi="Arial" w:cs="Arial"/>
          <w:color w:val="333333"/>
          <w:sz w:val="24"/>
          <w:szCs w:val="24"/>
        </w:rPr>
        <w:t>едыдущей редакции)</w:t>
      </w:r>
    </w:p>
    <w:p w:rsidR="00C0246C" w:rsidRPr="00A03B94" w:rsidRDefault="00C0246C" w:rsidP="00C0246C">
      <w:pPr>
        <w:shd w:val="clear" w:color="auto" w:fill="FFFFFF"/>
        <w:spacing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</w:rPr>
      </w:pPr>
      <w:bookmarkStart w:id="12" w:name="dst100055"/>
      <w:bookmarkEnd w:id="12"/>
      <w:r w:rsidRPr="00A03B94">
        <w:rPr>
          <w:rFonts w:ascii="Arial" w:hAnsi="Arial" w:cs="Arial"/>
          <w:color w:val="000000"/>
          <w:sz w:val="24"/>
          <w:szCs w:val="24"/>
        </w:rPr>
        <w:t>3) принимает меры, направленные на восстановление или защиту нарушенных прав, свобод и законных интересов гражданина;</w:t>
      </w:r>
    </w:p>
    <w:p w:rsidR="00C0246C" w:rsidRPr="00A03B94" w:rsidRDefault="00C0246C" w:rsidP="00C0246C">
      <w:pPr>
        <w:shd w:val="clear" w:color="auto" w:fill="FFFFFF"/>
        <w:spacing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</w:rPr>
      </w:pPr>
      <w:bookmarkStart w:id="13" w:name="dst100056"/>
      <w:bookmarkEnd w:id="13"/>
      <w:r w:rsidRPr="00A03B94">
        <w:rPr>
          <w:rFonts w:ascii="Arial" w:hAnsi="Arial" w:cs="Arial"/>
          <w:color w:val="000000"/>
          <w:sz w:val="24"/>
          <w:szCs w:val="24"/>
        </w:rPr>
        <w:t>4) дает письменный ответ по существу поставленных в обращении вопросов, за исключением случаев, указанных в </w:t>
      </w:r>
      <w:hyperlink r:id="rId10" w:anchor="dst100061" w:history="1">
        <w:r w:rsidRPr="00A03B94">
          <w:rPr>
            <w:rFonts w:ascii="Arial" w:hAnsi="Arial" w:cs="Arial"/>
            <w:color w:val="666699"/>
            <w:sz w:val="24"/>
            <w:szCs w:val="24"/>
          </w:rPr>
          <w:t>статье 11</w:t>
        </w:r>
      </w:hyperlink>
      <w:r w:rsidRPr="00A03B94">
        <w:rPr>
          <w:rFonts w:ascii="Arial" w:hAnsi="Arial" w:cs="Arial"/>
          <w:color w:val="000000"/>
          <w:sz w:val="24"/>
          <w:szCs w:val="24"/>
        </w:rPr>
        <w:t> настоящего Федерального закона;</w:t>
      </w:r>
    </w:p>
    <w:p w:rsidR="00C0246C" w:rsidRPr="00A03B94" w:rsidRDefault="00C0246C" w:rsidP="00C0246C">
      <w:pPr>
        <w:shd w:val="clear" w:color="auto" w:fill="FFFFFF"/>
        <w:spacing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</w:rPr>
      </w:pPr>
      <w:bookmarkStart w:id="14" w:name="dst100057"/>
      <w:bookmarkEnd w:id="14"/>
      <w:r w:rsidRPr="00A03B94">
        <w:rPr>
          <w:rFonts w:ascii="Arial" w:hAnsi="Arial" w:cs="Arial"/>
          <w:color w:val="000000"/>
          <w:sz w:val="24"/>
          <w:szCs w:val="24"/>
        </w:rPr>
        <w:t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C0246C" w:rsidRPr="00A03B94" w:rsidRDefault="00C0246C" w:rsidP="00C0246C">
      <w:pPr>
        <w:shd w:val="clear" w:color="auto" w:fill="FFFFFF"/>
        <w:spacing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</w:rPr>
      </w:pPr>
      <w:bookmarkStart w:id="15" w:name="dst100058"/>
      <w:bookmarkEnd w:id="15"/>
      <w:r w:rsidRPr="00A03B94">
        <w:rPr>
          <w:rFonts w:ascii="Arial" w:hAnsi="Arial" w:cs="Arial"/>
          <w:color w:val="000000"/>
          <w:sz w:val="24"/>
          <w:szCs w:val="24"/>
        </w:rPr>
        <w:t xml:space="preserve">2. </w:t>
      </w:r>
      <w:proofErr w:type="gramStart"/>
      <w:r w:rsidRPr="00A03B94">
        <w:rPr>
          <w:rFonts w:ascii="Arial" w:hAnsi="Arial" w:cs="Arial"/>
          <w:color w:val="000000"/>
          <w:sz w:val="24"/>
          <w:szCs w:val="24"/>
        </w:rPr>
        <w:t>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 </w:t>
      </w:r>
      <w:hyperlink r:id="rId11" w:history="1">
        <w:r w:rsidRPr="00A03B94">
          <w:rPr>
            <w:rFonts w:ascii="Arial" w:hAnsi="Arial" w:cs="Arial"/>
            <w:color w:val="666699"/>
            <w:sz w:val="24"/>
            <w:szCs w:val="24"/>
          </w:rPr>
          <w:t>тайну</w:t>
        </w:r>
      </w:hyperlink>
      <w:r w:rsidRPr="00A03B94">
        <w:rPr>
          <w:rFonts w:ascii="Arial" w:hAnsi="Arial" w:cs="Arial"/>
          <w:color w:val="000000"/>
          <w:sz w:val="24"/>
          <w:szCs w:val="24"/>
        </w:rPr>
        <w:t>, и для которых установлен особый порядок</w:t>
      </w:r>
      <w:proofErr w:type="gramEnd"/>
      <w:r w:rsidRPr="00A03B94">
        <w:rPr>
          <w:rFonts w:ascii="Arial" w:hAnsi="Arial" w:cs="Arial"/>
          <w:color w:val="000000"/>
          <w:sz w:val="24"/>
          <w:szCs w:val="24"/>
        </w:rPr>
        <w:t xml:space="preserve"> предоставления.</w:t>
      </w:r>
    </w:p>
    <w:p w:rsidR="00C0246C" w:rsidRPr="00A03B94" w:rsidRDefault="00C0246C" w:rsidP="00C0246C">
      <w:pPr>
        <w:shd w:val="clear" w:color="auto" w:fill="FFFFFF"/>
        <w:spacing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</w:rPr>
      </w:pPr>
      <w:bookmarkStart w:id="16" w:name="dst100059"/>
      <w:bookmarkEnd w:id="16"/>
      <w:r w:rsidRPr="00A03B94">
        <w:rPr>
          <w:rFonts w:ascii="Arial" w:hAnsi="Arial" w:cs="Arial"/>
          <w:color w:val="000000"/>
          <w:sz w:val="24"/>
          <w:szCs w:val="24"/>
        </w:rPr>
        <w:t>3.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</w:p>
    <w:p w:rsidR="00C0246C" w:rsidRPr="00A03B94" w:rsidRDefault="00C0246C" w:rsidP="00C0246C">
      <w:pPr>
        <w:shd w:val="clear" w:color="auto" w:fill="FFFFFF"/>
        <w:spacing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</w:rPr>
      </w:pPr>
      <w:bookmarkStart w:id="17" w:name="dst7"/>
      <w:bookmarkEnd w:id="17"/>
      <w:r w:rsidRPr="00A03B94">
        <w:rPr>
          <w:rFonts w:ascii="Arial" w:hAnsi="Arial" w:cs="Arial"/>
          <w:color w:val="000000"/>
          <w:sz w:val="24"/>
          <w:szCs w:val="24"/>
        </w:rPr>
        <w:t>4. Ответ на обращение, поступившее в государственный орган, орган местного самоуправления или должностному лицу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C0246C" w:rsidRPr="00A03B94" w:rsidRDefault="00C0246C" w:rsidP="00C0246C">
      <w:pPr>
        <w:shd w:val="clear" w:color="auto" w:fill="FFFFFF"/>
        <w:spacing w:line="266" w:lineRule="atLeast"/>
        <w:jc w:val="both"/>
        <w:rPr>
          <w:rFonts w:ascii="Arial" w:hAnsi="Arial" w:cs="Arial"/>
          <w:color w:val="000000"/>
          <w:sz w:val="24"/>
          <w:szCs w:val="24"/>
        </w:rPr>
      </w:pPr>
      <w:r w:rsidRPr="00A03B94">
        <w:rPr>
          <w:rFonts w:ascii="Arial" w:hAnsi="Arial" w:cs="Arial"/>
          <w:color w:val="000000"/>
          <w:sz w:val="24"/>
          <w:szCs w:val="24"/>
        </w:rPr>
        <w:t>(часть 4 в ред. Федерального </w:t>
      </w:r>
      <w:hyperlink r:id="rId12" w:anchor="dst100332" w:history="1">
        <w:r w:rsidRPr="00A03B94">
          <w:rPr>
            <w:rFonts w:ascii="Arial" w:hAnsi="Arial" w:cs="Arial"/>
            <w:color w:val="666699"/>
            <w:sz w:val="24"/>
            <w:szCs w:val="24"/>
          </w:rPr>
          <w:t>закона</w:t>
        </w:r>
      </w:hyperlink>
      <w:r w:rsidRPr="00A03B94">
        <w:rPr>
          <w:rFonts w:ascii="Arial" w:hAnsi="Arial" w:cs="Arial"/>
          <w:color w:val="000000"/>
          <w:sz w:val="24"/>
          <w:szCs w:val="24"/>
        </w:rPr>
        <w:t> от 27.07.2010 N 227-ФЗ)</w:t>
      </w:r>
    </w:p>
    <w:p w:rsidR="00C0246C" w:rsidRPr="009D352A" w:rsidRDefault="00C0246C" w:rsidP="00C0246C">
      <w:pPr>
        <w:rPr>
          <w:sz w:val="24"/>
          <w:szCs w:val="24"/>
        </w:rPr>
      </w:pPr>
    </w:p>
    <w:p w:rsidR="00C0246C" w:rsidRPr="009D352A" w:rsidRDefault="00C0246C" w:rsidP="00C0246C">
      <w:pPr>
        <w:shd w:val="clear" w:color="auto" w:fill="FFFFFF"/>
        <w:spacing w:after="144" w:line="290" w:lineRule="atLeast"/>
        <w:ind w:firstLine="547"/>
        <w:jc w:val="both"/>
        <w:outlineLvl w:val="0"/>
        <w:rPr>
          <w:rFonts w:ascii="Arial" w:hAnsi="Arial" w:cs="Arial"/>
          <w:b/>
          <w:bCs/>
          <w:color w:val="000000"/>
          <w:kern w:val="36"/>
          <w:sz w:val="24"/>
          <w:szCs w:val="24"/>
        </w:rPr>
      </w:pPr>
      <w:bookmarkStart w:id="18" w:name="dst100061"/>
      <w:bookmarkEnd w:id="18"/>
      <w:r>
        <w:rPr>
          <w:rFonts w:ascii="Arial" w:hAnsi="Arial" w:cs="Arial"/>
          <w:b/>
          <w:bCs/>
          <w:color w:val="000000"/>
          <w:kern w:val="36"/>
          <w:sz w:val="24"/>
          <w:szCs w:val="24"/>
        </w:rPr>
        <w:t>Выдержка из с</w:t>
      </w:r>
      <w:r w:rsidRPr="009D352A">
        <w:rPr>
          <w:rFonts w:ascii="Arial" w:hAnsi="Arial" w:cs="Arial"/>
          <w:b/>
          <w:bCs/>
          <w:color w:val="000000"/>
          <w:kern w:val="36"/>
          <w:sz w:val="24"/>
          <w:szCs w:val="24"/>
        </w:rPr>
        <w:t>т</w:t>
      </w:r>
      <w:r>
        <w:rPr>
          <w:rFonts w:ascii="Arial" w:hAnsi="Arial" w:cs="Arial"/>
          <w:b/>
          <w:bCs/>
          <w:color w:val="000000"/>
          <w:kern w:val="36"/>
          <w:sz w:val="24"/>
          <w:szCs w:val="24"/>
        </w:rPr>
        <w:t>.</w:t>
      </w:r>
      <w:r w:rsidRPr="009D352A">
        <w:rPr>
          <w:rFonts w:ascii="Arial" w:hAnsi="Arial" w:cs="Arial"/>
          <w:b/>
          <w:bCs/>
          <w:color w:val="000000"/>
          <w:kern w:val="36"/>
          <w:sz w:val="24"/>
          <w:szCs w:val="24"/>
        </w:rPr>
        <w:t xml:space="preserve"> 11. Порядок рассмотрения отдельных обращений</w:t>
      </w:r>
      <w:r>
        <w:rPr>
          <w:rFonts w:ascii="Arial" w:hAnsi="Arial" w:cs="Arial"/>
          <w:b/>
          <w:bCs/>
          <w:color w:val="000000"/>
          <w:kern w:val="36"/>
          <w:sz w:val="24"/>
          <w:szCs w:val="24"/>
        </w:rPr>
        <w:t>:</w:t>
      </w:r>
    </w:p>
    <w:p w:rsidR="00C0246C" w:rsidRPr="009D352A" w:rsidRDefault="00C0246C" w:rsidP="00C0246C">
      <w:pPr>
        <w:shd w:val="clear" w:color="auto" w:fill="FFFFFF"/>
        <w:spacing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«</w:t>
      </w:r>
      <w:r w:rsidRPr="009D352A">
        <w:rPr>
          <w:rFonts w:ascii="Arial" w:hAnsi="Arial" w:cs="Arial"/>
          <w:color w:val="000000"/>
          <w:sz w:val="24"/>
          <w:szCs w:val="24"/>
        </w:rPr>
        <w:t xml:space="preserve">3. </w:t>
      </w:r>
      <w:proofErr w:type="gramStart"/>
      <w:r w:rsidRPr="009D352A">
        <w:rPr>
          <w:rFonts w:ascii="Arial" w:hAnsi="Arial" w:cs="Arial"/>
          <w:color w:val="000000"/>
          <w:sz w:val="24"/>
          <w:szCs w:val="24"/>
        </w:rPr>
        <w:t xml:space="preserve">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</w:t>
      </w:r>
      <w:r w:rsidRPr="009D352A">
        <w:rPr>
          <w:rFonts w:ascii="Arial" w:hAnsi="Arial" w:cs="Arial"/>
          <w:color w:val="000000"/>
          <w:sz w:val="24"/>
          <w:szCs w:val="24"/>
        </w:rPr>
        <w:lastRenderedPageBreak/>
        <w:t>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  <w:proofErr w:type="gramEnd"/>
    </w:p>
    <w:p w:rsidR="00C0246C" w:rsidRPr="009D352A" w:rsidRDefault="00C0246C" w:rsidP="00C0246C">
      <w:pPr>
        <w:shd w:val="clear" w:color="auto" w:fill="FFFFFF"/>
        <w:spacing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</w:rPr>
      </w:pPr>
      <w:bookmarkStart w:id="19" w:name="dst2"/>
      <w:bookmarkEnd w:id="19"/>
      <w:r w:rsidRPr="009D352A">
        <w:rPr>
          <w:rFonts w:ascii="Arial" w:hAnsi="Arial" w:cs="Arial"/>
          <w:color w:val="000000"/>
          <w:sz w:val="24"/>
          <w:szCs w:val="24"/>
        </w:rPr>
        <w:t>4. В случае</w:t>
      </w:r>
      <w:proofErr w:type="gramStart"/>
      <w:r w:rsidRPr="009D352A">
        <w:rPr>
          <w:rFonts w:ascii="Arial" w:hAnsi="Arial" w:cs="Arial"/>
          <w:color w:val="000000"/>
          <w:sz w:val="24"/>
          <w:szCs w:val="24"/>
        </w:rPr>
        <w:t>,</w:t>
      </w:r>
      <w:proofErr w:type="gramEnd"/>
      <w:r w:rsidRPr="009D352A">
        <w:rPr>
          <w:rFonts w:ascii="Arial" w:hAnsi="Arial" w:cs="Arial"/>
          <w:color w:val="000000"/>
          <w:sz w:val="24"/>
          <w:szCs w:val="24"/>
        </w:rPr>
        <w:t xml:space="preserve">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C0246C" w:rsidRPr="009D352A" w:rsidRDefault="00C0246C" w:rsidP="00C0246C">
      <w:pPr>
        <w:shd w:val="clear" w:color="auto" w:fill="FFFFFF"/>
        <w:spacing w:line="266" w:lineRule="atLeast"/>
        <w:jc w:val="both"/>
        <w:rPr>
          <w:rFonts w:ascii="Arial" w:hAnsi="Arial" w:cs="Arial"/>
          <w:color w:val="000000"/>
          <w:sz w:val="24"/>
          <w:szCs w:val="24"/>
        </w:rPr>
      </w:pPr>
      <w:r w:rsidRPr="009D352A">
        <w:rPr>
          <w:rFonts w:ascii="Arial" w:hAnsi="Arial" w:cs="Arial"/>
          <w:color w:val="000000"/>
          <w:sz w:val="24"/>
          <w:szCs w:val="24"/>
        </w:rPr>
        <w:t>(</w:t>
      </w:r>
      <w:proofErr w:type="gramStart"/>
      <w:r w:rsidRPr="009D352A">
        <w:rPr>
          <w:rFonts w:ascii="Arial" w:hAnsi="Arial" w:cs="Arial"/>
          <w:color w:val="000000"/>
          <w:sz w:val="24"/>
          <w:szCs w:val="24"/>
        </w:rPr>
        <w:t>в</w:t>
      </w:r>
      <w:proofErr w:type="gramEnd"/>
      <w:r w:rsidRPr="009D352A">
        <w:rPr>
          <w:rFonts w:ascii="Arial" w:hAnsi="Arial" w:cs="Arial"/>
          <w:color w:val="000000"/>
          <w:sz w:val="24"/>
          <w:szCs w:val="24"/>
        </w:rPr>
        <w:t xml:space="preserve"> ред. Федерального </w:t>
      </w:r>
      <w:hyperlink r:id="rId13" w:anchor="dst100010" w:history="1">
        <w:r w:rsidRPr="009D352A">
          <w:rPr>
            <w:rFonts w:ascii="Arial" w:hAnsi="Arial" w:cs="Arial"/>
            <w:color w:val="666699"/>
            <w:sz w:val="24"/>
            <w:szCs w:val="24"/>
          </w:rPr>
          <w:t>закона</w:t>
        </w:r>
      </w:hyperlink>
      <w:r w:rsidRPr="009D352A">
        <w:rPr>
          <w:rFonts w:ascii="Arial" w:hAnsi="Arial" w:cs="Arial"/>
          <w:color w:val="000000"/>
          <w:sz w:val="24"/>
          <w:szCs w:val="24"/>
        </w:rPr>
        <w:t> от 29.06.2010 N 126-ФЗ)</w:t>
      </w:r>
    </w:p>
    <w:p w:rsidR="00C0246C" w:rsidRPr="009D352A" w:rsidRDefault="00C0246C" w:rsidP="00C0246C">
      <w:pPr>
        <w:shd w:val="clear" w:color="auto" w:fill="FFFFFF"/>
        <w:spacing w:line="266" w:lineRule="atLeast"/>
        <w:jc w:val="both"/>
        <w:rPr>
          <w:rFonts w:ascii="Arial" w:hAnsi="Arial" w:cs="Arial"/>
          <w:color w:val="333333"/>
          <w:sz w:val="24"/>
          <w:szCs w:val="24"/>
        </w:rPr>
      </w:pPr>
      <w:r w:rsidRPr="009D352A">
        <w:rPr>
          <w:rFonts w:ascii="Arial" w:hAnsi="Arial" w:cs="Arial"/>
          <w:color w:val="333333"/>
          <w:sz w:val="24"/>
          <w:szCs w:val="24"/>
        </w:rPr>
        <w:t>(см. те</w:t>
      </w:r>
      <w:proofErr w:type="gramStart"/>
      <w:r w:rsidRPr="009D352A">
        <w:rPr>
          <w:rFonts w:ascii="Arial" w:hAnsi="Arial" w:cs="Arial"/>
          <w:color w:val="333333"/>
          <w:sz w:val="24"/>
          <w:szCs w:val="24"/>
        </w:rPr>
        <w:t>кст в пр</w:t>
      </w:r>
      <w:proofErr w:type="gramEnd"/>
      <w:r w:rsidRPr="009D352A">
        <w:rPr>
          <w:rFonts w:ascii="Arial" w:hAnsi="Arial" w:cs="Arial"/>
          <w:color w:val="333333"/>
          <w:sz w:val="24"/>
          <w:szCs w:val="24"/>
        </w:rPr>
        <w:t>едыдущей редакции)</w:t>
      </w:r>
    </w:p>
    <w:p w:rsidR="00C0246C" w:rsidRPr="009D352A" w:rsidRDefault="00C0246C" w:rsidP="00C0246C">
      <w:pPr>
        <w:shd w:val="clear" w:color="auto" w:fill="FFFFFF"/>
        <w:spacing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</w:rPr>
      </w:pPr>
      <w:bookmarkStart w:id="20" w:name="dst9"/>
      <w:bookmarkEnd w:id="20"/>
      <w:r w:rsidRPr="009D352A">
        <w:rPr>
          <w:rFonts w:ascii="Arial" w:hAnsi="Arial" w:cs="Arial"/>
          <w:color w:val="000000"/>
          <w:sz w:val="24"/>
          <w:szCs w:val="24"/>
        </w:rPr>
        <w:t>5. В случае</w:t>
      </w:r>
      <w:proofErr w:type="gramStart"/>
      <w:r w:rsidRPr="009D352A">
        <w:rPr>
          <w:rFonts w:ascii="Arial" w:hAnsi="Arial" w:cs="Arial"/>
          <w:color w:val="000000"/>
          <w:sz w:val="24"/>
          <w:szCs w:val="24"/>
        </w:rPr>
        <w:t>,</w:t>
      </w:r>
      <w:proofErr w:type="gramEnd"/>
      <w:r w:rsidRPr="009D352A">
        <w:rPr>
          <w:rFonts w:ascii="Arial" w:hAnsi="Arial" w:cs="Arial"/>
          <w:color w:val="000000"/>
          <w:sz w:val="24"/>
          <w:szCs w:val="24"/>
        </w:rPr>
        <w:t xml:space="preserve">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C0246C" w:rsidRPr="009D352A" w:rsidRDefault="00C0246C" w:rsidP="00C0246C">
      <w:pPr>
        <w:shd w:val="clear" w:color="auto" w:fill="FFFFFF"/>
        <w:spacing w:line="266" w:lineRule="atLeast"/>
        <w:jc w:val="both"/>
        <w:rPr>
          <w:rFonts w:ascii="Arial" w:hAnsi="Arial" w:cs="Arial"/>
          <w:color w:val="000000"/>
          <w:sz w:val="24"/>
          <w:szCs w:val="24"/>
        </w:rPr>
      </w:pPr>
      <w:r w:rsidRPr="009D352A">
        <w:rPr>
          <w:rFonts w:ascii="Arial" w:hAnsi="Arial" w:cs="Arial"/>
          <w:color w:val="000000"/>
          <w:sz w:val="24"/>
          <w:szCs w:val="24"/>
        </w:rPr>
        <w:t>(</w:t>
      </w:r>
      <w:proofErr w:type="gramStart"/>
      <w:r w:rsidRPr="009D352A">
        <w:rPr>
          <w:rFonts w:ascii="Arial" w:hAnsi="Arial" w:cs="Arial"/>
          <w:color w:val="000000"/>
          <w:sz w:val="24"/>
          <w:szCs w:val="24"/>
        </w:rPr>
        <w:t>в</w:t>
      </w:r>
      <w:proofErr w:type="gramEnd"/>
      <w:r w:rsidRPr="009D352A">
        <w:rPr>
          <w:rFonts w:ascii="Arial" w:hAnsi="Arial" w:cs="Arial"/>
          <w:color w:val="000000"/>
          <w:sz w:val="24"/>
          <w:szCs w:val="24"/>
        </w:rPr>
        <w:t xml:space="preserve"> ред. Федерального </w:t>
      </w:r>
      <w:hyperlink r:id="rId14" w:anchor="dst100010" w:history="1">
        <w:r w:rsidRPr="009D352A">
          <w:rPr>
            <w:rFonts w:ascii="Arial" w:hAnsi="Arial" w:cs="Arial"/>
            <w:color w:val="666699"/>
            <w:sz w:val="24"/>
            <w:szCs w:val="24"/>
          </w:rPr>
          <w:t>закона</w:t>
        </w:r>
      </w:hyperlink>
      <w:r w:rsidRPr="009D352A">
        <w:rPr>
          <w:rFonts w:ascii="Arial" w:hAnsi="Arial" w:cs="Arial"/>
          <w:color w:val="000000"/>
          <w:sz w:val="24"/>
          <w:szCs w:val="24"/>
        </w:rPr>
        <w:t> от 02.07.2013 N 182-ФЗ)</w:t>
      </w:r>
    </w:p>
    <w:p w:rsidR="00C0246C" w:rsidRPr="009D352A" w:rsidRDefault="00C0246C" w:rsidP="00C0246C">
      <w:pPr>
        <w:shd w:val="clear" w:color="auto" w:fill="FFFFFF"/>
        <w:spacing w:line="266" w:lineRule="atLeast"/>
        <w:jc w:val="both"/>
        <w:rPr>
          <w:rFonts w:ascii="Arial" w:hAnsi="Arial" w:cs="Arial"/>
          <w:color w:val="333333"/>
          <w:sz w:val="24"/>
          <w:szCs w:val="24"/>
        </w:rPr>
      </w:pPr>
      <w:r w:rsidRPr="009D352A">
        <w:rPr>
          <w:rFonts w:ascii="Arial" w:hAnsi="Arial" w:cs="Arial"/>
          <w:color w:val="333333"/>
          <w:sz w:val="24"/>
          <w:szCs w:val="24"/>
        </w:rPr>
        <w:t>(см. те</w:t>
      </w:r>
      <w:proofErr w:type="gramStart"/>
      <w:r w:rsidRPr="009D352A">
        <w:rPr>
          <w:rFonts w:ascii="Arial" w:hAnsi="Arial" w:cs="Arial"/>
          <w:color w:val="333333"/>
          <w:sz w:val="24"/>
          <w:szCs w:val="24"/>
        </w:rPr>
        <w:t>кст в пр</w:t>
      </w:r>
      <w:proofErr w:type="gramEnd"/>
      <w:r w:rsidRPr="009D352A">
        <w:rPr>
          <w:rFonts w:ascii="Arial" w:hAnsi="Arial" w:cs="Arial"/>
          <w:color w:val="333333"/>
          <w:sz w:val="24"/>
          <w:szCs w:val="24"/>
        </w:rPr>
        <w:t>едыдущей редакции)</w:t>
      </w:r>
    </w:p>
    <w:p w:rsidR="00C0246C" w:rsidRPr="009D352A" w:rsidRDefault="00C0246C" w:rsidP="00C0246C">
      <w:pPr>
        <w:shd w:val="clear" w:color="auto" w:fill="FFFFFF"/>
        <w:spacing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</w:rPr>
      </w:pPr>
      <w:bookmarkStart w:id="21" w:name="dst100067"/>
      <w:bookmarkEnd w:id="21"/>
      <w:r w:rsidRPr="009D352A">
        <w:rPr>
          <w:rFonts w:ascii="Arial" w:hAnsi="Arial" w:cs="Arial"/>
          <w:color w:val="000000"/>
          <w:sz w:val="24"/>
          <w:szCs w:val="24"/>
        </w:rPr>
        <w:t>6. В случае</w:t>
      </w:r>
      <w:proofErr w:type="gramStart"/>
      <w:r w:rsidRPr="009D352A">
        <w:rPr>
          <w:rFonts w:ascii="Arial" w:hAnsi="Arial" w:cs="Arial"/>
          <w:color w:val="000000"/>
          <w:sz w:val="24"/>
          <w:szCs w:val="24"/>
        </w:rPr>
        <w:t>,</w:t>
      </w:r>
      <w:proofErr w:type="gramEnd"/>
      <w:r w:rsidRPr="009D352A">
        <w:rPr>
          <w:rFonts w:ascii="Arial" w:hAnsi="Arial" w:cs="Arial"/>
          <w:color w:val="000000"/>
          <w:sz w:val="24"/>
          <w:szCs w:val="24"/>
        </w:rPr>
        <w:t xml:space="preserve">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 </w:t>
      </w:r>
      <w:hyperlink r:id="rId15" w:history="1">
        <w:r w:rsidRPr="009D352A">
          <w:rPr>
            <w:rFonts w:ascii="Arial" w:hAnsi="Arial" w:cs="Arial"/>
            <w:color w:val="666699"/>
            <w:sz w:val="24"/>
            <w:szCs w:val="24"/>
          </w:rPr>
          <w:t>тайну</w:t>
        </w:r>
      </w:hyperlink>
      <w:r w:rsidRPr="009D352A">
        <w:rPr>
          <w:rFonts w:ascii="Arial" w:hAnsi="Arial" w:cs="Arial"/>
          <w:color w:val="000000"/>
          <w:sz w:val="24"/>
          <w:szCs w:val="24"/>
        </w:rP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C0246C" w:rsidRDefault="00C0246C" w:rsidP="00C0246C">
      <w:pPr>
        <w:shd w:val="clear" w:color="auto" w:fill="FFFFFF"/>
        <w:spacing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</w:rPr>
      </w:pPr>
      <w:bookmarkStart w:id="22" w:name="dst100068"/>
      <w:bookmarkEnd w:id="22"/>
      <w:r w:rsidRPr="009D352A">
        <w:rPr>
          <w:rFonts w:ascii="Arial" w:hAnsi="Arial" w:cs="Arial"/>
          <w:color w:val="000000"/>
          <w:sz w:val="24"/>
          <w:szCs w:val="24"/>
        </w:rPr>
        <w:t>7. В случае</w:t>
      </w:r>
      <w:proofErr w:type="gramStart"/>
      <w:r w:rsidRPr="009D352A">
        <w:rPr>
          <w:rFonts w:ascii="Arial" w:hAnsi="Arial" w:cs="Arial"/>
          <w:color w:val="000000"/>
          <w:sz w:val="24"/>
          <w:szCs w:val="24"/>
        </w:rPr>
        <w:t>,</w:t>
      </w:r>
      <w:proofErr w:type="gramEnd"/>
      <w:r w:rsidRPr="009D352A">
        <w:rPr>
          <w:rFonts w:ascii="Arial" w:hAnsi="Arial" w:cs="Arial"/>
          <w:color w:val="000000"/>
          <w:sz w:val="24"/>
          <w:szCs w:val="24"/>
        </w:rPr>
        <w:t xml:space="preserve">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  <w:r>
        <w:rPr>
          <w:rFonts w:ascii="Arial" w:hAnsi="Arial" w:cs="Arial"/>
          <w:color w:val="000000"/>
          <w:sz w:val="24"/>
          <w:szCs w:val="24"/>
        </w:rPr>
        <w:t>»</w:t>
      </w:r>
    </w:p>
    <w:p w:rsidR="00C0246C" w:rsidRPr="009D352A" w:rsidRDefault="00C0246C" w:rsidP="00C0246C">
      <w:pPr>
        <w:shd w:val="clear" w:color="auto" w:fill="FFFFFF"/>
        <w:spacing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</w:rPr>
      </w:pPr>
    </w:p>
    <w:p w:rsidR="00C0246C" w:rsidRPr="00A03B94" w:rsidRDefault="00C0246C" w:rsidP="00C0246C">
      <w:pPr>
        <w:shd w:val="clear" w:color="auto" w:fill="FFFFFF"/>
        <w:spacing w:after="144" w:line="290" w:lineRule="atLeast"/>
        <w:ind w:firstLine="547"/>
        <w:jc w:val="both"/>
        <w:outlineLvl w:val="0"/>
        <w:rPr>
          <w:rFonts w:ascii="Arial" w:hAnsi="Arial" w:cs="Arial"/>
          <w:b/>
          <w:bCs/>
          <w:color w:val="000000"/>
          <w:kern w:val="36"/>
          <w:sz w:val="24"/>
          <w:szCs w:val="24"/>
        </w:rPr>
      </w:pPr>
      <w:r w:rsidRPr="00A03B94">
        <w:rPr>
          <w:rFonts w:ascii="Arial" w:hAnsi="Arial" w:cs="Arial"/>
          <w:b/>
          <w:bCs/>
          <w:color w:val="000000"/>
          <w:kern w:val="36"/>
          <w:sz w:val="24"/>
          <w:szCs w:val="24"/>
        </w:rPr>
        <w:t>Статья 12. Сроки рассмотрения письменного обращения</w:t>
      </w:r>
    </w:p>
    <w:p w:rsidR="00C0246C" w:rsidRPr="00A03B94" w:rsidRDefault="00C0246C" w:rsidP="00C0246C">
      <w:pPr>
        <w:shd w:val="clear" w:color="auto" w:fill="FFFFFF"/>
        <w:spacing w:after="144" w:line="290" w:lineRule="atLeast"/>
        <w:ind w:firstLine="547"/>
        <w:jc w:val="both"/>
        <w:outlineLvl w:val="0"/>
        <w:rPr>
          <w:rFonts w:ascii="Arial" w:hAnsi="Arial" w:cs="Arial"/>
          <w:color w:val="000000"/>
          <w:sz w:val="24"/>
          <w:szCs w:val="24"/>
        </w:rPr>
      </w:pPr>
      <w:r w:rsidRPr="00A03B94">
        <w:rPr>
          <w:rFonts w:ascii="Arial" w:hAnsi="Arial" w:cs="Arial"/>
          <w:b/>
          <w:bCs/>
          <w:color w:val="000000"/>
          <w:kern w:val="36"/>
          <w:sz w:val="24"/>
          <w:szCs w:val="24"/>
        </w:rPr>
        <w:t> </w:t>
      </w:r>
      <w:bookmarkStart w:id="23" w:name="dst11"/>
      <w:bookmarkEnd w:id="23"/>
      <w:r w:rsidRPr="00A03B94">
        <w:rPr>
          <w:rFonts w:ascii="Arial" w:hAnsi="Arial" w:cs="Arial"/>
          <w:color w:val="000000"/>
          <w:sz w:val="24"/>
          <w:szCs w:val="24"/>
        </w:rPr>
        <w:t>1.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обращения, за исключением случая, указанного в </w:t>
      </w:r>
      <w:hyperlink r:id="rId16" w:anchor="dst12" w:history="1">
        <w:r w:rsidRPr="00A03B94">
          <w:rPr>
            <w:rFonts w:ascii="Arial" w:hAnsi="Arial" w:cs="Arial"/>
            <w:color w:val="666699"/>
            <w:sz w:val="24"/>
            <w:szCs w:val="24"/>
          </w:rPr>
          <w:t>части 1.1</w:t>
        </w:r>
      </w:hyperlink>
      <w:r w:rsidRPr="00A03B94">
        <w:rPr>
          <w:rFonts w:ascii="Arial" w:hAnsi="Arial" w:cs="Arial"/>
          <w:color w:val="000000"/>
          <w:sz w:val="24"/>
          <w:szCs w:val="24"/>
        </w:rPr>
        <w:t> настоящей статьи.</w:t>
      </w:r>
    </w:p>
    <w:p w:rsidR="00C0246C" w:rsidRPr="00A03B94" w:rsidRDefault="00C0246C" w:rsidP="00C0246C">
      <w:pPr>
        <w:shd w:val="clear" w:color="auto" w:fill="FFFFFF"/>
        <w:spacing w:line="266" w:lineRule="atLeast"/>
        <w:jc w:val="both"/>
        <w:rPr>
          <w:rFonts w:ascii="Arial" w:hAnsi="Arial" w:cs="Arial"/>
          <w:color w:val="000000"/>
          <w:sz w:val="24"/>
          <w:szCs w:val="24"/>
        </w:rPr>
      </w:pPr>
      <w:r w:rsidRPr="00A03B94">
        <w:rPr>
          <w:rFonts w:ascii="Arial" w:hAnsi="Arial" w:cs="Arial"/>
          <w:color w:val="000000"/>
          <w:sz w:val="24"/>
          <w:szCs w:val="24"/>
        </w:rPr>
        <w:t>(</w:t>
      </w:r>
      <w:proofErr w:type="gramStart"/>
      <w:r w:rsidRPr="00A03B94">
        <w:rPr>
          <w:rFonts w:ascii="Arial" w:hAnsi="Arial" w:cs="Arial"/>
          <w:color w:val="000000"/>
          <w:sz w:val="24"/>
          <w:szCs w:val="24"/>
        </w:rPr>
        <w:t>в</w:t>
      </w:r>
      <w:proofErr w:type="gramEnd"/>
      <w:r w:rsidRPr="00A03B94">
        <w:rPr>
          <w:rFonts w:ascii="Arial" w:hAnsi="Arial" w:cs="Arial"/>
          <w:color w:val="000000"/>
          <w:sz w:val="24"/>
          <w:szCs w:val="24"/>
        </w:rPr>
        <w:t xml:space="preserve"> ред. Федерального </w:t>
      </w:r>
      <w:hyperlink r:id="rId17" w:anchor="dst100185" w:history="1">
        <w:r w:rsidRPr="00A03B94">
          <w:rPr>
            <w:rFonts w:ascii="Arial" w:hAnsi="Arial" w:cs="Arial"/>
            <w:color w:val="666699"/>
            <w:sz w:val="24"/>
            <w:szCs w:val="24"/>
          </w:rPr>
          <w:t>закона</w:t>
        </w:r>
      </w:hyperlink>
      <w:r w:rsidRPr="00A03B94">
        <w:rPr>
          <w:rFonts w:ascii="Arial" w:hAnsi="Arial" w:cs="Arial"/>
          <w:color w:val="000000"/>
          <w:sz w:val="24"/>
          <w:szCs w:val="24"/>
        </w:rPr>
        <w:t> от 24.11.2014 N 357-ФЗ)</w:t>
      </w:r>
    </w:p>
    <w:p w:rsidR="00C0246C" w:rsidRPr="00A03B94" w:rsidRDefault="00C0246C" w:rsidP="00C0246C">
      <w:pPr>
        <w:shd w:val="clear" w:color="auto" w:fill="FFFFFF"/>
        <w:spacing w:line="266" w:lineRule="atLeast"/>
        <w:jc w:val="both"/>
        <w:rPr>
          <w:rFonts w:ascii="Arial" w:hAnsi="Arial" w:cs="Arial"/>
          <w:color w:val="333333"/>
          <w:sz w:val="24"/>
          <w:szCs w:val="24"/>
        </w:rPr>
      </w:pPr>
      <w:r w:rsidRPr="00A03B94">
        <w:rPr>
          <w:rFonts w:ascii="Arial" w:hAnsi="Arial" w:cs="Arial"/>
          <w:color w:val="333333"/>
          <w:sz w:val="24"/>
          <w:szCs w:val="24"/>
        </w:rPr>
        <w:t>(см. те</w:t>
      </w:r>
      <w:proofErr w:type="gramStart"/>
      <w:r w:rsidRPr="00A03B94">
        <w:rPr>
          <w:rFonts w:ascii="Arial" w:hAnsi="Arial" w:cs="Arial"/>
          <w:color w:val="333333"/>
          <w:sz w:val="24"/>
          <w:szCs w:val="24"/>
        </w:rPr>
        <w:t>кст в пр</w:t>
      </w:r>
      <w:proofErr w:type="gramEnd"/>
      <w:r w:rsidRPr="00A03B94">
        <w:rPr>
          <w:rFonts w:ascii="Arial" w:hAnsi="Arial" w:cs="Arial"/>
          <w:color w:val="333333"/>
          <w:sz w:val="24"/>
          <w:szCs w:val="24"/>
        </w:rPr>
        <w:t>едыдущей редакции)</w:t>
      </w:r>
    </w:p>
    <w:p w:rsidR="00C0246C" w:rsidRPr="00A03B94" w:rsidRDefault="00C0246C" w:rsidP="00C0246C">
      <w:pPr>
        <w:shd w:val="clear" w:color="auto" w:fill="FFFFFF"/>
        <w:spacing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</w:rPr>
      </w:pPr>
      <w:bookmarkStart w:id="24" w:name="dst12"/>
      <w:bookmarkEnd w:id="24"/>
      <w:r w:rsidRPr="00A03B94">
        <w:rPr>
          <w:rFonts w:ascii="Arial" w:hAnsi="Arial" w:cs="Arial"/>
          <w:color w:val="000000"/>
          <w:sz w:val="24"/>
          <w:szCs w:val="24"/>
        </w:rPr>
        <w:t xml:space="preserve">1.1. Письменное обращение, поступившее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и содержащее информацию о фактах возможных нарушений законодательства Российской </w:t>
      </w:r>
      <w:r w:rsidRPr="00A03B94">
        <w:rPr>
          <w:rFonts w:ascii="Arial" w:hAnsi="Arial" w:cs="Arial"/>
          <w:color w:val="000000"/>
          <w:sz w:val="24"/>
          <w:szCs w:val="24"/>
        </w:rPr>
        <w:lastRenderedPageBreak/>
        <w:t>Федерации в сфере миграции, рассматривается в течение 20 дней со дня регистрации письменного обращения.</w:t>
      </w:r>
    </w:p>
    <w:p w:rsidR="00C0246C" w:rsidRPr="00A03B94" w:rsidRDefault="00C0246C" w:rsidP="00C0246C">
      <w:pPr>
        <w:shd w:val="clear" w:color="auto" w:fill="FFFFFF"/>
        <w:spacing w:line="266" w:lineRule="atLeast"/>
        <w:jc w:val="both"/>
        <w:rPr>
          <w:rFonts w:ascii="Arial" w:hAnsi="Arial" w:cs="Arial"/>
          <w:color w:val="000000"/>
          <w:sz w:val="24"/>
          <w:szCs w:val="24"/>
        </w:rPr>
      </w:pPr>
      <w:r w:rsidRPr="00A03B94">
        <w:rPr>
          <w:rFonts w:ascii="Arial" w:hAnsi="Arial" w:cs="Arial"/>
          <w:color w:val="000000"/>
          <w:sz w:val="24"/>
          <w:szCs w:val="24"/>
        </w:rPr>
        <w:t>(</w:t>
      </w:r>
      <w:proofErr w:type="gramStart"/>
      <w:r w:rsidRPr="00A03B94">
        <w:rPr>
          <w:rFonts w:ascii="Arial" w:hAnsi="Arial" w:cs="Arial"/>
          <w:color w:val="000000"/>
          <w:sz w:val="24"/>
          <w:szCs w:val="24"/>
        </w:rPr>
        <w:t>ч</w:t>
      </w:r>
      <w:proofErr w:type="gramEnd"/>
      <w:r w:rsidRPr="00A03B94">
        <w:rPr>
          <w:rFonts w:ascii="Arial" w:hAnsi="Arial" w:cs="Arial"/>
          <w:color w:val="000000"/>
          <w:sz w:val="24"/>
          <w:szCs w:val="24"/>
        </w:rPr>
        <w:t>асть 1.1 введена Федеральным </w:t>
      </w:r>
      <w:hyperlink r:id="rId18" w:anchor="dst100186" w:history="1">
        <w:r w:rsidRPr="00A03B94">
          <w:rPr>
            <w:rFonts w:ascii="Arial" w:hAnsi="Arial" w:cs="Arial"/>
            <w:color w:val="666699"/>
            <w:sz w:val="24"/>
            <w:szCs w:val="24"/>
          </w:rPr>
          <w:t>законом</w:t>
        </w:r>
      </w:hyperlink>
      <w:r w:rsidRPr="00A03B94">
        <w:rPr>
          <w:rFonts w:ascii="Arial" w:hAnsi="Arial" w:cs="Arial"/>
          <w:color w:val="000000"/>
          <w:sz w:val="24"/>
          <w:szCs w:val="24"/>
        </w:rPr>
        <w:t> от 24.11.2014 N 357-ФЗ)</w:t>
      </w:r>
    </w:p>
    <w:p w:rsidR="00C0246C" w:rsidRPr="00A03B94" w:rsidRDefault="00C0246C" w:rsidP="00C0246C">
      <w:pPr>
        <w:shd w:val="clear" w:color="auto" w:fill="FFFFFF"/>
        <w:spacing w:line="290" w:lineRule="atLeast"/>
        <w:ind w:firstLine="547"/>
        <w:jc w:val="both"/>
        <w:rPr>
          <w:rFonts w:ascii="Arial" w:hAnsi="Arial" w:cs="Arial"/>
          <w:color w:val="000000"/>
          <w:sz w:val="24"/>
          <w:szCs w:val="24"/>
        </w:rPr>
      </w:pPr>
      <w:bookmarkStart w:id="25" w:name="dst100071"/>
      <w:bookmarkEnd w:id="25"/>
      <w:r w:rsidRPr="00A03B94">
        <w:rPr>
          <w:rFonts w:ascii="Arial" w:hAnsi="Arial" w:cs="Arial"/>
          <w:color w:val="000000"/>
          <w:sz w:val="24"/>
          <w:szCs w:val="24"/>
        </w:rPr>
        <w:t xml:space="preserve">2. </w:t>
      </w:r>
      <w:proofErr w:type="gramStart"/>
      <w:r w:rsidRPr="00A03B94">
        <w:rPr>
          <w:rFonts w:ascii="Arial" w:hAnsi="Arial" w:cs="Arial"/>
          <w:color w:val="000000"/>
          <w:sz w:val="24"/>
          <w:szCs w:val="24"/>
        </w:rPr>
        <w:t>В исключительных случаях, а также в случае направления запроса, предусмотренного частью 2 </w:t>
      </w:r>
      <w:hyperlink r:id="rId19" w:anchor="dst100058" w:history="1">
        <w:r w:rsidRPr="00A03B94">
          <w:rPr>
            <w:rFonts w:ascii="Arial" w:hAnsi="Arial" w:cs="Arial"/>
            <w:color w:val="666699"/>
            <w:sz w:val="24"/>
            <w:szCs w:val="24"/>
          </w:rPr>
          <w:t>статьи 10</w:t>
        </w:r>
      </w:hyperlink>
      <w:r w:rsidRPr="00A03B94">
        <w:rPr>
          <w:rFonts w:ascii="Arial" w:hAnsi="Arial" w:cs="Arial"/>
          <w:color w:val="000000"/>
          <w:sz w:val="24"/>
          <w:szCs w:val="24"/>
        </w:rPr>
        <w:t> настоящего Федерального закона, руководитель государственного органа или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  <w:proofErr w:type="gramEnd"/>
    </w:p>
    <w:p w:rsidR="00C0246C" w:rsidRDefault="00C0246C" w:rsidP="00C0246C">
      <w:pPr>
        <w:tabs>
          <w:tab w:val="left" w:pos="1080"/>
        </w:tabs>
        <w:jc w:val="both"/>
      </w:pPr>
    </w:p>
    <w:p w:rsidR="00C0246C" w:rsidRDefault="00C0246C" w:rsidP="00C0246C">
      <w:pPr>
        <w:tabs>
          <w:tab w:val="left" w:pos="1080"/>
        </w:tabs>
        <w:ind w:left="709"/>
        <w:jc w:val="both"/>
        <w:rPr>
          <w:highlight w:val="yellow"/>
        </w:rPr>
      </w:pPr>
    </w:p>
    <w:sectPr w:rsidR="00C024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A596D"/>
    <w:multiLevelType w:val="hybridMultilevel"/>
    <w:tmpl w:val="DC72B566"/>
    <w:lvl w:ilvl="0" w:tplc="E68AD9F8">
      <w:start w:val="1"/>
      <w:numFmt w:val="russianLower"/>
      <w:lvlText w:val="%1)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108"/>
        </w:tabs>
        <w:ind w:left="110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28"/>
        </w:tabs>
        <w:ind w:left="1828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48"/>
        </w:tabs>
        <w:ind w:left="254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68"/>
        </w:tabs>
        <w:ind w:left="326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88"/>
        </w:tabs>
        <w:ind w:left="3988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08"/>
        </w:tabs>
        <w:ind w:left="470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28"/>
        </w:tabs>
        <w:ind w:left="542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48"/>
        </w:tabs>
        <w:ind w:left="6148" w:hanging="180"/>
      </w:pPr>
    </w:lvl>
  </w:abstractNum>
  <w:abstractNum w:abstractNumId="1">
    <w:nsid w:val="3EE16DDC"/>
    <w:multiLevelType w:val="multilevel"/>
    <w:tmpl w:val="C4521FC2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num w:numId="1">
    <w:abstractNumId w:val="1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059"/>
    <w:rsid w:val="001754E8"/>
    <w:rsid w:val="00833059"/>
    <w:rsid w:val="00C0246C"/>
    <w:rsid w:val="00DD1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46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246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0246C"/>
    <w:pPr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basedOn w:val="a0"/>
    <w:uiPriority w:val="22"/>
    <w:qFormat/>
    <w:rsid w:val="00C0246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46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246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0246C"/>
    <w:pPr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basedOn w:val="a0"/>
    <w:uiPriority w:val="22"/>
    <w:qFormat/>
    <w:rsid w:val="00C024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59999/1a1719408a99f43738c30a453a74ddaf6ccd7ae7/" TargetMode="External"/><Relationship Id="rId13" Type="http://schemas.openxmlformats.org/officeDocument/2006/relationships/hyperlink" Target="http://www.consultant.ru/document/cons_doc_LAW_101960/" TargetMode="External"/><Relationship Id="rId18" Type="http://schemas.openxmlformats.org/officeDocument/2006/relationships/hyperlink" Target="http://www.consultant.ru/document/cons_doc_LAW_171225/ad890e68b83c920baeae9bb9fdc9b94feb1af0ad/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://www.consultant.ru/document/cons_doc_LAW_103104/ecad53d18192826d26cae3000ff90fa3e01b769b/" TargetMode="External"/><Relationship Id="rId12" Type="http://schemas.openxmlformats.org/officeDocument/2006/relationships/hyperlink" Target="http://www.consultant.ru/document/cons_doc_LAW_103104/ecad53d18192826d26cae3000ff90fa3e01b769b/" TargetMode="External"/><Relationship Id="rId17" Type="http://schemas.openxmlformats.org/officeDocument/2006/relationships/hyperlink" Target="http://www.consultant.ru/document/cons_doc_LAW_171225/ad890e68b83c920baeae9bb9fdc9b94feb1af0ad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onsultant.ru/document/cons_doc_LAW_59999/23fb391f3632e3f68a11e40c5a7711f3513cc674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59999/ca24c3b3a2032a1f727146f988f406723bf9ea1a/" TargetMode="External"/><Relationship Id="rId11" Type="http://schemas.openxmlformats.org/officeDocument/2006/relationships/hyperlink" Target="http://www.consultant.ru/document/cons_doc_LAW_93980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/document/cons_doc_LAW_93980/" TargetMode="External"/><Relationship Id="rId10" Type="http://schemas.openxmlformats.org/officeDocument/2006/relationships/hyperlink" Target="http://www.consultant.ru/document/cons_doc_LAW_59999/1a1719408a99f43738c30a453a74ddaf6ccd7ae7/" TargetMode="External"/><Relationship Id="rId19" Type="http://schemas.openxmlformats.org/officeDocument/2006/relationships/hyperlink" Target="http://www.consultant.ru/document/cons_doc_LAW_59999/ca24c3b3a2032a1f727146f988f406723bf9ea1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103104/ecad53d18192826d26cae3000ff90fa3e01b769b/" TargetMode="External"/><Relationship Id="rId14" Type="http://schemas.openxmlformats.org/officeDocument/2006/relationships/hyperlink" Target="http://www.consultant.ru/document/cons_doc_LAW_14849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1572</Words>
  <Characters>8966</Characters>
  <Application>Microsoft Office Word</Application>
  <DocSecurity>0</DocSecurity>
  <Lines>74</Lines>
  <Paragraphs>21</Paragraphs>
  <ScaleCrop>false</ScaleCrop>
  <Company/>
  <LinksUpToDate>false</LinksUpToDate>
  <CharactersWithSpaces>10517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Бухгалтер</cp:lastModifiedBy>
  <cp:revision>3</cp:revision>
  <dcterms:created xsi:type="dcterms:W3CDTF">2017-04-17T14:20:00Z</dcterms:created>
  <dcterms:modified xsi:type="dcterms:W3CDTF">2017-05-14T14:35:00Z</dcterms:modified>
</cp:coreProperties>
</file>