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52" w:rsidRDefault="00773552" w:rsidP="00FA74A3">
      <w:pPr>
        <w:pStyle w:val="a5"/>
        <w:rPr>
          <w:sz w:val="28"/>
          <w:szCs w:val="28"/>
        </w:rPr>
      </w:pPr>
      <w:r>
        <w:rPr>
          <w:sz w:val="28"/>
          <w:szCs w:val="28"/>
        </w:rPr>
        <w:t>ЗАКЛЮЧЕНИЕ ПО РЕЗУЛЬТАТАМ ПУБЛИЧНЫХ СЛУШАНИЙ</w:t>
      </w:r>
    </w:p>
    <w:p w:rsidR="00773552" w:rsidRDefault="00773552" w:rsidP="00773552">
      <w:pPr>
        <w:jc w:val="center"/>
        <w:rPr>
          <w:b/>
          <w:sz w:val="28"/>
          <w:szCs w:val="28"/>
        </w:rPr>
      </w:pPr>
    </w:p>
    <w:p w:rsidR="00773552" w:rsidRPr="00CD7DB4" w:rsidRDefault="00773552" w:rsidP="00773552">
      <w:pPr>
        <w:rPr>
          <w:sz w:val="28"/>
          <w:szCs w:val="28"/>
        </w:rPr>
      </w:pPr>
      <w:r w:rsidRPr="00CD7DB4">
        <w:rPr>
          <w:sz w:val="28"/>
          <w:szCs w:val="28"/>
        </w:rPr>
        <w:t>Публичные слушания назначены:</w:t>
      </w:r>
    </w:p>
    <w:p w:rsidR="00773552" w:rsidRPr="00CD7DB4" w:rsidRDefault="00773552" w:rsidP="00773552">
      <w:pPr>
        <w:rPr>
          <w:sz w:val="28"/>
          <w:szCs w:val="28"/>
        </w:rPr>
      </w:pPr>
      <w:r w:rsidRPr="00CD7DB4">
        <w:rPr>
          <w:sz w:val="28"/>
          <w:szCs w:val="28"/>
        </w:rPr>
        <w:t xml:space="preserve">Решением Совета депутатов сельского поселения </w:t>
      </w:r>
      <w:proofErr w:type="gramStart"/>
      <w:r w:rsidR="00B662FF">
        <w:rPr>
          <w:sz w:val="28"/>
          <w:szCs w:val="28"/>
        </w:rPr>
        <w:t>Светлый</w:t>
      </w:r>
      <w:proofErr w:type="gramEnd"/>
      <w:r w:rsidRPr="00CD7DB4">
        <w:rPr>
          <w:sz w:val="28"/>
          <w:szCs w:val="28"/>
        </w:rPr>
        <w:t xml:space="preserve"> от </w:t>
      </w:r>
      <w:r w:rsidR="00FA74A3">
        <w:rPr>
          <w:sz w:val="28"/>
          <w:szCs w:val="28"/>
        </w:rPr>
        <w:t>02</w:t>
      </w:r>
      <w:r w:rsidR="008F302E">
        <w:rPr>
          <w:sz w:val="28"/>
          <w:szCs w:val="28"/>
        </w:rPr>
        <w:t>.09.2020</w:t>
      </w:r>
      <w:r w:rsidRPr="00CD7DB4">
        <w:rPr>
          <w:sz w:val="28"/>
        </w:rPr>
        <w:t xml:space="preserve"> </w:t>
      </w:r>
      <w:r w:rsidRPr="00CD7DB4">
        <w:rPr>
          <w:sz w:val="28"/>
          <w:szCs w:val="28"/>
        </w:rPr>
        <w:t xml:space="preserve">№ </w:t>
      </w:r>
      <w:r w:rsidR="008F302E">
        <w:rPr>
          <w:sz w:val="28"/>
          <w:szCs w:val="28"/>
        </w:rPr>
        <w:t>105</w:t>
      </w:r>
    </w:p>
    <w:p w:rsidR="00773552" w:rsidRPr="00CD7DB4" w:rsidRDefault="00773552" w:rsidP="00773552">
      <w:pPr>
        <w:rPr>
          <w:sz w:val="28"/>
          <w:szCs w:val="28"/>
        </w:rPr>
      </w:pPr>
      <w:r w:rsidRPr="00CD7DB4">
        <w:rPr>
          <w:sz w:val="28"/>
          <w:szCs w:val="28"/>
        </w:rPr>
        <w:t>Тема публичных слушаний:</w:t>
      </w:r>
    </w:p>
    <w:p w:rsidR="00773552" w:rsidRDefault="00773552" w:rsidP="00773552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проекте изменений в устав сельского поселения </w:t>
      </w:r>
      <w:r w:rsidR="00346C0A">
        <w:rPr>
          <w:b/>
          <w:bCs/>
          <w:sz w:val="28"/>
          <w:szCs w:val="28"/>
        </w:rPr>
        <w:t>Светлый</w:t>
      </w:r>
      <w:r>
        <w:rPr>
          <w:b/>
          <w:bCs/>
          <w:sz w:val="28"/>
          <w:szCs w:val="28"/>
        </w:rPr>
        <w:t>»</w:t>
      </w:r>
    </w:p>
    <w:p w:rsidR="00773552" w:rsidRDefault="00773552" w:rsidP="00773552">
      <w:pPr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346C0A">
        <w:rPr>
          <w:sz w:val="28"/>
          <w:szCs w:val="28"/>
        </w:rPr>
        <w:t xml:space="preserve">проведения публичных слушаний  </w:t>
      </w:r>
      <w:r w:rsidR="008F302E">
        <w:rPr>
          <w:sz w:val="28"/>
          <w:szCs w:val="28"/>
        </w:rPr>
        <w:t>21.09</w:t>
      </w:r>
      <w:r w:rsidR="006314ED">
        <w:rPr>
          <w:sz w:val="28"/>
          <w:szCs w:val="28"/>
        </w:rPr>
        <w:t>.20</w:t>
      </w:r>
      <w:r w:rsidR="00FA74A3">
        <w:rPr>
          <w:sz w:val="28"/>
          <w:szCs w:val="28"/>
        </w:rPr>
        <w:t>20</w:t>
      </w:r>
      <w:r w:rsidR="00346C0A">
        <w:rPr>
          <w:sz w:val="28"/>
          <w:szCs w:val="28"/>
        </w:rPr>
        <w:t xml:space="preserve"> в 18.05ч.</w:t>
      </w:r>
    </w:p>
    <w:p w:rsidR="00773552" w:rsidRDefault="00773552" w:rsidP="00773552">
      <w:pPr>
        <w:rPr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252"/>
        <w:gridCol w:w="1843"/>
        <w:gridCol w:w="2268"/>
        <w:gridCol w:w="1417"/>
        <w:gridCol w:w="3544"/>
      </w:tblGrid>
      <w:tr w:rsidR="00773552" w:rsidTr="00FA7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  <w:r>
              <w:rPr>
                <w:b/>
                <w:bCs/>
                <w:sz w:val="22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№ пункта проекта изменений и дополнений в устав поселения, </w:t>
            </w:r>
          </w:p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№ статьи (части, пункта)</w:t>
            </w:r>
          </w:p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устава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Содержание пункта (части, статьи) проекта изменений и дополнений в устав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Дата внесения предложений, кем внесены (Ф.И.О., место жительства)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Содержание предложений по пункту (части, статье) проекта муниципального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Итоги рассмотрения предложения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Мотивация принятого решения</w:t>
            </w:r>
          </w:p>
        </w:tc>
      </w:tr>
      <w:tr w:rsidR="00773552" w:rsidTr="00FA7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ED" w:rsidRPr="006314ED" w:rsidRDefault="00E31F63" w:rsidP="006314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Статья</w:t>
            </w:r>
            <w:r w:rsidR="006314ED" w:rsidRPr="006314ED">
              <w:t xml:space="preserve"> 1 «Статус и границы»:</w:t>
            </w:r>
          </w:p>
          <w:p w:rsidR="006314ED" w:rsidRPr="006314ED" w:rsidRDefault="006314ED" w:rsidP="006314ED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4ED">
              <w:t xml:space="preserve">1.1. </w:t>
            </w:r>
            <w:r w:rsidR="00E31F63">
              <w:t>Часть</w:t>
            </w:r>
            <w:r w:rsidRPr="006314ED">
              <w:t xml:space="preserve"> 2 </w:t>
            </w:r>
          </w:p>
          <w:p w:rsidR="006314ED" w:rsidRDefault="006314ED" w:rsidP="006314ED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4ED" w:rsidRDefault="006314ED" w:rsidP="006314E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552" w:rsidRDefault="006314ED" w:rsidP="00E31F6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02E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="008F302E" w:rsidRPr="008F302E">
              <w:rPr>
                <w:rFonts w:ascii="Times New Roman" w:hAnsi="Times New Roman"/>
                <w:sz w:val="24"/>
                <w:szCs w:val="24"/>
              </w:rPr>
              <w:t>Часть 5</w:t>
            </w:r>
          </w:p>
          <w:p w:rsidR="008F302E" w:rsidRDefault="008F302E" w:rsidP="00E31F6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02E" w:rsidRDefault="008F302E" w:rsidP="00E31F6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02E" w:rsidRDefault="008F302E" w:rsidP="00E31F6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02E" w:rsidRDefault="008F302E" w:rsidP="00E31F6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02E" w:rsidRDefault="008F302E" w:rsidP="00E31F6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02E" w:rsidRDefault="008F302E" w:rsidP="00E31F6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02E" w:rsidRDefault="008F302E" w:rsidP="00E31F6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02E" w:rsidRDefault="008F302E" w:rsidP="00E31F6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02E" w:rsidRPr="008F302E" w:rsidRDefault="008F302E" w:rsidP="00E31F63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8F302E">
              <w:rPr>
                <w:rFonts w:ascii="Times New Roman" w:hAnsi="Times New Roman"/>
                <w:sz w:val="24"/>
                <w:szCs w:val="24"/>
              </w:rPr>
              <w:t>В части 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2E" w:rsidRDefault="008F302E" w:rsidP="008F30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8F302E" w:rsidRPr="008F302E" w:rsidRDefault="008F302E" w:rsidP="008F30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После слов</w:t>
            </w:r>
            <w:r w:rsidRPr="008F302E">
              <w:t xml:space="preserve"> «сельское поселение Светлый Березовского» дополнить словом « муниципального»</w:t>
            </w:r>
            <w:proofErr w:type="gramStart"/>
            <w:r w:rsidRPr="008F302E">
              <w:t xml:space="preserve"> .</w:t>
            </w:r>
            <w:proofErr w:type="gramEnd"/>
          </w:p>
          <w:p w:rsidR="008F302E" w:rsidRDefault="008F302E" w:rsidP="008F30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8F302E" w:rsidRPr="008F302E" w:rsidRDefault="008F302E" w:rsidP="008F30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F302E">
              <w:t>изложить в новой редакции:</w:t>
            </w:r>
          </w:p>
          <w:p w:rsidR="008F302E" w:rsidRPr="008F302E" w:rsidRDefault="008F302E" w:rsidP="008F302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</w:pPr>
            <w:r w:rsidRPr="008F302E">
              <w:t xml:space="preserve">«5. </w:t>
            </w:r>
            <w:proofErr w:type="gramStart"/>
            <w:r w:rsidRPr="008F302E">
              <w:t>Территория сельского поселения Светлый входит в состав территории Березовского муниципального района Ханты-Мансийского автономного округа-Югры.».</w:t>
            </w:r>
            <w:proofErr w:type="gramEnd"/>
          </w:p>
          <w:p w:rsidR="00773552" w:rsidRPr="008F302E" w:rsidRDefault="008F302E" w:rsidP="008F30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02E">
              <w:rPr>
                <w:rFonts w:ascii="Times New Roman" w:hAnsi="Times New Roman"/>
                <w:sz w:val="24"/>
                <w:szCs w:val="24"/>
              </w:rPr>
              <w:t xml:space="preserve">после слов «сельское поселение </w:t>
            </w:r>
            <w:proofErr w:type="gramStart"/>
            <w:r w:rsidRPr="008F302E">
              <w:rPr>
                <w:rFonts w:ascii="Times New Roman" w:hAnsi="Times New Roman"/>
                <w:sz w:val="24"/>
                <w:szCs w:val="24"/>
              </w:rPr>
              <w:t>Светлый</w:t>
            </w:r>
            <w:proofErr w:type="gramEnd"/>
            <w:r w:rsidRPr="008F302E">
              <w:rPr>
                <w:rFonts w:ascii="Times New Roman" w:hAnsi="Times New Roman"/>
                <w:sz w:val="24"/>
                <w:szCs w:val="24"/>
              </w:rPr>
              <w:t xml:space="preserve"> Березовского»  дополнить словом  «муниципального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24CBA" w:rsidRPr="006314ED">
              <w:rPr>
                <w:rStyle w:val="blk1"/>
                <w:rFonts w:ascii="Times New Roman" w:hAnsi="Times New Roman"/>
                <w:sz w:val="24"/>
                <w:szCs w:val="24"/>
                <w:specVanish w:val="0"/>
              </w:rPr>
              <w:t>проекты планов и программ развития муниципального образования,проекты планов и программ развития муниципального образования,</w:t>
            </w:r>
            <w:r w:rsidR="00773552" w:rsidRPr="006314ED">
              <w:rPr>
                <w:rStyle w:val="blk1"/>
                <w:rFonts w:ascii="Times New Roman" w:hAnsi="Times New Roman"/>
                <w:sz w:val="24"/>
                <w:szCs w:val="24"/>
                <w:specVanish w:val="0"/>
              </w:rPr>
      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      </w:r>
            <w:hyperlink r:id="rId6" w:history="1">
              <w:r w:rsidR="00773552" w:rsidRPr="006314ED">
                <w:rPr>
                  <w:rStyle w:val="blk1"/>
                  <w:rFonts w:ascii="Times New Roman" w:hAnsi="Times New Roman"/>
                  <w:sz w:val="24"/>
                  <w:szCs w:val="24"/>
                  <w:specVanish w:val="0"/>
                </w:rPr>
                <w:t>Конституции</w:t>
              </w:r>
            </w:hyperlink>
            <w:r w:rsidR="00773552" w:rsidRPr="006314ED">
              <w:rPr>
                <w:rStyle w:val="blk1"/>
                <w:rFonts w:ascii="Times New Roman" w:hAnsi="Times New Roman"/>
                <w:sz w:val="24"/>
                <w:szCs w:val="24"/>
                <w:specVanish w:val="0"/>
              </w:rPr>
              <w:t xml:space="preserve"> Российской Федерации, федеральных законов, конституции (устава) или законов субъекта Российской Федерации в целях приведения  данного устава в соответствие с этими нормативными правовыми актами»;</w:t>
            </w:r>
            <w:r>
              <w:rPr>
                <w:rStyle w:val="blk1"/>
                <w:rFonts w:ascii="Times New Roman" w:hAnsi="Times New Roman"/>
                <w:vanish w:val="0"/>
                <w:sz w:val="24"/>
                <w:szCs w:val="24"/>
                <w:specVanish w:val="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Одобрено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2E" w:rsidRPr="008F302E" w:rsidRDefault="001B4536" w:rsidP="008F302E">
            <w:pPr>
              <w:pStyle w:val="HEADERTEXT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F302E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Предложенная поправка вносится в целях приведения </w:t>
            </w:r>
            <w:r w:rsidRPr="008F302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положений устава поселения</w:t>
            </w:r>
            <w:r w:rsidRPr="008F302E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 в соответствие с </w:t>
            </w:r>
            <w:r w:rsidR="008F302E" w:rsidRPr="008F302E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 законом Ханты-Мансийского автономного округа-Югры от 09.07.2020 №62-оз </w:t>
            </w:r>
          </w:p>
          <w:p w:rsidR="00773552" w:rsidRPr="001B4536" w:rsidRDefault="00773552" w:rsidP="001B4536">
            <w:pPr>
              <w:pStyle w:val="COLTOP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5E74" w:rsidTr="00FA7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4" w:rsidRDefault="00F65E74" w:rsidP="00F65E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4" w:rsidRDefault="008F302E" w:rsidP="00F65E74">
            <w:r>
              <w:t>Стать</w:t>
            </w:r>
            <w:r w:rsidRPr="00AA0E70">
              <w:t xml:space="preserve"> </w:t>
            </w:r>
            <w:r>
              <w:t>3.1.</w:t>
            </w:r>
            <w:r w:rsidRPr="00AA0E70">
              <w:t xml:space="preserve"> «</w:t>
            </w:r>
            <w:r>
              <w:t xml:space="preserve">Права органов местного самоуправления поселения на решение вопросов, не </w:t>
            </w:r>
            <w:r>
              <w:lastRenderedPageBreak/>
              <w:t>отнесенных к вопросам местного значения поселений</w:t>
            </w:r>
            <w:r w:rsidRPr="00AA0E70">
              <w:t>»</w:t>
            </w:r>
          </w:p>
          <w:p w:rsidR="008F302E" w:rsidRPr="00A24CBA" w:rsidRDefault="008F302E" w:rsidP="00F65E74">
            <w:pPr>
              <w:rPr>
                <w:bCs/>
              </w:rPr>
            </w:pPr>
            <w:r>
              <w:t>Часть</w:t>
            </w:r>
            <w:r w:rsidRPr="00AA0E70">
              <w:t xml:space="preserve"> </w:t>
            </w: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2E" w:rsidRPr="008F302E" w:rsidRDefault="008F302E" w:rsidP="008F302E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8F302E">
              <w:rPr>
                <w:rFonts w:ascii="Times New Roman" w:hAnsi="Times New Roman"/>
                <w:sz w:val="24"/>
                <w:szCs w:val="24"/>
              </w:rPr>
              <w:t>ополнить пунктом 18 следующего содержания:</w:t>
            </w:r>
          </w:p>
          <w:p w:rsidR="008F302E" w:rsidRPr="008F302E" w:rsidRDefault="008F302E" w:rsidP="008F302E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02E">
              <w:rPr>
                <w:rFonts w:ascii="Times New Roman" w:hAnsi="Times New Roman"/>
                <w:sz w:val="24"/>
                <w:szCs w:val="24"/>
              </w:rPr>
              <w:t xml:space="preserve">«18) предоставление сотруднику, замещающему должность участкового уполномоченного </w:t>
            </w:r>
            <w:r w:rsidRPr="008F302E">
              <w:rPr>
                <w:rFonts w:ascii="Times New Roman" w:hAnsi="Times New Roman"/>
                <w:sz w:val="24"/>
                <w:szCs w:val="24"/>
              </w:rPr>
              <w:lastRenderedPageBreak/>
              <w:t>полиции, и членам его семьи жилого помещения на период замещения сотрудником указанной должности</w:t>
            </w:r>
            <w:proofErr w:type="gramStart"/>
            <w:r w:rsidRPr="008F302E">
              <w:rPr>
                <w:rFonts w:ascii="Times New Roman" w:hAnsi="Times New Roman"/>
                <w:sz w:val="24"/>
                <w:szCs w:val="24"/>
              </w:rPr>
              <w:t>.".</w:t>
            </w:r>
            <w:proofErr w:type="gramEnd"/>
          </w:p>
          <w:p w:rsidR="00F65E74" w:rsidRPr="003E6D24" w:rsidRDefault="00F65E74" w:rsidP="00E31F63">
            <w:pPr>
              <w:pStyle w:val="a7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4" w:rsidRDefault="00F65E74" w:rsidP="00F65E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4" w:rsidRDefault="00F65E74" w:rsidP="00F65E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4" w:rsidRDefault="00F65E74" w:rsidP="00F65E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Одобрено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4" w:rsidRPr="00687601" w:rsidRDefault="00A24CBA" w:rsidP="00687601">
            <w:pPr>
              <w:pStyle w:val="HEADERTEXT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738C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Предложенная поправка вносится в целях приведения </w:t>
            </w:r>
            <w:r w:rsidRPr="004738C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положений устава поселения</w:t>
            </w:r>
            <w:r w:rsidRPr="004738C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в соответствие с </w:t>
            </w:r>
            <w:hyperlink r:id="rId7" w:history="1">
              <w:r w:rsidR="00E31F63" w:rsidRPr="004738C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Федеральным законом от </w:t>
              </w:r>
              <w:r w:rsidR="004738C1" w:rsidRPr="004738C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20.07.2020</w:t>
              </w:r>
              <w:r w:rsidR="00E31F63" w:rsidRPr="004738C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года N </w:t>
              </w:r>
              <w:r w:rsidR="004738C1" w:rsidRPr="004738C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241</w:t>
              </w:r>
              <w:r w:rsidR="00E31F63" w:rsidRPr="004738C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-ФЗ</w:t>
              </w:r>
            </w:hyperlink>
            <w:r w:rsidR="00E31F63" w:rsidRPr="004738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="004738C1" w:rsidRPr="004738C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 внесении изменений </w:t>
            </w:r>
            <w:r w:rsidR="004738C1" w:rsidRPr="004738C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 xml:space="preserve">в </w:t>
            </w:r>
            <w:hyperlink r:id="rId8" w:tooltip="’’О социальных гарантиях сотрудникам органов внутренних дел Российской Федерации и внесении ...’’&#10;Федеральный закон от 19.07.2011 N 247-ФЗ&#10;Статус: действующая редакция (действ. с 11.08.2020)" w:history="1">
              <w:r w:rsidR="004738C1" w:rsidRPr="004738C1">
                <w:rPr>
                  <w:rStyle w:val="ac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статью 9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</w:t>
              </w:r>
            </w:hyperlink>
            <w:r w:rsidR="004738C1" w:rsidRPr="004738C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и </w:t>
            </w:r>
            <w:hyperlink r:id="rId9" w:tooltip="’’Об общих принципах организации местного самоуправления в Российской Федерации (с изменениями ...’’&#10;Федеральный закон от 06.10.2003 N 131-ФЗ&#10;Статус: действующая редакция (действ. с 28.08.2020)" w:history="1">
              <w:r w:rsidR="004738C1" w:rsidRPr="004738C1">
                <w:rPr>
                  <w:rStyle w:val="ac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Федеральный закон "Об общих принципах организации местного самоуправления в Российской Федерации" </w:t>
              </w:r>
            </w:hyperlink>
            <w:r w:rsidR="00E31F63" w:rsidRPr="004738C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»</w:t>
            </w:r>
            <w:proofErr w:type="gramEnd"/>
          </w:p>
        </w:tc>
      </w:tr>
      <w:tr w:rsidR="00F65E74" w:rsidTr="00FA74A3">
        <w:trPr>
          <w:trHeight w:val="29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4" w:rsidRDefault="00F65E74" w:rsidP="00F65E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63" w:rsidRDefault="008F302E" w:rsidP="006314ED">
            <w:r>
              <w:t xml:space="preserve">Статью 18.1. «Гарантии </w:t>
            </w:r>
            <w:proofErr w:type="gramStart"/>
            <w:r>
              <w:t>осуществления полномочий депутатов Совета поселения</w:t>
            </w:r>
            <w:proofErr w:type="gramEnd"/>
            <w:r>
              <w:t xml:space="preserve">» </w:t>
            </w:r>
          </w:p>
          <w:p w:rsidR="00E31F63" w:rsidRDefault="00E31F63" w:rsidP="006314ED"/>
          <w:p w:rsidR="00E31F63" w:rsidRDefault="00E31F63" w:rsidP="006314ED"/>
          <w:p w:rsidR="00E31F63" w:rsidRDefault="00E31F63" w:rsidP="006314ED"/>
          <w:p w:rsidR="00E31F63" w:rsidRDefault="00E31F63" w:rsidP="006314ED"/>
          <w:p w:rsidR="00E31F63" w:rsidRPr="00A24CBA" w:rsidRDefault="00E31F63" w:rsidP="006314ED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D" w:rsidRDefault="006314ED" w:rsidP="008F30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02E" w:rsidRPr="008F302E" w:rsidRDefault="003E6D24" w:rsidP="008F302E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02E" w:rsidRPr="008F302E">
              <w:rPr>
                <w:rFonts w:ascii="Times New Roman" w:hAnsi="Times New Roman"/>
                <w:sz w:val="24"/>
                <w:szCs w:val="24"/>
              </w:rPr>
              <w:t>дополнить абзацем 4 следующего содержания:</w:t>
            </w:r>
          </w:p>
          <w:p w:rsidR="008F302E" w:rsidRPr="008F302E" w:rsidRDefault="008F302E" w:rsidP="008F302E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02E">
              <w:rPr>
                <w:rFonts w:ascii="Times New Roman" w:hAnsi="Times New Roman"/>
                <w:sz w:val="24"/>
                <w:szCs w:val="24"/>
              </w:rPr>
              <w:t>«Депутату Совета поселения, для осуществления своих полномочий на непостоянной основе гарантируется сохранение места работы (должности) в количестве двух рабочих дней в месяц в совокупности</w:t>
            </w:r>
            <w:proofErr w:type="gramStart"/>
            <w:r w:rsidRPr="008F302E">
              <w:rPr>
                <w:rFonts w:ascii="Times New Roman" w:hAnsi="Times New Roman"/>
                <w:sz w:val="24"/>
                <w:szCs w:val="24"/>
              </w:rPr>
              <w:t>.».</w:t>
            </w:r>
            <w:proofErr w:type="gramEnd"/>
          </w:p>
          <w:p w:rsidR="00E31F63" w:rsidRPr="00A24CBA" w:rsidRDefault="00E31F63" w:rsidP="005D61B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4" w:rsidRDefault="00F65E74" w:rsidP="00F65E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4" w:rsidRDefault="00F65E74" w:rsidP="00F65E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4" w:rsidRDefault="00F65E74" w:rsidP="00F65E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одобрено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4" w:rsidRPr="00687601" w:rsidRDefault="005D61B3" w:rsidP="00FA74A3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738C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Предложенная поправка вносится в целях приведения </w:t>
            </w:r>
            <w:r w:rsidRPr="004738C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положений устава поселения</w:t>
            </w:r>
            <w:r w:rsidRPr="004738C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в соответствие с </w:t>
            </w:r>
            <w:r w:rsidR="001B4536" w:rsidRPr="004738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Федеральным законом</w:t>
            </w:r>
            <w:r w:rsidR="008F302E" w:rsidRPr="004738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 24.04.2020 </w:t>
            </w:r>
            <w:r w:rsidR="001B4536" w:rsidRPr="004738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№</w:t>
            </w:r>
            <w:r w:rsidR="008F302E" w:rsidRPr="004738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148</w:t>
            </w:r>
            <w:r w:rsidR="001B4536" w:rsidRPr="004738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-ФЗ «О внесении изменений в </w:t>
            </w:r>
            <w:r w:rsidR="008F302E" w:rsidRPr="004738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отдельные законодательные акты Российской Федерации»</w:t>
            </w:r>
            <w:r w:rsidR="004738C1" w:rsidRPr="004738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4738C1" w:rsidRPr="004738C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законом Ханты-Мансийского автономного округа-Югры от 28.</w:t>
            </w:r>
            <w:r w:rsidR="00FA74A3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05.</w:t>
            </w:r>
            <w:r w:rsidR="004738C1" w:rsidRPr="004738C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2020 №50-оз </w:t>
            </w:r>
            <w:r w:rsidR="00FA74A3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« О внесении изменений в отдельные законы Ханты-Мансийского автономного округа-Югры»</w:t>
            </w:r>
          </w:p>
        </w:tc>
      </w:tr>
    </w:tbl>
    <w:p w:rsidR="008F302E" w:rsidRDefault="008F302E" w:rsidP="000576FD">
      <w:pPr>
        <w:jc w:val="center"/>
        <w:rPr>
          <w:b/>
          <w:sz w:val="28"/>
          <w:szCs w:val="28"/>
        </w:rPr>
      </w:pPr>
    </w:p>
    <w:p w:rsidR="00773552" w:rsidRDefault="00773552" w:rsidP="00057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РЕЗОЛЮЦИЯ ГЛАВЫ СЕЛЬСКОГО ПОСЕЛЕНИЯ </w:t>
      </w:r>
      <w:proofErr w:type="gramStart"/>
      <w:r w:rsidR="00513335">
        <w:rPr>
          <w:b/>
          <w:sz w:val="28"/>
          <w:szCs w:val="28"/>
        </w:rPr>
        <w:t>СВЕТЛЫЙ</w:t>
      </w:r>
      <w:proofErr w:type="gramEnd"/>
      <w:r>
        <w:rPr>
          <w:b/>
          <w:sz w:val="28"/>
          <w:szCs w:val="28"/>
        </w:rPr>
        <w:t>:</w:t>
      </w:r>
    </w:p>
    <w:p w:rsidR="00773552" w:rsidRDefault="00773552" w:rsidP="007735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юридическую экспертизу результатов публичных слушаний по проекту изменений в устав сельского поселения </w:t>
      </w:r>
      <w:r w:rsidR="00513335">
        <w:rPr>
          <w:sz w:val="28"/>
          <w:szCs w:val="28"/>
        </w:rPr>
        <w:t>Светлый</w:t>
      </w:r>
      <w:r>
        <w:rPr>
          <w:sz w:val="28"/>
          <w:szCs w:val="28"/>
        </w:rPr>
        <w:t>.</w:t>
      </w:r>
    </w:p>
    <w:p w:rsidR="00773552" w:rsidRDefault="00773552" w:rsidP="007735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Заключение по результатам публичных слушаний по проекту изменений и дополнений в устав сельского поселения </w:t>
      </w:r>
      <w:r w:rsidR="006134F8">
        <w:rPr>
          <w:sz w:val="28"/>
          <w:szCs w:val="28"/>
        </w:rPr>
        <w:t>Светлый</w:t>
      </w:r>
      <w:r>
        <w:rPr>
          <w:sz w:val="28"/>
          <w:szCs w:val="28"/>
        </w:rPr>
        <w:t xml:space="preserve">, а также заключение юридической экспертизы по результатам публичных слушаний представить на рассмотрение Совета депутатов сельского поселения </w:t>
      </w:r>
      <w:r w:rsidR="00513335">
        <w:rPr>
          <w:sz w:val="28"/>
          <w:szCs w:val="28"/>
        </w:rPr>
        <w:t>Светлый</w:t>
      </w:r>
      <w:r>
        <w:rPr>
          <w:sz w:val="28"/>
          <w:szCs w:val="28"/>
        </w:rPr>
        <w:t xml:space="preserve">. </w:t>
      </w:r>
    </w:p>
    <w:p w:rsidR="008D14A2" w:rsidRDefault="008D14A2" w:rsidP="00773552">
      <w:pPr>
        <w:jc w:val="both"/>
        <w:rPr>
          <w:sz w:val="28"/>
          <w:szCs w:val="28"/>
        </w:rPr>
      </w:pPr>
    </w:p>
    <w:p w:rsidR="00773552" w:rsidRDefault="008F302E" w:rsidP="0077355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поселения                                                                                              Е.Н. Тодорова</w:t>
      </w:r>
    </w:p>
    <w:p w:rsidR="00FA74A3" w:rsidRDefault="00FA74A3" w:rsidP="00773552">
      <w:pPr>
        <w:jc w:val="both"/>
        <w:rPr>
          <w:sz w:val="28"/>
          <w:szCs w:val="28"/>
        </w:rPr>
      </w:pPr>
    </w:p>
    <w:p w:rsidR="00773552" w:rsidRPr="00F65E74" w:rsidRDefault="008F302E" w:rsidP="00773552">
      <w:pPr>
        <w:jc w:val="both"/>
      </w:pPr>
      <w:bookmarkStart w:id="0" w:name="_GoBack"/>
      <w:bookmarkEnd w:id="0"/>
      <w:r>
        <w:rPr>
          <w:sz w:val="28"/>
          <w:szCs w:val="28"/>
        </w:rPr>
        <w:t>24.09</w:t>
      </w:r>
      <w:r w:rsidR="001B4536">
        <w:rPr>
          <w:sz w:val="28"/>
          <w:szCs w:val="28"/>
        </w:rPr>
        <w:t>.</w:t>
      </w:r>
      <w:r>
        <w:rPr>
          <w:sz w:val="28"/>
          <w:szCs w:val="28"/>
        </w:rPr>
        <w:t>2020</w:t>
      </w:r>
    </w:p>
    <w:p w:rsidR="00C101A0" w:rsidRPr="00F65E74" w:rsidRDefault="00C101A0"/>
    <w:sectPr w:rsidR="00C101A0" w:rsidRPr="00F65E74" w:rsidSect="00FA74A3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00FF4"/>
    <w:multiLevelType w:val="hybridMultilevel"/>
    <w:tmpl w:val="B91845AC"/>
    <w:lvl w:ilvl="0" w:tplc="26561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6A66"/>
    <w:multiLevelType w:val="multilevel"/>
    <w:tmpl w:val="4588C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EA"/>
    <w:rsid w:val="00045401"/>
    <w:rsid w:val="00047A4C"/>
    <w:rsid w:val="000576FD"/>
    <w:rsid w:val="00060D48"/>
    <w:rsid w:val="001246A5"/>
    <w:rsid w:val="001B4536"/>
    <w:rsid w:val="00296371"/>
    <w:rsid w:val="002F5BD1"/>
    <w:rsid w:val="00346C0A"/>
    <w:rsid w:val="003E508A"/>
    <w:rsid w:val="003E6D24"/>
    <w:rsid w:val="0047004C"/>
    <w:rsid w:val="004738C1"/>
    <w:rsid w:val="004A43EA"/>
    <w:rsid w:val="00513335"/>
    <w:rsid w:val="005841DE"/>
    <w:rsid w:val="005D61B3"/>
    <w:rsid w:val="006134F8"/>
    <w:rsid w:val="006314ED"/>
    <w:rsid w:val="00687601"/>
    <w:rsid w:val="00754508"/>
    <w:rsid w:val="0076561B"/>
    <w:rsid w:val="00773552"/>
    <w:rsid w:val="007C182A"/>
    <w:rsid w:val="00802DED"/>
    <w:rsid w:val="008C5FDB"/>
    <w:rsid w:val="008D0381"/>
    <w:rsid w:val="008D14A2"/>
    <w:rsid w:val="008F302E"/>
    <w:rsid w:val="00A24CBA"/>
    <w:rsid w:val="00B662FF"/>
    <w:rsid w:val="00C101A0"/>
    <w:rsid w:val="00C171C3"/>
    <w:rsid w:val="00CD7DB4"/>
    <w:rsid w:val="00E11003"/>
    <w:rsid w:val="00E31F63"/>
    <w:rsid w:val="00F65E74"/>
    <w:rsid w:val="00FA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7735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773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73552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7735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773552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73552"/>
    <w:pPr>
      <w:ind w:left="720"/>
      <w:contextualSpacing/>
    </w:pPr>
  </w:style>
  <w:style w:type="paragraph" w:customStyle="1" w:styleId="ConsPlusNormal">
    <w:name w:val="ConsPlusNormal"/>
    <w:rsid w:val="00773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1">
    <w:name w:val="blk1"/>
    <w:rsid w:val="00773552"/>
    <w:rPr>
      <w:vanish/>
      <w:webHidden w:val="0"/>
      <w:specVanish/>
    </w:rPr>
  </w:style>
  <w:style w:type="paragraph" w:customStyle="1" w:styleId="pj">
    <w:name w:val="pj"/>
    <w:basedOn w:val="a"/>
    <w:rsid w:val="0047004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65E7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5E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LTOP">
    <w:name w:val="#COL_TOP"/>
    <w:uiPriority w:val="99"/>
    <w:rsid w:val="00A24CB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8"/>
      <w:szCs w:val="18"/>
      <w:lang w:eastAsia="ru-RU"/>
    </w:rPr>
  </w:style>
  <w:style w:type="character" w:customStyle="1" w:styleId="change3">
    <w:name w:val="change3"/>
    <w:rsid w:val="00A24CBA"/>
  </w:style>
  <w:style w:type="character" w:styleId="ac">
    <w:name w:val="Hyperlink"/>
    <w:uiPriority w:val="99"/>
    <w:unhideWhenUsed/>
    <w:rsid w:val="00A24CBA"/>
    <w:rPr>
      <w:color w:val="0000FF"/>
      <w:u w:val="single"/>
    </w:rPr>
  </w:style>
  <w:style w:type="paragraph" w:customStyle="1" w:styleId="headertext">
    <w:name w:val="headertext"/>
    <w:basedOn w:val="a"/>
    <w:rsid w:val="00A24CBA"/>
    <w:pPr>
      <w:spacing w:before="100" w:beforeAutospacing="1" w:after="100" w:afterAutospacing="1"/>
    </w:pPr>
  </w:style>
  <w:style w:type="paragraph" w:customStyle="1" w:styleId="ConsPlusTitlePage">
    <w:name w:val="ConsPlusTitlePage"/>
    <w:rsid w:val="005D6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match">
    <w:name w:val="match"/>
    <w:rsid w:val="005D61B3"/>
  </w:style>
  <w:style w:type="character" w:customStyle="1" w:styleId="add3">
    <w:name w:val="add3"/>
    <w:rsid w:val="005D61B3"/>
  </w:style>
  <w:style w:type="character" w:customStyle="1" w:styleId="a8">
    <w:name w:val="Без интервала Знак"/>
    <w:link w:val="a7"/>
    <w:uiPriority w:val="1"/>
    <w:locked/>
    <w:rsid w:val="006314ED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HEADERTEXT0">
    <w:name w:val=".HEADERTEXT"/>
    <w:uiPriority w:val="99"/>
    <w:rsid w:val="008F3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7735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773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73552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7735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773552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73552"/>
    <w:pPr>
      <w:ind w:left="720"/>
      <w:contextualSpacing/>
    </w:pPr>
  </w:style>
  <w:style w:type="paragraph" w:customStyle="1" w:styleId="ConsPlusNormal">
    <w:name w:val="ConsPlusNormal"/>
    <w:rsid w:val="00773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1">
    <w:name w:val="blk1"/>
    <w:rsid w:val="00773552"/>
    <w:rPr>
      <w:vanish/>
      <w:webHidden w:val="0"/>
      <w:specVanish/>
    </w:rPr>
  </w:style>
  <w:style w:type="paragraph" w:customStyle="1" w:styleId="pj">
    <w:name w:val="pj"/>
    <w:basedOn w:val="a"/>
    <w:rsid w:val="0047004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65E7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5E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LTOP">
    <w:name w:val="#COL_TOP"/>
    <w:uiPriority w:val="99"/>
    <w:rsid w:val="00A24CB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8"/>
      <w:szCs w:val="18"/>
      <w:lang w:eastAsia="ru-RU"/>
    </w:rPr>
  </w:style>
  <w:style w:type="character" w:customStyle="1" w:styleId="change3">
    <w:name w:val="change3"/>
    <w:rsid w:val="00A24CBA"/>
  </w:style>
  <w:style w:type="character" w:styleId="ac">
    <w:name w:val="Hyperlink"/>
    <w:uiPriority w:val="99"/>
    <w:unhideWhenUsed/>
    <w:rsid w:val="00A24CBA"/>
    <w:rPr>
      <w:color w:val="0000FF"/>
      <w:u w:val="single"/>
    </w:rPr>
  </w:style>
  <w:style w:type="paragraph" w:customStyle="1" w:styleId="headertext">
    <w:name w:val="headertext"/>
    <w:basedOn w:val="a"/>
    <w:rsid w:val="00A24CBA"/>
    <w:pPr>
      <w:spacing w:before="100" w:beforeAutospacing="1" w:after="100" w:afterAutospacing="1"/>
    </w:pPr>
  </w:style>
  <w:style w:type="paragraph" w:customStyle="1" w:styleId="ConsPlusTitlePage">
    <w:name w:val="ConsPlusTitlePage"/>
    <w:rsid w:val="005D6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match">
    <w:name w:val="match"/>
    <w:rsid w:val="005D61B3"/>
  </w:style>
  <w:style w:type="character" w:customStyle="1" w:styleId="add3">
    <w:name w:val="add3"/>
    <w:rsid w:val="005D61B3"/>
  </w:style>
  <w:style w:type="character" w:customStyle="1" w:styleId="a8">
    <w:name w:val="Без интервала Знак"/>
    <w:link w:val="a7"/>
    <w:uiPriority w:val="1"/>
    <w:locked/>
    <w:rsid w:val="006314ED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HEADERTEXT0">
    <w:name w:val=".HEADERTEXT"/>
    <w:uiPriority w:val="99"/>
    <w:rsid w:val="008F3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89908&amp;point=mark=000000000000000000000000000000000000000000000000007EG0KJ" TargetMode="External"/><Relationship Id="rId3" Type="http://schemas.microsoft.com/office/2007/relationships/stylesWithEffects" Target="stylesWithEffects.xml"/><Relationship Id="rId7" Type="http://schemas.openxmlformats.org/officeDocument/2006/relationships/hyperlink" Target="kodeks://link/d?nd=560855162&amp;prevdoc=901876063&amp;point=mark=000000000000000000000000000000000000000000000000008OM0L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mo.consultant.ru/cgi/online.cgi?req=doc&amp;base=ROS&amp;n=2875&amp;rnd=245023.76262801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901876063&amp;point=mark=000000000000000000000000000000000000000000000000007D20K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Yurist</cp:lastModifiedBy>
  <cp:revision>16</cp:revision>
  <cp:lastPrinted>2020-09-25T10:00:00Z</cp:lastPrinted>
  <dcterms:created xsi:type="dcterms:W3CDTF">2017-11-07T07:09:00Z</dcterms:created>
  <dcterms:modified xsi:type="dcterms:W3CDTF">2020-09-25T10:01:00Z</dcterms:modified>
</cp:coreProperties>
</file>