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8338A6">
        <w:rPr>
          <w:rFonts w:ascii="Times New Roman" w:hAnsi="Times New Roman" w:cs="Times New Roman"/>
          <w:b/>
          <w:i/>
          <w:sz w:val="26"/>
          <w:szCs w:val="26"/>
        </w:rPr>
        <w:t>05</w:t>
      </w:r>
      <w:r w:rsidR="00517326">
        <w:rPr>
          <w:rFonts w:ascii="Times New Roman" w:hAnsi="Times New Roman" w:cs="Times New Roman"/>
          <w:b/>
          <w:i/>
          <w:sz w:val="26"/>
          <w:szCs w:val="26"/>
        </w:rPr>
        <w:t xml:space="preserve"> </w:t>
      </w:r>
      <w:r w:rsidR="008338A6">
        <w:rPr>
          <w:rFonts w:ascii="Times New Roman" w:hAnsi="Times New Roman" w:cs="Times New Roman"/>
          <w:b/>
          <w:i/>
          <w:sz w:val="26"/>
          <w:szCs w:val="26"/>
        </w:rPr>
        <w:t>марта</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8338A6">
        <w:rPr>
          <w:rFonts w:ascii="Times New Roman" w:hAnsi="Times New Roman" w:cs="Times New Roman"/>
          <w:b/>
          <w:i/>
          <w:sz w:val="26"/>
          <w:szCs w:val="26"/>
        </w:rPr>
        <w:t>9</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993083" w:rsidRDefault="00F70581" w:rsidP="00F0038D">
      <w:pPr>
        <w:pStyle w:val="a3"/>
        <w:ind w:firstLine="851"/>
        <w:jc w:val="both"/>
        <w:rPr>
          <w:rFonts w:ascii="Times New Roman" w:hAnsi="Times New Roman" w:cs="Times New Roman"/>
          <w:sz w:val="28"/>
          <w:szCs w:val="28"/>
        </w:rPr>
      </w:pPr>
    </w:p>
    <w:p w:rsidR="008338A6" w:rsidRPr="008338A6" w:rsidRDefault="00D244FD" w:rsidP="008338A6">
      <w:pPr>
        <w:pStyle w:val="af0"/>
        <w:numPr>
          <w:ilvl w:val="0"/>
          <w:numId w:val="3"/>
        </w:numPr>
        <w:spacing w:after="0" w:line="240" w:lineRule="auto"/>
        <w:ind w:left="0" w:firstLine="851"/>
        <w:jc w:val="both"/>
        <w:rPr>
          <w:rFonts w:ascii="Times New Roman" w:eastAsia="Calibri" w:hAnsi="Times New Roman" w:cs="Times New Roman"/>
          <w:b/>
          <w:sz w:val="28"/>
          <w:szCs w:val="28"/>
        </w:rPr>
      </w:pPr>
      <w:r w:rsidRPr="00F0038D">
        <w:rPr>
          <w:rFonts w:ascii="Times New Roman" w:hAnsi="Times New Roman" w:cs="Times New Roman"/>
          <w:bCs/>
          <w:sz w:val="28"/>
          <w:szCs w:val="28"/>
          <w:shd w:val="clear" w:color="auto" w:fill="FEFFFE"/>
        </w:rPr>
        <w:t xml:space="preserve">Постановление </w:t>
      </w:r>
      <w:r w:rsidR="00F0038D" w:rsidRPr="00F0038D">
        <w:rPr>
          <w:rFonts w:ascii="Times New Roman" w:hAnsi="Times New Roman" w:cs="Times New Roman"/>
          <w:bCs/>
          <w:sz w:val="28"/>
          <w:szCs w:val="28"/>
          <w:shd w:val="clear" w:color="auto" w:fill="FEFFFE"/>
        </w:rPr>
        <w:t>администрации</w:t>
      </w:r>
      <w:r w:rsidR="00F0038D" w:rsidRPr="00F0038D">
        <w:rPr>
          <w:bCs/>
          <w:sz w:val="28"/>
          <w:szCs w:val="28"/>
          <w:shd w:val="clear" w:color="auto" w:fill="FEFFFE"/>
        </w:rPr>
        <w:t xml:space="preserve"> </w:t>
      </w:r>
      <w:r w:rsidR="00F0038D" w:rsidRPr="00F0038D">
        <w:rPr>
          <w:rFonts w:ascii="Times New Roman" w:hAnsi="Times New Roman" w:cs="Times New Roman"/>
          <w:bCs/>
          <w:sz w:val="28"/>
          <w:szCs w:val="28"/>
          <w:shd w:val="clear" w:color="auto" w:fill="FEFFFE"/>
        </w:rPr>
        <w:t>№1</w:t>
      </w:r>
      <w:r w:rsidR="008338A6">
        <w:rPr>
          <w:rFonts w:ascii="Times New Roman" w:hAnsi="Times New Roman" w:cs="Times New Roman"/>
          <w:bCs/>
          <w:sz w:val="28"/>
          <w:szCs w:val="28"/>
          <w:shd w:val="clear" w:color="auto" w:fill="FEFFFE"/>
        </w:rPr>
        <w:t>8</w:t>
      </w:r>
      <w:r w:rsidR="00DA6B54" w:rsidRPr="00F0038D">
        <w:rPr>
          <w:rFonts w:ascii="Times New Roman" w:hAnsi="Times New Roman" w:cs="Times New Roman"/>
          <w:bCs/>
          <w:sz w:val="28"/>
          <w:szCs w:val="28"/>
          <w:shd w:val="clear" w:color="auto" w:fill="FEFFFE"/>
        </w:rPr>
        <w:t xml:space="preserve"> от </w:t>
      </w:r>
      <w:r w:rsidR="00F0038D" w:rsidRPr="00F0038D">
        <w:rPr>
          <w:rFonts w:ascii="Times New Roman" w:hAnsi="Times New Roman" w:cs="Times New Roman"/>
          <w:bCs/>
          <w:sz w:val="28"/>
          <w:szCs w:val="28"/>
          <w:shd w:val="clear" w:color="auto" w:fill="FEFFFE"/>
        </w:rPr>
        <w:t>2</w:t>
      </w:r>
      <w:r w:rsidR="008338A6">
        <w:rPr>
          <w:rFonts w:ascii="Times New Roman" w:hAnsi="Times New Roman" w:cs="Times New Roman"/>
          <w:bCs/>
          <w:sz w:val="28"/>
          <w:szCs w:val="28"/>
          <w:shd w:val="clear" w:color="auto" w:fill="FEFFFE"/>
        </w:rPr>
        <w:t>7</w:t>
      </w:r>
      <w:r w:rsidR="00F0038D" w:rsidRPr="00F0038D">
        <w:rPr>
          <w:rFonts w:ascii="Times New Roman" w:hAnsi="Times New Roman" w:cs="Times New Roman"/>
          <w:bCs/>
          <w:sz w:val="28"/>
          <w:szCs w:val="28"/>
          <w:shd w:val="clear" w:color="auto" w:fill="FEFFFE"/>
        </w:rPr>
        <w:t>.02.2020</w:t>
      </w:r>
      <w:r w:rsidR="00DA6B54" w:rsidRPr="00F0038D">
        <w:rPr>
          <w:rFonts w:ascii="Times New Roman" w:hAnsi="Times New Roman" w:cs="Times New Roman"/>
          <w:bCs/>
          <w:sz w:val="28"/>
          <w:szCs w:val="28"/>
          <w:shd w:val="clear" w:color="auto" w:fill="FEFFFE"/>
        </w:rPr>
        <w:t xml:space="preserve"> </w:t>
      </w:r>
      <w:r w:rsidR="00DA6B54" w:rsidRPr="00F0038D">
        <w:rPr>
          <w:bCs/>
          <w:sz w:val="28"/>
          <w:szCs w:val="28"/>
          <w:shd w:val="clear" w:color="auto" w:fill="FEFFFE"/>
        </w:rPr>
        <w:t>«</w:t>
      </w:r>
      <w:r w:rsidR="008338A6" w:rsidRPr="008338A6">
        <w:rPr>
          <w:rFonts w:ascii="Times New Roman" w:eastAsia="Calibri" w:hAnsi="Times New Roman" w:cs="Times New Roman"/>
          <w:sz w:val="28"/>
          <w:szCs w:val="28"/>
        </w:rPr>
        <w:t xml:space="preserve">О внесении изменений в постановление администрации сельского поселения </w:t>
      </w:r>
      <w:proofErr w:type="gramStart"/>
      <w:r w:rsidR="008338A6" w:rsidRPr="008338A6">
        <w:rPr>
          <w:rFonts w:ascii="Times New Roman" w:eastAsia="Calibri" w:hAnsi="Times New Roman" w:cs="Times New Roman"/>
          <w:sz w:val="28"/>
          <w:szCs w:val="28"/>
        </w:rPr>
        <w:t>Светлый</w:t>
      </w:r>
      <w:proofErr w:type="gramEnd"/>
      <w:r w:rsidR="008338A6" w:rsidRPr="008338A6">
        <w:rPr>
          <w:rFonts w:ascii="Times New Roman" w:eastAsia="Calibri" w:hAnsi="Times New Roman" w:cs="Times New Roman"/>
          <w:sz w:val="28"/>
          <w:szCs w:val="28"/>
        </w:rPr>
        <w:t xml:space="preserve"> от 26.12.2011 № 50»;</w:t>
      </w:r>
    </w:p>
    <w:p w:rsidR="008338A6" w:rsidRPr="008338A6" w:rsidRDefault="008338A6" w:rsidP="008338A6">
      <w:pPr>
        <w:pStyle w:val="af0"/>
        <w:numPr>
          <w:ilvl w:val="0"/>
          <w:numId w:val="3"/>
        </w:numPr>
        <w:spacing w:after="0" w:line="240" w:lineRule="auto"/>
        <w:ind w:left="0" w:firstLine="851"/>
        <w:jc w:val="both"/>
        <w:rPr>
          <w:rFonts w:ascii="Times New Roman" w:eastAsia="Calibri" w:hAnsi="Times New Roman" w:cs="Times New Roman"/>
          <w:b/>
          <w:sz w:val="28"/>
          <w:szCs w:val="28"/>
        </w:rPr>
      </w:pPr>
      <w:r w:rsidRPr="00F0038D">
        <w:rPr>
          <w:rFonts w:ascii="Times New Roman" w:hAnsi="Times New Roman" w:cs="Times New Roman"/>
          <w:bCs/>
          <w:sz w:val="28"/>
          <w:szCs w:val="28"/>
          <w:shd w:val="clear" w:color="auto" w:fill="FEFFFE"/>
        </w:rPr>
        <w:t>Постановление администрации</w:t>
      </w:r>
      <w:r w:rsidRPr="00F0038D">
        <w:rPr>
          <w:bCs/>
          <w:sz w:val="28"/>
          <w:szCs w:val="28"/>
          <w:shd w:val="clear" w:color="auto" w:fill="FEFFFE"/>
        </w:rPr>
        <w:t xml:space="preserve"> </w:t>
      </w:r>
      <w:r w:rsidRPr="00F0038D">
        <w:rPr>
          <w:rFonts w:ascii="Times New Roman" w:hAnsi="Times New Roman" w:cs="Times New Roman"/>
          <w:bCs/>
          <w:sz w:val="28"/>
          <w:szCs w:val="28"/>
          <w:shd w:val="clear" w:color="auto" w:fill="FEFFFE"/>
        </w:rPr>
        <w:t>№1</w:t>
      </w:r>
      <w:r>
        <w:rPr>
          <w:rFonts w:ascii="Times New Roman" w:hAnsi="Times New Roman" w:cs="Times New Roman"/>
          <w:bCs/>
          <w:sz w:val="28"/>
          <w:szCs w:val="28"/>
          <w:shd w:val="clear" w:color="auto" w:fill="FEFFFE"/>
        </w:rPr>
        <w:t>9</w:t>
      </w:r>
      <w:r w:rsidRPr="00F0038D">
        <w:rPr>
          <w:rFonts w:ascii="Times New Roman" w:hAnsi="Times New Roman" w:cs="Times New Roman"/>
          <w:bCs/>
          <w:sz w:val="28"/>
          <w:szCs w:val="28"/>
          <w:shd w:val="clear" w:color="auto" w:fill="FEFFFE"/>
        </w:rPr>
        <w:t xml:space="preserve"> от </w:t>
      </w:r>
      <w:r>
        <w:rPr>
          <w:rFonts w:ascii="Times New Roman" w:hAnsi="Times New Roman" w:cs="Times New Roman"/>
          <w:bCs/>
          <w:sz w:val="28"/>
          <w:szCs w:val="28"/>
          <w:shd w:val="clear" w:color="auto" w:fill="FEFFFE"/>
        </w:rPr>
        <w:t>03.03</w:t>
      </w:r>
      <w:r w:rsidRPr="00F0038D">
        <w:rPr>
          <w:rFonts w:ascii="Times New Roman" w:hAnsi="Times New Roman" w:cs="Times New Roman"/>
          <w:bCs/>
          <w:sz w:val="28"/>
          <w:szCs w:val="28"/>
          <w:shd w:val="clear" w:color="auto" w:fill="FEFFFE"/>
        </w:rPr>
        <w:t xml:space="preserve">.2020 </w:t>
      </w:r>
      <w:r w:rsidRPr="00F0038D">
        <w:rPr>
          <w:bCs/>
          <w:sz w:val="28"/>
          <w:szCs w:val="28"/>
          <w:shd w:val="clear" w:color="auto" w:fill="FEFFFE"/>
        </w:rPr>
        <w:t>«</w:t>
      </w:r>
      <w:r w:rsidRPr="008338A6">
        <w:rPr>
          <w:rFonts w:ascii="Times New Roman" w:eastAsia="Calibri" w:hAnsi="Times New Roman" w:cs="Times New Roman"/>
          <w:sz w:val="28"/>
          <w:szCs w:val="28"/>
        </w:rPr>
        <w:t>О внесении изменений в постановление администрации сельского поселения Светлый №198 от 06.11.2018 «Об утверждении положения об оплате труда работников муниципального казенного учреждения спортивно-досугового комплекса «Пилигрим»»</w:t>
      </w:r>
      <w:r w:rsidRPr="008338A6">
        <w:rPr>
          <w:rFonts w:ascii="Times New Roman" w:eastAsia="Calibri" w:hAnsi="Times New Roman" w:cs="Times New Roman"/>
          <w:sz w:val="28"/>
          <w:szCs w:val="28"/>
        </w:rPr>
        <w:t>»;</w:t>
      </w:r>
    </w:p>
    <w:p w:rsidR="00E80C2C" w:rsidRPr="008338A6" w:rsidRDefault="00E80C2C" w:rsidP="008338A6">
      <w:pPr>
        <w:spacing w:after="0" w:line="240" w:lineRule="auto"/>
        <w:jc w:val="both"/>
        <w:rPr>
          <w:rFonts w:ascii="Times New Roman" w:eastAsia="Times New Roman" w:hAnsi="Times New Roman" w:cs="Times New Roman"/>
          <w:b/>
          <w:sz w:val="28"/>
          <w:szCs w:val="28"/>
          <w:lang w:eastAsia="ru-RU"/>
        </w:rPr>
      </w:pPr>
      <w:bookmarkStart w:id="0" w:name="_GoBack"/>
      <w:bookmarkEnd w:id="0"/>
    </w:p>
    <w:p w:rsidR="008338A6" w:rsidRPr="008338A6" w:rsidRDefault="008338A6" w:rsidP="008338A6">
      <w:pPr>
        <w:shd w:val="clear" w:color="auto" w:fill="FFFFFF"/>
        <w:spacing w:after="0" w:line="240" w:lineRule="auto"/>
        <w:jc w:val="center"/>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АДМИНИСТРАЦИЯ</w:t>
      </w:r>
    </w:p>
    <w:p w:rsidR="008338A6" w:rsidRPr="008338A6" w:rsidRDefault="008338A6" w:rsidP="008338A6">
      <w:pPr>
        <w:shd w:val="clear" w:color="auto" w:fill="FFFFFF"/>
        <w:spacing w:after="0" w:line="240" w:lineRule="auto"/>
        <w:jc w:val="center"/>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 xml:space="preserve">СЕЛЬСКОГО ПОСЕЛЕНИЯ </w:t>
      </w:r>
      <w:proofErr w:type="gramStart"/>
      <w:r w:rsidRPr="008338A6">
        <w:rPr>
          <w:rFonts w:ascii="Times New Roman" w:eastAsia="Times New Roman" w:hAnsi="Times New Roman" w:cs="Times New Roman"/>
          <w:bCs/>
          <w:sz w:val="28"/>
          <w:szCs w:val="28"/>
          <w:lang w:eastAsia="ru-RU"/>
        </w:rPr>
        <w:t>СВЕТЛЫЙ</w:t>
      </w:r>
      <w:proofErr w:type="gramEnd"/>
    </w:p>
    <w:p w:rsidR="008338A6" w:rsidRPr="008338A6" w:rsidRDefault="008338A6" w:rsidP="008338A6">
      <w:pPr>
        <w:shd w:val="clear" w:color="auto" w:fill="FFFFFF"/>
        <w:spacing w:after="0" w:line="240" w:lineRule="auto"/>
        <w:jc w:val="center"/>
        <w:rPr>
          <w:rFonts w:ascii="Times New Roman" w:eastAsia="Times New Roman" w:hAnsi="Times New Roman" w:cs="Times New Roman"/>
          <w:bCs/>
          <w:sz w:val="28"/>
          <w:szCs w:val="28"/>
          <w:lang w:eastAsia="ru-RU"/>
        </w:rPr>
      </w:pPr>
      <w:proofErr w:type="spellStart"/>
      <w:r w:rsidRPr="008338A6">
        <w:rPr>
          <w:rFonts w:ascii="Times New Roman" w:eastAsia="Times New Roman" w:hAnsi="Times New Roman" w:cs="Times New Roman"/>
          <w:bCs/>
          <w:sz w:val="28"/>
          <w:szCs w:val="28"/>
          <w:lang w:eastAsia="ru-RU"/>
        </w:rPr>
        <w:t>Берёзовского</w:t>
      </w:r>
      <w:proofErr w:type="spellEnd"/>
      <w:r w:rsidRPr="008338A6">
        <w:rPr>
          <w:rFonts w:ascii="Times New Roman" w:eastAsia="Times New Roman" w:hAnsi="Times New Roman" w:cs="Times New Roman"/>
          <w:bCs/>
          <w:sz w:val="28"/>
          <w:szCs w:val="28"/>
          <w:lang w:eastAsia="ru-RU"/>
        </w:rPr>
        <w:t xml:space="preserve"> района</w:t>
      </w:r>
    </w:p>
    <w:p w:rsidR="008338A6" w:rsidRPr="008338A6" w:rsidRDefault="008338A6" w:rsidP="008338A6">
      <w:pPr>
        <w:shd w:val="clear" w:color="auto" w:fill="FFFFFF"/>
        <w:spacing w:after="0" w:line="240" w:lineRule="auto"/>
        <w:jc w:val="center"/>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 xml:space="preserve">Ханты-Мансийского автономного округа - Югры </w:t>
      </w:r>
    </w:p>
    <w:p w:rsidR="008338A6" w:rsidRPr="008338A6" w:rsidRDefault="008338A6" w:rsidP="008338A6">
      <w:pPr>
        <w:shd w:val="clear" w:color="auto" w:fill="FFFFFF"/>
        <w:spacing w:after="0" w:line="240" w:lineRule="auto"/>
        <w:jc w:val="center"/>
        <w:rPr>
          <w:rFonts w:ascii="Times New Roman" w:eastAsia="Times New Roman" w:hAnsi="Times New Roman" w:cs="Times New Roman"/>
          <w:bCs/>
          <w:sz w:val="28"/>
          <w:szCs w:val="28"/>
          <w:lang w:eastAsia="ru-RU"/>
        </w:rPr>
      </w:pPr>
    </w:p>
    <w:p w:rsidR="008338A6" w:rsidRPr="008338A6" w:rsidRDefault="008338A6" w:rsidP="008338A6">
      <w:pPr>
        <w:keepNext/>
        <w:spacing w:after="0" w:line="240" w:lineRule="auto"/>
        <w:jc w:val="center"/>
        <w:outlineLvl w:val="3"/>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ПОСТАНОВЛЕНИЕ</w:t>
      </w:r>
    </w:p>
    <w:p w:rsidR="008338A6" w:rsidRPr="008338A6" w:rsidRDefault="008338A6" w:rsidP="008338A6">
      <w:pPr>
        <w:spacing w:after="0" w:line="240" w:lineRule="auto"/>
        <w:rPr>
          <w:rFonts w:ascii="Times New Roman" w:eastAsia="Times New Roman" w:hAnsi="Times New Roman" w:cs="Times New Roman"/>
          <w:sz w:val="28"/>
          <w:szCs w:val="28"/>
          <w:lang w:eastAsia="ru-RU"/>
        </w:rPr>
      </w:pPr>
    </w:p>
    <w:p w:rsidR="008338A6" w:rsidRPr="008338A6" w:rsidRDefault="008338A6" w:rsidP="008338A6">
      <w:pPr>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u w:val="single"/>
          <w:lang w:eastAsia="ru-RU"/>
        </w:rPr>
        <w:t xml:space="preserve">от 27 февраля 2020 </w:t>
      </w:r>
      <w:r w:rsidRPr="008338A6">
        <w:rPr>
          <w:rFonts w:ascii="Times New Roman" w:eastAsia="Times New Roman" w:hAnsi="Times New Roman" w:cs="Times New Roman"/>
          <w:sz w:val="28"/>
          <w:szCs w:val="28"/>
          <w:lang w:eastAsia="ru-RU"/>
        </w:rPr>
        <w:t xml:space="preserve">                                                        </w:t>
      </w:r>
      <w:r w:rsidRPr="008338A6">
        <w:rPr>
          <w:rFonts w:ascii="Times New Roman" w:eastAsia="Times New Roman" w:hAnsi="Times New Roman" w:cs="Times New Roman"/>
          <w:sz w:val="28"/>
          <w:szCs w:val="28"/>
          <w:lang w:eastAsia="ru-RU"/>
        </w:rPr>
        <w:t xml:space="preserve">                      </w:t>
      </w:r>
      <w:r w:rsidRPr="008338A6">
        <w:rPr>
          <w:rFonts w:ascii="Times New Roman" w:eastAsia="Times New Roman" w:hAnsi="Times New Roman" w:cs="Times New Roman"/>
          <w:sz w:val="28"/>
          <w:szCs w:val="28"/>
          <w:lang w:eastAsia="ru-RU"/>
        </w:rPr>
        <w:t>№ 18</w:t>
      </w:r>
    </w:p>
    <w:p w:rsidR="008338A6" w:rsidRPr="008338A6" w:rsidRDefault="008338A6" w:rsidP="008338A6">
      <w:pPr>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    пос. Светлый</w:t>
      </w:r>
    </w:p>
    <w:p w:rsidR="008338A6" w:rsidRPr="008338A6" w:rsidRDefault="008338A6" w:rsidP="008338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361"/>
      </w:tblGrid>
      <w:tr w:rsidR="008338A6" w:rsidRPr="008338A6" w:rsidTr="008338A6">
        <w:tc>
          <w:tcPr>
            <w:tcW w:w="4361" w:type="dxa"/>
          </w:tcPr>
          <w:p w:rsidR="008338A6" w:rsidRPr="008338A6" w:rsidRDefault="008338A6" w:rsidP="008338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8A6" w:rsidRPr="008338A6" w:rsidRDefault="008338A6" w:rsidP="008338A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338A6">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w:t>
            </w:r>
            <w:proofErr w:type="gramStart"/>
            <w:r w:rsidRPr="008338A6">
              <w:rPr>
                <w:rFonts w:ascii="Times New Roman" w:eastAsia="Times New Roman" w:hAnsi="Times New Roman" w:cs="Times New Roman"/>
                <w:b/>
                <w:sz w:val="28"/>
                <w:szCs w:val="28"/>
                <w:lang w:eastAsia="ru-RU"/>
              </w:rPr>
              <w:t>Светлый</w:t>
            </w:r>
            <w:proofErr w:type="gramEnd"/>
            <w:r w:rsidRPr="008338A6">
              <w:rPr>
                <w:rFonts w:ascii="Times New Roman" w:eastAsia="Times New Roman" w:hAnsi="Times New Roman" w:cs="Times New Roman"/>
                <w:b/>
                <w:sz w:val="28"/>
                <w:szCs w:val="28"/>
                <w:lang w:eastAsia="ru-RU"/>
              </w:rPr>
              <w:t xml:space="preserve"> от 26.12.2011 № 50</w:t>
            </w:r>
          </w:p>
          <w:p w:rsidR="008338A6" w:rsidRPr="008338A6" w:rsidRDefault="008338A6" w:rsidP="008338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8338A6" w:rsidRPr="008338A6" w:rsidRDefault="008338A6" w:rsidP="008338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8A6" w:rsidRPr="008338A6" w:rsidRDefault="008338A6" w:rsidP="008338A6">
      <w:pPr>
        <w:spacing w:after="0" w:line="240" w:lineRule="auto"/>
        <w:ind w:right="-5" w:firstLine="720"/>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В соответствии с уставом сельского поселения </w:t>
      </w:r>
      <w:proofErr w:type="gramStart"/>
      <w:r w:rsidRPr="008338A6">
        <w:rPr>
          <w:rFonts w:ascii="Times New Roman" w:eastAsia="Times New Roman" w:hAnsi="Times New Roman" w:cs="Times New Roman"/>
          <w:sz w:val="28"/>
          <w:szCs w:val="28"/>
          <w:lang w:eastAsia="ru-RU"/>
        </w:rPr>
        <w:t>Светлый</w:t>
      </w:r>
      <w:proofErr w:type="gramEnd"/>
      <w:r w:rsidRPr="008338A6">
        <w:rPr>
          <w:rFonts w:ascii="Times New Roman" w:eastAsia="Times New Roman" w:hAnsi="Times New Roman" w:cs="Times New Roman"/>
          <w:sz w:val="28"/>
          <w:szCs w:val="28"/>
          <w:lang w:eastAsia="ru-RU"/>
        </w:rPr>
        <w:t>,</w:t>
      </w:r>
    </w:p>
    <w:p w:rsidR="008338A6" w:rsidRPr="008338A6" w:rsidRDefault="008338A6" w:rsidP="008338A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338A6" w:rsidRPr="008338A6" w:rsidRDefault="008338A6" w:rsidP="008338A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ПОСТАНОВЛЯЮ:</w:t>
      </w:r>
    </w:p>
    <w:p w:rsidR="008338A6" w:rsidRPr="008338A6" w:rsidRDefault="008338A6" w:rsidP="008338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1. Внести изменение в постановление администрации сельского поселения Светлый от 26.12.2011 № 50 « Об утверждении состава комиссии по проведению аукционов и конкурсов на право заключения договоров аренды, безвозмездного пользования, доверительного управления имуществом, иных договоров, предусматривающих переход </w:t>
      </w:r>
      <w:r w:rsidRPr="008338A6">
        <w:rPr>
          <w:rFonts w:ascii="Times New Roman" w:eastAsia="Times New Roman" w:hAnsi="Times New Roman" w:cs="Times New Roman"/>
          <w:sz w:val="28"/>
          <w:szCs w:val="28"/>
          <w:lang w:eastAsia="ru-RU"/>
        </w:rPr>
        <w:lastRenderedPageBreak/>
        <w:t>права владения и (или) пользования в отношении муниципального имущества сельского поселения Светлый» следующие изменения:</w:t>
      </w:r>
    </w:p>
    <w:p w:rsidR="008338A6" w:rsidRPr="008338A6" w:rsidRDefault="008338A6" w:rsidP="008338A6">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1.1. Приложение 1 к постановлению администрации сельского поселения Светлый от 26.12.2011 г. № 50 изложить в новой редакции, согласно приложению.</w:t>
      </w:r>
    </w:p>
    <w:p w:rsidR="008338A6" w:rsidRPr="008338A6" w:rsidRDefault="008338A6" w:rsidP="008338A6">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2. Постановление администрации сельского поселения </w:t>
      </w:r>
      <w:proofErr w:type="gramStart"/>
      <w:r w:rsidRPr="008338A6">
        <w:rPr>
          <w:rFonts w:ascii="Times New Roman" w:eastAsia="Times New Roman" w:hAnsi="Times New Roman" w:cs="Times New Roman"/>
          <w:sz w:val="28"/>
          <w:szCs w:val="28"/>
          <w:lang w:eastAsia="ru-RU"/>
        </w:rPr>
        <w:t>Светлый</w:t>
      </w:r>
      <w:proofErr w:type="gramEnd"/>
      <w:r w:rsidRPr="008338A6">
        <w:rPr>
          <w:rFonts w:ascii="Times New Roman" w:eastAsia="Times New Roman" w:hAnsi="Times New Roman" w:cs="Times New Roman"/>
          <w:sz w:val="28"/>
          <w:szCs w:val="28"/>
          <w:lang w:eastAsia="ru-RU"/>
        </w:rPr>
        <w:t xml:space="preserve"> № 190 </w:t>
      </w:r>
      <w:r w:rsidRPr="008338A6">
        <w:rPr>
          <w:rFonts w:ascii="Times New Roman" w:eastAsia="Times New Roman" w:hAnsi="Times New Roman" w:cs="Times New Roman"/>
          <w:sz w:val="28"/>
          <w:szCs w:val="28"/>
          <w:lang w:eastAsia="ru-RU"/>
        </w:rPr>
        <w:br/>
        <w:t>от 23.12.2020 года «О внесении изменений в постановление администрации сельского поселения Светлый от 26.12.2011 № 50» считать утратившим силу.</w:t>
      </w:r>
    </w:p>
    <w:p w:rsidR="008338A6" w:rsidRPr="008338A6" w:rsidRDefault="008338A6" w:rsidP="008338A6">
      <w:pPr>
        <w:spacing w:after="0" w:line="240" w:lineRule="auto"/>
        <w:ind w:firstLine="709"/>
        <w:jc w:val="both"/>
        <w:rPr>
          <w:rFonts w:ascii="Times New Roman" w:eastAsia="Calibri" w:hAnsi="Times New Roman"/>
          <w:sz w:val="28"/>
          <w:szCs w:val="28"/>
        </w:rPr>
      </w:pPr>
      <w:r w:rsidRPr="008338A6">
        <w:rPr>
          <w:rFonts w:ascii="Times New Roman" w:eastAsia="Calibri" w:hAnsi="Times New Roman"/>
          <w:sz w:val="28"/>
          <w:szCs w:val="28"/>
        </w:rPr>
        <w:t xml:space="preserve">3. </w:t>
      </w:r>
      <w:proofErr w:type="gramStart"/>
      <w:r w:rsidRPr="008338A6">
        <w:rPr>
          <w:rFonts w:ascii="Times New Roman" w:eastAsia="Calibri" w:hAnsi="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8338A6">
        <w:rPr>
          <w:rFonts w:ascii="Times New Roman" w:eastAsia="Calibri" w:hAnsi="Times New Roman"/>
          <w:sz w:val="28"/>
          <w:szCs w:val="28"/>
        </w:rPr>
        <w:t>Светловский</w:t>
      </w:r>
      <w:proofErr w:type="spellEnd"/>
      <w:r w:rsidRPr="008338A6">
        <w:rPr>
          <w:rFonts w:ascii="Times New Roman" w:eastAsia="Calibri" w:hAnsi="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8338A6" w:rsidRPr="008338A6" w:rsidRDefault="008338A6" w:rsidP="008338A6">
      <w:pPr>
        <w:spacing w:after="0" w:line="240" w:lineRule="auto"/>
        <w:ind w:firstLine="709"/>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4.</w:t>
      </w:r>
      <w:r w:rsidRPr="008338A6">
        <w:rPr>
          <w:rFonts w:ascii="Times New Roman" w:eastAsia="Times New Roman" w:hAnsi="Times New Roman" w:cs="Times New Roman"/>
          <w:sz w:val="28"/>
          <w:szCs w:val="28"/>
          <w:lang w:eastAsia="ru-RU"/>
        </w:rPr>
        <w:tab/>
        <w:t>Настоящее постановление вступает в силу после его официального опубликования.</w:t>
      </w:r>
    </w:p>
    <w:p w:rsidR="008338A6" w:rsidRPr="008338A6" w:rsidRDefault="008338A6" w:rsidP="008338A6">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338A6" w:rsidRPr="008338A6" w:rsidRDefault="008338A6" w:rsidP="008338A6">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338A6" w:rsidRPr="008338A6" w:rsidRDefault="008338A6" w:rsidP="008338A6">
      <w:pPr>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Глава сельского поселения </w:t>
      </w:r>
      <w:proofErr w:type="gramStart"/>
      <w:r w:rsidRPr="008338A6">
        <w:rPr>
          <w:rFonts w:ascii="Times New Roman" w:eastAsia="Times New Roman" w:hAnsi="Times New Roman" w:cs="Times New Roman"/>
          <w:sz w:val="28"/>
          <w:szCs w:val="28"/>
          <w:lang w:eastAsia="ru-RU"/>
        </w:rPr>
        <w:t>Светлый</w:t>
      </w:r>
      <w:proofErr w:type="gramEnd"/>
      <w:r w:rsidRPr="008338A6">
        <w:rPr>
          <w:rFonts w:ascii="Times New Roman" w:eastAsia="Times New Roman" w:hAnsi="Times New Roman" w:cs="Times New Roman"/>
          <w:sz w:val="28"/>
          <w:szCs w:val="28"/>
          <w:lang w:eastAsia="ru-RU"/>
        </w:rPr>
        <w:t xml:space="preserve">                         Ф.К. </w:t>
      </w:r>
      <w:proofErr w:type="spellStart"/>
      <w:r w:rsidRPr="008338A6">
        <w:rPr>
          <w:rFonts w:ascii="Times New Roman" w:eastAsia="Times New Roman" w:hAnsi="Times New Roman" w:cs="Times New Roman"/>
          <w:sz w:val="28"/>
          <w:szCs w:val="28"/>
          <w:lang w:eastAsia="ru-RU"/>
        </w:rPr>
        <w:t>Шагимухаметов</w:t>
      </w:r>
      <w:proofErr w:type="spellEnd"/>
    </w:p>
    <w:p w:rsidR="008338A6" w:rsidRPr="008338A6" w:rsidRDefault="008338A6" w:rsidP="008338A6">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338A6" w:rsidRPr="008338A6" w:rsidRDefault="008338A6" w:rsidP="008338A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338A6" w:rsidRPr="008338A6" w:rsidRDefault="008338A6" w:rsidP="008338A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Приложение</w:t>
      </w:r>
    </w:p>
    <w:p w:rsidR="008338A6" w:rsidRPr="008338A6" w:rsidRDefault="008338A6" w:rsidP="008338A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к постановлению администрации</w:t>
      </w:r>
    </w:p>
    <w:p w:rsidR="008338A6" w:rsidRPr="008338A6" w:rsidRDefault="008338A6" w:rsidP="008338A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 сельского поселения </w:t>
      </w:r>
      <w:proofErr w:type="gramStart"/>
      <w:r w:rsidRPr="008338A6">
        <w:rPr>
          <w:rFonts w:ascii="Times New Roman" w:eastAsia="Times New Roman" w:hAnsi="Times New Roman" w:cs="Times New Roman"/>
          <w:sz w:val="28"/>
          <w:szCs w:val="28"/>
          <w:lang w:eastAsia="ru-RU"/>
        </w:rPr>
        <w:t>Светлый</w:t>
      </w:r>
      <w:proofErr w:type="gramEnd"/>
    </w:p>
    <w:p w:rsidR="008338A6" w:rsidRPr="008338A6" w:rsidRDefault="008338A6" w:rsidP="008338A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от 27.02.2020 № 18</w:t>
      </w:r>
    </w:p>
    <w:p w:rsidR="008338A6" w:rsidRPr="008338A6" w:rsidRDefault="008338A6" w:rsidP="008338A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338A6" w:rsidRPr="008338A6" w:rsidRDefault="008338A6" w:rsidP="008338A6">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«Приложение 1</w:t>
      </w:r>
    </w:p>
    <w:p w:rsidR="008338A6" w:rsidRPr="008338A6" w:rsidRDefault="008338A6" w:rsidP="008338A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к постановлению администрации</w:t>
      </w:r>
    </w:p>
    <w:p w:rsidR="008338A6" w:rsidRPr="008338A6" w:rsidRDefault="008338A6" w:rsidP="008338A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 сельского поселения </w:t>
      </w:r>
      <w:proofErr w:type="gramStart"/>
      <w:r w:rsidRPr="008338A6">
        <w:rPr>
          <w:rFonts w:ascii="Times New Roman" w:eastAsia="Times New Roman" w:hAnsi="Times New Roman" w:cs="Times New Roman"/>
          <w:sz w:val="28"/>
          <w:szCs w:val="28"/>
          <w:lang w:eastAsia="ru-RU"/>
        </w:rPr>
        <w:t>Светлый</w:t>
      </w:r>
      <w:proofErr w:type="gramEnd"/>
    </w:p>
    <w:p w:rsidR="008338A6" w:rsidRPr="008338A6" w:rsidRDefault="008338A6" w:rsidP="008338A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от 26.12.2011 г. № 50</w:t>
      </w:r>
    </w:p>
    <w:p w:rsidR="008338A6" w:rsidRPr="008338A6" w:rsidRDefault="008338A6" w:rsidP="008338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38A6" w:rsidRPr="008338A6" w:rsidRDefault="008338A6" w:rsidP="008338A6">
      <w:pPr>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СОСТАВ КОМИССИИ</w:t>
      </w:r>
    </w:p>
    <w:p w:rsidR="008338A6" w:rsidRPr="008338A6" w:rsidRDefault="008338A6" w:rsidP="008338A6">
      <w:pPr>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по проведению аукционов и конкурсов на право заключения договоров аренды,</w:t>
      </w:r>
    </w:p>
    <w:p w:rsidR="008338A6" w:rsidRPr="008338A6" w:rsidRDefault="008338A6" w:rsidP="008338A6">
      <w:pPr>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безвозмездного пользования, доверительного управления имуществом, </w:t>
      </w:r>
    </w:p>
    <w:p w:rsidR="008338A6" w:rsidRPr="008338A6" w:rsidRDefault="008338A6" w:rsidP="008338A6">
      <w:pPr>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иных договоров, предусматривающих переход права владения и (или) пользования в отношении муниципального имущества</w:t>
      </w:r>
    </w:p>
    <w:p w:rsidR="008338A6" w:rsidRPr="008338A6" w:rsidRDefault="008338A6" w:rsidP="008338A6">
      <w:pPr>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сельского поселения </w:t>
      </w:r>
      <w:proofErr w:type="gramStart"/>
      <w:r w:rsidRPr="008338A6">
        <w:rPr>
          <w:rFonts w:ascii="Times New Roman" w:eastAsia="Times New Roman" w:hAnsi="Times New Roman" w:cs="Times New Roman"/>
          <w:sz w:val="28"/>
          <w:szCs w:val="28"/>
          <w:lang w:eastAsia="ru-RU"/>
        </w:rPr>
        <w:t>Светлый</w:t>
      </w:r>
      <w:proofErr w:type="gramEnd"/>
    </w:p>
    <w:p w:rsidR="008338A6" w:rsidRPr="008338A6" w:rsidRDefault="008338A6" w:rsidP="008338A6">
      <w:pPr>
        <w:spacing w:after="0" w:line="240" w:lineRule="auto"/>
        <w:jc w:val="center"/>
        <w:rPr>
          <w:rFonts w:ascii="Times New Roman" w:eastAsia="Times New Roman" w:hAnsi="Times New Roman" w:cs="Times New Roman"/>
          <w:sz w:val="28"/>
          <w:szCs w:val="28"/>
          <w:lang w:eastAsia="ru-RU"/>
        </w:rPr>
      </w:pPr>
    </w:p>
    <w:p w:rsidR="008338A6" w:rsidRPr="008338A6" w:rsidRDefault="008338A6" w:rsidP="008338A6">
      <w:pPr>
        <w:spacing w:after="0" w:line="240" w:lineRule="auto"/>
        <w:jc w:val="center"/>
        <w:rPr>
          <w:rFonts w:ascii="Times New Roman" w:eastAsia="Times New Roman" w:hAnsi="Times New Roman" w:cs="Times New Roman"/>
          <w:sz w:val="28"/>
          <w:szCs w:val="28"/>
          <w:lang w:eastAsia="ru-RU"/>
        </w:rPr>
      </w:pPr>
    </w:p>
    <w:tbl>
      <w:tblPr>
        <w:tblW w:w="10712" w:type="dxa"/>
        <w:tblInd w:w="-432" w:type="dxa"/>
        <w:tblLook w:val="01E0" w:firstRow="1" w:lastRow="1" w:firstColumn="1" w:lastColumn="1" w:noHBand="0" w:noVBand="0"/>
      </w:tblPr>
      <w:tblGrid>
        <w:gridCol w:w="10712"/>
      </w:tblGrid>
      <w:tr w:rsidR="008338A6" w:rsidRPr="008338A6" w:rsidTr="008338A6">
        <w:tc>
          <w:tcPr>
            <w:tcW w:w="10712" w:type="dxa"/>
          </w:tcPr>
          <w:p w:rsidR="008338A6" w:rsidRPr="008338A6" w:rsidRDefault="008338A6" w:rsidP="008338A6">
            <w:pPr>
              <w:spacing w:after="0" w:line="240" w:lineRule="auto"/>
              <w:jc w:val="center"/>
              <w:rPr>
                <w:rFonts w:ascii="Times New Roman" w:eastAsia="Times New Roman" w:hAnsi="Times New Roman" w:cs="Times New Roman"/>
                <w:sz w:val="28"/>
                <w:szCs w:val="28"/>
                <w:lang w:eastAsia="ru-RU"/>
              </w:rPr>
            </w:pPr>
          </w:p>
          <w:tbl>
            <w:tblPr>
              <w:tblW w:w="9563" w:type="dxa"/>
              <w:tblLook w:val="01E0" w:firstRow="1" w:lastRow="1" w:firstColumn="1" w:lastColumn="1" w:noHBand="0" w:noVBand="0"/>
            </w:tblPr>
            <w:tblGrid>
              <w:gridCol w:w="2394"/>
              <w:gridCol w:w="7169"/>
            </w:tblGrid>
            <w:tr w:rsidR="008338A6" w:rsidRPr="008338A6" w:rsidTr="008338A6">
              <w:trPr>
                <w:trHeight w:val="642"/>
              </w:trPr>
              <w:tc>
                <w:tcPr>
                  <w:tcW w:w="2394" w:type="dxa"/>
                </w:tcPr>
                <w:p w:rsidR="008338A6" w:rsidRPr="008338A6" w:rsidRDefault="008338A6" w:rsidP="008338A6">
                  <w:pPr>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Тодорова Е.Н.</w:t>
                  </w:r>
                </w:p>
                <w:p w:rsidR="008338A6" w:rsidRPr="008338A6" w:rsidRDefault="008338A6" w:rsidP="008338A6">
                  <w:pPr>
                    <w:spacing w:after="0" w:line="240" w:lineRule="auto"/>
                    <w:rPr>
                      <w:rFonts w:ascii="Times New Roman" w:eastAsia="Times New Roman" w:hAnsi="Times New Roman" w:cs="Times New Roman"/>
                      <w:sz w:val="28"/>
                      <w:szCs w:val="28"/>
                      <w:lang w:eastAsia="ru-RU"/>
                    </w:rPr>
                  </w:pPr>
                </w:p>
              </w:tc>
              <w:tc>
                <w:tcPr>
                  <w:tcW w:w="7169" w:type="dxa"/>
                  <w:hideMark/>
                </w:tcPr>
                <w:p w:rsidR="008338A6" w:rsidRPr="008338A6" w:rsidRDefault="008338A6" w:rsidP="008338A6">
                  <w:pPr>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заместитель главы поселения, председатель комиссии;</w:t>
                  </w:r>
                </w:p>
              </w:tc>
            </w:tr>
            <w:tr w:rsidR="008338A6" w:rsidRPr="008338A6" w:rsidTr="008338A6">
              <w:trPr>
                <w:trHeight w:val="311"/>
              </w:trPr>
              <w:tc>
                <w:tcPr>
                  <w:tcW w:w="2394" w:type="dxa"/>
                </w:tcPr>
                <w:p w:rsidR="008338A6" w:rsidRPr="008338A6" w:rsidRDefault="008338A6" w:rsidP="008338A6">
                  <w:pPr>
                    <w:spacing w:after="0" w:line="240" w:lineRule="auto"/>
                    <w:rPr>
                      <w:rFonts w:ascii="Times New Roman" w:eastAsia="Times New Roman" w:hAnsi="Times New Roman" w:cs="Times New Roman"/>
                      <w:sz w:val="28"/>
                      <w:szCs w:val="28"/>
                      <w:lang w:eastAsia="ru-RU"/>
                    </w:rPr>
                  </w:pPr>
                </w:p>
              </w:tc>
              <w:tc>
                <w:tcPr>
                  <w:tcW w:w="7169" w:type="dxa"/>
                </w:tcPr>
                <w:p w:rsidR="008338A6" w:rsidRPr="008338A6" w:rsidRDefault="008338A6" w:rsidP="008338A6">
                  <w:pPr>
                    <w:spacing w:after="0" w:line="240" w:lineRule="auto"/>
                    <w:rPr>
                      <w:rFonts w:ascii="Times New Roman" w:eastAsia="Times New Roman" w:hAnsi="Times New Roman" w:cs="Times New Roman"/>
                      <w:sz w:val="28"/>
                      <w:szCs w:val="28"/>
                      <w:lang w:eastAsia="ru-RU"/>
                    </w:rPr>
                  </w:pPr>
                </w:p>
              </w:tc>
            </w:tr>
            <w:tr w:rsidR="008338A6" w:rsidRPr="008338A6" w:rsidTr="008338A6">
              <w:trPr>
                <w:trHeight w:val="953"/>
              </w:trPr>
              <w:tc>
                <w:tcPr>
                  <w:tcW w:w="2394" w:type="dxa"/>
                  <w:hideMark/>
                </w:tcPr>
                <w:p w:rsidR="008338A6" w:rsidRPr="008338A6" w:rsidRDefault="008338A6" w:rsidP="008338A6">
                  <w:pPr>
                    <w:spacing w:after="0" w:line="240" w:lineRule="auto"/>
                    <w:rPr>
                      <w:rFonts w:ascii="Times New Roman" w:eastAsia="Times New Roman" w:hAnsi="Times New Roman" w:cs="Times New Roman"/>
                      <w:sz w:val="28"/>
                      <w:szCs w:val="28"/>
                      <w:lang w:eastAsia="ru-RU"/>
                    </w:rPr>
                  </w:pPr>
                  <w:proofErr w:type="spellStart"/>
                  <w:r w:rsidRPr="008338A6">
                    <w:rPr>
                      <w:rFonts w:ascii="Times New Roman" w:eastAsia="Times New Roman" w:hAnsi="Times New Roman" w:cs="Times New Roman"/>
                      <w:sz w:val="28"/>
                      <w:szCs w:val="28"/>
                      <w:lang w:eastAsia="ru-RU"/>
                    </w:rPr>
                    <w:lastRenderedPageBreak/>
                    <w:t>Хамидуллина</w:t>
                  </w:r>
                  <w:proofErr w:type="spellEnd"/>
                  <w:r w:rsidRPr="008338A6">
                    <w:rPr>
                      <w:rFonts w:ascii="Times New Roman" w:eastAsia="Times New Roman" w:hAnsi="Times New Roman" w:cs="Times New Roman"/>
                      <w:sz w:val="28"/>
                      <w:szCs w:val="28"/>
                      <w:lang w:eastAsia="ru-RU"/>
                    </w:rPr>
                    <w:t xml:space="preserve"> Р.И.</w:t>
                  </w:r>
                </w:p>
              </w:tc>
              <w:tc>
                <w:tcPr>
                  <w:tcW w:w="7169" w:type="dxa"/>
                </w:tcPr>
                <w:p w:rsidR="008338A6" w:rsidRPr="008338A6" w:rsidRDefault="008338A6" w:rsidP="008338A6">
                  <w:pPr>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главный специалист по муниципальному хозяйству и жилищным вопросам, секретарь комиссии;</w:t>
                  </w:r>
                </w:p>
                <w:p w:rsidR="008338A6" w:rsidRPr="008338A6" w:rsidRDefault="008338A6" w:rsidP="008338A6">
                  <w:pPr>
                    <w:spacing w:after="0" w:line="240" w:lineRule="auto"/>
                    <w:rPr>
                      <w:rFonts w:ascii="Times New Roman" w:eastAsia="Times New Roman" w:hAnsi="Times New Roman" w:cs="Times New Roman"/>
                      <w:sz w:val="28"/>
                      <w:szCs w:val="28"/>
                      <w:lang w:eastAsia="ru-RU"/>
                    </w:rPr>
                  </w:pPr>
                </w:p>
              </w:tc>
            </w:tr>
            <w:tr w:rsidR="008338A6" w:rsidRPr="008338A6" w:rsidTr="008338A6">
              <w:trPr>
                <w:trHeight w:val="621"/>
              </w:trPr>
              <w:tc>
                <w:tcPr>
                  <w:tcW w:w="2394" w:type="dxa"/>
                </w:tcPr>
                <w:p w:rsidR="008338A6" w:rsidRPr="008338A6" w:rsidRDefault="008338A6" w:rsidP="008338A6">
                  <w:pPr>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Члены комиссии:</w:t>
                  </w:r>
                </w:p>
                <w:p w:rsidR="008338A6" w:rsidRPr="008338A6" w:rsidRDefault="008338A6" w:rsidP="008338A6">
                  <w:pPr>
                    <w:spacing w:after="0" w:line="240" w:lineRule="auto"/>
                    <w:rPr>
                      <w:rFonts w:ascii="Times New Roman" w:eastAsia="Times New Roman" w:hAnsi="Times New Roman" w:cs="Times New Roman"/>
                      <w:sz w:val="28"/>
                      <w:szCs w:val="28"/>
                      <w:lang w:eastAsia="ru-RU"/>
                    </w:rPr>
                  </w:pPr>
                </w:p>
              </w:tc>
              <w:tc>
                <w:tcPr>
                  <w:tcW w:w="7169" w:type="dxa"/>
                </w:tcPr>
                <w:p w:rsidR="008338A6" w:rsidRPr="008338A6" w:rsidRDefault="008338A6" w:rsidP="008338A6">
                  <w:pPr>
                    <w:spacing w:after="0" w:line="240" w:lineRule="auto"/>
                    <w:rPr>
                      <w:rFonts w:ascii="Times New Roman" w:eastAsia="Times New Roman" w:hAnsi="Times New Roman" w:cs="Times New Roman"/>
                      <w:sz w:val="28"/>
                      <w:szCs w:val="28"/>
                      <w:lang w:eastAsia="ru-RU"/>
                    </w:rPr>
                  </w:pPr>
                </w:p>
              </w:tc>
            </w:tr>
            <w:tr w:rsidR="008338A6" w:rsidRPr="008338A6" w:rsidTr="008338A6">
              <w:trPr>
                <w:trHeight w:val="953"/>
              </w:trPr>
              <w:tc>
                <w:tcPr>
                  <w:tcW w:w="2394" w:type="dxa"/>
                  <w:hideMark/>
                </w:tcPr>
                <w:p w:rsidR="008338A6" w:rsidRPr="008338A6" w:rsidRDefault="008338A6" w:rsidP="008338A6">
                  <w:pPr>
                    <w:spacing w:after="0" w:line="240" w:lineRule="auto"/>
                    <w:rPr>
                      <w:rFonts w:ascii="Times New Roman" w:eastAsia="Times New Roman" w:hAnsi="Times New Roman" w:cs="Times New Roman"/>
                      <w:sz w:val="28"/>
                      <w:szCs w:val="28"/>
                      <w:lang w:eastAsia="ru-RU"/>
                    </w:rPr>
                  </w:pPr>
                  <w:proofErr w:type="spellStart"/>
                  <w:r w:rsidRPr="008338A6">
                    <w:rPr>
                      <w:rFonts w:ascii="Times New Roman" w:eastAsia="Times New Roman" w:hAnsi="Times New Roman" w:cs="Times New Roman"/>
                      <w:sz w:val="28"/>
                      <w:szCs w:val="28"/>
                      <w:lang w:eastAsia="ru-RU"/>
                    </w:rPr>
                    <w:t>Витовская</w:t>
                  </w:r>
                  <w:proofErr w:type="spellEnd"/>
                  <w:r w:rsidRPr="008338A6">
                    <w:rPr>
                      <w:rFonts w:ascii="Times New Roman" w:eastAsia="Times New Roman" w:hAnsi="Times New Roman" w:cs="Times New Roman"/>
                      <w:sz w:val="28"/>
                      <w:szCs w:val="28"/>
                      <w:lang w:eastAsia="ru-RU"/>
                    </w:rPr>
                    <w:t xml:space="preserve"> Е.Н. </w:t>
                  </w:r>
                </w:p>
              </w:tc>
              <w:tc>
                <w:tcPr>
                  <w:tcW w:w="7169" w:type="dxa"/>
                </w:tcPr>
                <w:p w:rsidR="008338A6" w:rsidRPr="008338A6" w:rsidRDefault="008338A6" w:rsidP="008338A6">
                  <w:pPr>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главный специалист по правовым вопросам и нотариальным действиям;</w:t>
                  </w:r>
                </w:p>
                <w:p w:rsidR="008338A6" w:rsidRPr="008338A6" w:rsidRDefault="008338A6" w:rsidP="008338A6">
                  <w:pPr>
                    <w:spacing w:after="0" w:line="240" w:lineRule="auto"/>
                    <w:rPr>
                      <w:rFonts w:ascii="Times New Roman" w:eastAsia="Times New Roman" w:hAnsi="Times New Roman" w:cs="Times New Roman"/>
                      <w:sz w:val="28"/>
                      <w:szCs w:val="28"/>
                      <w:lang w:eastAsia="ru-RU"/>
                    </w:rPr>
                  </w:pPr>
                </w:p>
              </w:tc>
            </w:tr>
            <w:tr w:rsidR="008338A6" w:rsidRPr="008338A6" w:rsidTr="008338A6">
              <w:trPr>
                <w:trHeight w:val="621"/>
              </w:trPr>
              <w:tc>
                <w:tcPr>
                  <w:tcW w:w="2394" w:type="dxa"/>
                  <w:hideMark/>
                </w:tcPr>
                <w:p w:rsidR="008338A6" w:rsidRPr="008338A6" w:rsidRDefault="008338A6" w:rsidP="008338A6">
                  <w:pPr>
                    <w:spacing w:after="0" w:line="240" w:lineRule="auto"/>
                    <w:rPr>
                      <w:rFonts w:ascii="Times New Roman" w:eastAsia="Times New Roman" w:hAnsi="Times New Roman" w:cs="Times New Roman"/>
                      <w:sz w:val="28"/>
                      <w:szCs w:val="28"/>
                      <w:lang w:eastAsia="ru-RU"/>
                    </w:rPr>
                  </w:pPr>
                  <w:proofErr w:type="spellStart"/>
                  <w:r w:rsidRPr="008338A6">
                    <w:rPr>
                      <w:rFonts w:ascii="Times New Roman" w:eastAsia="Times New Roman" w:hAnsi="Times New Roman" w:cs="Times New Roman"/>
                      <w:sz w:val="28"/>
                      <w:szCs w:val="28"/>
                      <w:lang w:eastAsia="ru-RU"/>
                    </w:rPr>
                    <w:t>Дурницына</w:t>
                  </w:r>
                  <w:proofErr w:type="spellEnd"/>
                  <w:r w:rsidRPr="008338A6">
                    <w:rPr>
                      <w:rFonts w:ascii="Times New Roman" w:eastAsia="Times New Roman" w:hAnsi="Times New Roman" w:cs="Times New Roman"/>
                      <w:sz w:val="28"/>
                      <w:szCs w:val="28"/>
                      <w:lang w:eastAsia="ru-RU"/>
                    </w:rPr>
                    <w:t xml:space="preserve"> Н.А.</w:t>
                  </w:r>
                </w:p>
              </w:tc>
              <w:tc>
                <w:tcPr>
                  <w:tcW w:w="7169" w:type="dxa"/>
                </w:tcPr>
                <w:p w:rsidR="008338A6" w:rsidRPr="008338A6" w:rsidRDefault="008338A6" w:rsidP="008338A6">
                  <w:pPr>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главный специалист по земельным вопросам;</w:t>
                  </w:r>
                </w:p>
                <w:p w:rsidR="008338A6" w:rsidRPr="008338A6" w:rsidRDefault="008338A6" w:rsidP="008338A6">
                  <w:pPr>
                    <w:spacing w:after="0" w:line="240" w:lineRule="auto"/>
                    <w:rPr>
                      <w:rFonts w:ascii="Times New Roman" w:eastAsia="Times New Roman" w:hAnsi="Times New Roman" w:cs="Times New Roman"/>
                      <w:sz w:val="28"/>
                      <w:szCs w:val="28"/>
                      <w:lang w:eastAsia="ru-RU"/>
                    </w:rPr>
                  </w:pPr>
                </w:p>
              </w:tc>
            </w:tr>
            <w:tr w:rsidR="008338A6" w:rsidRPr="008338A6" w:rsidTr="008338A6">
              <w:trPr>
                <w:trHeight w:val="953"/>
              </w:trPr>
              <w:tc>
                <w:tcPr>
                  <w:tcW w:w="2394" w:type="dxa"/>
                  <w:hideMark/>
                </w:tcPr>
                <w:p w:rsidR="008338A6" w:rsidRPr="008338A6" w:rsidRDefault="008338A6" w:rsidP="008338A6">
                  <w:pPr>
                    <w:spacing w:after="0" w:line="240" w:lineRule="auto"/>
                    <w:rPr>
                      <w:rFonts w:ascii="Times New Roman" w:eastAsia="Times New Roman" w:hAnsi="Times New Roman" w:cs="Times New Roman"/>
                      <w:sz w:val="28"/>
                      <w:szCs w:val="28"/>
                      <w:lang w:eastAsia="ru-RU"/>
                    </w:rPr>
                  </w:pPr>
                  <w:proofErr w:type="spellStart"/>
                  <w:r w:rsidRPr="008338A6">
                    <w:rPr>
                      <w:rFonts w:ascii="Times New Roman" w:eastAsia="Times New Roman" w:hAnsi="Times New Roman" w:cs="Times New Roman"/>
                      <w:sz w:val="28"/>
                      <w:szCs w:val="28"/>
                      <w:lang w:eastAsia="ru-RU"/>
                    </w:rPr>
                    <w:t>Дружкина</w:t>
                  </w:r>
                  <w:proofErr w:type="spellEnd"/>
                  <w:r w:rsidRPr="008338A6">
                    <w:rPr>
                      <w:rFonts w:ascii="Times New Roman" w:eastAsia="Times New Roman" w:hAnsi="Times New Roman" w:cs="Times New Roman"/>
                      <w:sz w:val="28"/>
                      <w:szCs w:val="28"/>
                      <w:lang w:eastAsia="ru-RU"/>
                    </w:rPr>
                    <w:t xml:space="preserve"> И.А.</w:t>
                  </w:r>
                </w:p>
              </w:tc>
              <w:tc>
                <w:tcPr>
                  <w:tcW w:w="7169" w:type="dxa"/>
                </w:tcPr>
                <w:p w:rsidR="008338A6" w:rsidRPr="008338A6" w:rsidRDefault="008338A6" w:rsidP="008338A6">
                  <w:pPr>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главный специалист по социально-экономическому развитию и бюджетному планированию».</w:t>
                  </w:r>
                </w:p>
                <w:p w:rsidR="008338A6" w:rsidRPr="008338A6" w:rsidRDefault="008338A6" w:rsidP="008338A6">
                  <w:pPr>
                    <w:spacing w:after="0" w:line="240" w:lineRule="auto"/>
                    <w:rPr>
                      <w:rFonts w:ascii="Times New Roman" w:eastAsia="Times New Roman" w:hAnsi="Times New Roman" w:cs="Times New Roman"/>
                      <w:sz w:val="28"/>
                      <w:szCs w:val="28"/>
                      <w:lang w:eastAsia="ru-RU"/>
                    </w:rPr>
                  </w:pPr>
                </w:p>
              </w:tc>
            </w:tr>
          </w:tbl>
          <w:p w:rsidR="008338A6" w:rsidRPr="008338A6" w:rsidRDefault="008338A6" w:rsidP="008338A6">
            <w:pPr>
              <w:spacing w:after="0" w:line="240" w:lineRule="auto"/>
              <w:rPr>
                <w:rFonts w:ascii="Times New Roman" w:eastAsia="Times New Roman" w:hAnsi="Times New Roman" w:cs="Times New Roman"/>
                <w:sz w:val="28"/>
                <w:szCs w:val="28"/>
                <w:lang w:eastAsia="ru-RU"/>
              </w:rPr>
            </w:pPr>
          </w:p>
        </w:tc>
      </w:tr>
    </w:tbl>
    <w:p w:rsidR="008338A6" w:rsidRPr="008338A6" w:rsidRDefault="008338A6" w:rsidP="008338A6">
      <w:pPr>
        <w:shd w:val="clear" w:color="auto" w:fill="FFFFFF"/>
        <w:spacing w:after="0" w:line="240" w:lineRule="auto"/>
        <w:rPr>
          <w:rFonts w:ascii="Times New Roman" w:eastAsia="Times New Roman" w:hAnsi="Times New Roman" w:cs="Times New Roman"/>
          <w:bCs/>
          <w:sz w:val="28"/>
          <w:szCs w:val="28"/>
          <w:lang w:eastAsia="ru-RU"/>
        </w:rPr>
      </w:pPr>
    </w:p>
    <w:p w:rsidR="008338A6" w:rsidRPr="008338A6" w:rsidRDefault="008338A6" w:rsidP="008338A6">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АДМИНИСТРАЦИЯ </w:t>
      </w:r>
    </w:p>
    <w:p w:rsidR="008338A6" w:rsidRPr="008338A6" w:rsidRDefault="008338A6" w:rsidP="008338A6">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СЕЛЬСКОГО ПОСЕЛЕНИЯ </w:t>
      </w:r>
      <w:proofErr w:type="gramStart"/>
      <w:r w:rsidRPr="008338A6">
        <w:rPr>
          <w:rFonts w:ascii="Times New Roman" w:eastAsia="Times New Roman" w:hAnsi="Times New Roman" w:cs="Times New Roman"/>
          <w:sz w:val="28"/>
          <w:szCs w:val="28"/>
          <w:lang w:eastAsia="ru-RU"/>
        </w:rPr>
        <w:t>СВЕТЛЫЙ</w:t>
      </w:r>
      <w:proofErr w:type="gramEnd"/>
      <w:r w:rsidRPr="008338A6">
        <w:rPr>
          <w:rFonts w:ascii="Times New Roman" w:eastAsia="Times New Roman" w:hAnsi="Times New Roman" w:cs="Times New Roman"/>
          <w:sz w:val="28"/>
          <w:szCs w:val="28"/>
          <w:lang w:eastAsia="ru-RU"/>
        </w:rPr>
        <w:t xml:space="preserve"> </w:t>
      </w:r>
    </w:p>
    <w:p w:rsidR="008338A6" w:rsidRPr="008338A6" w:rsidRDefault="008338A6" w:rsidP="008338A6">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Березовского района </w:t>
      </w:r>
    </w:p>
    <w:p w:rsidR="008338A6" w:rsidRPr="008338A6" w:rsidRDefault="008338A6" w:rsidP="008338A6">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Ханты-Мансийского Автономного округа — Югры </w:t>
      </w:r>
    </w:p>
    <w:p w:rsidR="008338A6" w:rsidRPr="008338A6" w:rsidRDefault="008338A6" w:rsidP="008338A6">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p>
    <w:p w:rsidR="008338A6" w:rsidRPr="008338A6" w:rsidRDefault="008338A6" w:rsidP="008338A6">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ПОСТАНОВЛЕНИЕ</w:t>
      </w:r>
    </w:p>
    <w:p w:rsidR="008338A6" w:rsidRPr="008338A6" w:rsidRDefault="008338A6" w:rsidP="008338A6">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u w:val="single"/>
          <w:lang w:eastAsia="ru-RU"/>
        </w:rPr>
        <w:t xml:space="preserve">от 03.03.2020 </w:t>
      </w:r>
      <w:r w:rsidRPr="008338A6">
        <w:rPr>
          <w:rFonts w:ascii="Times New Roman" w:eastAsia="Times New Roman" w:hAnsi="Times New Roman" w:cs="Times New Roman"/>
          <w:sz w:val="28"/>
          <w:szCs w:val="28"/>
          <w:lang w:eastAsia="ru-RU"/>
        </w:rPr>
        <w:tab/>
      </w:r>
      <w:r w:rsidRPr="008338A6">
        <w:rPr>
          <w:rFonts w:ascii="Times New Roman" w:eastAsia="Times New Roman" w:hAnsi="Times New Roman" w:cs="Times New Roman"/>
          <w:sz w:val="28"/>
          <w:szCs w:val="28"/>
          <w:lang w:eastAsia="ru-RU"/>
        </w:rPr>
        <w:tab/>
      </w:r>
      <w:r w:rsidRPr="008338A6">
        <w:rPr>
          <w:rFonts w:ascii="Times New Roman" w:eastAsia="Times New Roman" w:hAnsi="Times New Roman" w:cs="Times New Roman"/>
          <w:sz w:val="28"/>
          <w:szCs w:val="28"/>
          <w:lang w:eastAsia="ru-RU"/>
        </w:rPr>
        <w:tab/>
      </w:r>
      <w:r w:rsidRPr="008338A6">
        <w:rPr>
          <w:rFonts w:ascii="Times New Roman" w:eastAsia="Times New Roman" w:hAnsi="Times New Roman" w:cs="Times New Roman"/>
          <w:sz w:val="28"/>
          <w:szCs w:val="28"/>
          <w:lang w:eastAsia="ru-RU"/>
        </w:rPr>
        <w:tab/>
      </w:r>
      <w:r w:rsidRPr="008338A6">
        <w:rPr>
          <w:rFonts w:ascii="Times New Roman" w:eastAsia="Times New Roman" w:hAnsi="Times New Roman" w:cs="Times New Roman"/>
          <w:sz w:val="28"/>
          <w:szCs w:val="28"/>
          <w:lang w:eastAsia="ru-RU"/>
        </w:rPr>
        <w:tab/>
      </w:r>
      <w:r w:rsidRPr="008338A6">
        <w:rPr>
          <w:rFonts w:ascii="Times New Roman" w:eastAsia="Times New Roman" w:hAnsi="Times New Roman" w:cs="Times New Roman"/>
          <w:sz w:val="28"/>
          <w:szCs w:val="28"/>
          <w:lang w:eastAsia="ru-RU"/>
        </w:rPr>
        <w:tab/>
      </w:r>
      <w:r w:rsidRPr="008338A6">
        <w:rPr>
          <w:rFonts w:ascii="Times New Roman" w:eastAsia="Times New Roman" w:hAnsi="Times New Roman" w:cs="Times New Roman"/>
          <w:sz w:val="28"/>
          <w:szCs w:val="28"/>
          <w:lang w:eastAsia="ru-RU"/>
        </w:rPr>
        <w:tab/>
      </w:r>
      <w:r w:rsidRPr="008338A6">
        <w:rPr>
          <w:rFonts w:ascii="Times New Roman" w:eastAsia="Times New Roman" w:hAnsi="Times New Roman" w:cs="Times New Roman"/>
          <w:sz w:val="28"/>
          <w:szCs w:val="28"/>
          <w:lang w:eastAsia="ru-RU"/>
        </w:rPr>
        <w:tab/>
        <w:t xml:space="preserve">           </w:t>
      </w:r>
      <w:r w:rsidRPr="008338A6">
        <w:rPr>
          <w:rFonts w:ascii="Times New Roman" w:eastAsia="Times New Roman" w:hAnsi="Times New Roman" w:cs="Times New Roman"/>
          <w:sz w:val="28"/>
          <w:szCs w:val="28"/>
          <w:lang w:eastAsia="ru-RU"/>
        </w:rPr>
        <w:t xml:space="preserve">  № 19</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8338A6">
        <w:rPr>
          <w:rFonts w:ascii="Times New Roman" w:eastAsia="Times New Roman" w:hAnsi="Times New Roman" w:cs="Times New Roman"/>
          <w:sz w:val="28"/>
          <w:szCs w:val="28"/>
          <w:lang w:eastAsia="ru-RU"/>
        </w:rPr>
        <w:t>п</w:t>
      </w:r>
      <w:proofErr w:type="gramStart"/>
      <w:r w:rsidRPr="008338A6">
        <w:rPr>
          <w:rFonts w:ascii="Times New Roman" w:eastAsia="Times New Roman" w:hAnsi="Times New Roman" w:cs="Times New Roman"/>
          <w:sz w:val="28"/>
          <w:szCs w:val="28"/>
          <w:lang w:eastAsia="ru-RU"/>
        </w:rPr>
        <w:t>.С</w:t>
      </w:r>
      <w:proofErr w:type="gramEnd"/>
      <w:r w:rsidRPr="008338A6">
        <w:rPr>
          <w:rFonts w:ascii="Times New Roman" w:eastAsia="Times New Roman" w:hAnsi="Times New Roman" w:cs="Times New Roman"/>
          <w:sz w:val="28"/>
          <w:szCs w:val="28"/>
          <w:lang w:eastAsia="ru-RU"/>
        </w:rPr>
        <w:t>ветлый</w:t>
      </w:r>
      <w:proofErr w:type="spellEnd"/>
    </w:p>
    <w:p w:rsidR="008338A6" w:rsidRPr="008338A6" w:rsidRDefault="008338A6" w:rsidP="008338A6">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8338A6" w:rsidRPr="008338A6" w:rsidRDefault="008338A6" w:rsidP="008338A6">
      <w:pPr>
        <w:tabs>
          <w:tab w:val="left" w:pos="-851"/>
          <w:tab w:val="left" w:pos="-142"/>
        </w:tabs>
        <w:spacing w:after="0" w:line="240" w:lineRule="auto"/>
        <w:ind w:right="4961"/>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b/>
          <w:bCs/>
          <w:sz w:val="28"/>
          <w:szCs w:val="28"/>
          <w:lang w:eastAsia="ru-RU"/>
        </w:rPr>
        <w:t>О внесении изменений в постановление администрации сельского поселения Светлый №198 от 06.11.2018 «Об утверждении положения об оплате труда работников муниципального казенного учреждения спортивно-досугового комплекса «Пилигрим»»</w:t>
      </w:r>
      <w:r w:rsidRPr="008338A6">
        <w:rPr>
          <w:rFonts w:ascii="Times New Roman" w:eastAsia="Times New Roman" w:hAnsi="Times New Roman" w:cs="Times New Roman"/>
          <w:sz w:val="28"/>
          <w:szCs w:val="28"/>
          <w:lang w:eastAsia="ru-RU"/>
        </w:rPr>
        <w:tab/>
      </w:r>
      <w:r w:rsidRPr="008338A6">
        <w:rPr>
          <w:rFonts w:ascii="Times New Roman" w:eastAsia="Times New Roman" w:hAnsi="Times New Roman" w:cs="Times New Roman"/>
          <w:sz w:val="28"/>
          <w:szCs w:val="28"/>
          <w:lang w:eastAsia="ru-RU"/>
        </w:rPr>
        <w:tab/>
      </w:r>
      <w:r w:rsidRPr="008338A6">
        <w:rPr>
          <w:rFonts w:ascii="Times New Roman" w:eastAsia="Times New Roman" w:hAnsi="Times New Roman" w:cs="Times New Roman"/>
          <w:sz w:val="28"/>
          <w:szCs w:val="28"/>
          <w:lang w:eastAsia="ru-RU"/>
        </w:rPr>
        <w:tab/>
      </w:r>
    </w:p>
    <w:p w:rsidR="008338A6" w:rsidRPr="008338A6" w:rsidRDefault="008338A6" w:rsidP="008338A6">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В соответствии со статьей 134 Трудового Кодекса Российской Федерации, статьей 86 Бюджетного Кодекса Российской Федерации, уставом сельского поселения Светлый, руководствуясь постановлением администрации Березовского района от 24.12.2019 №1498 «Об увеличении </w:t>
      </w:r>
      <w:proofErr w:type="gramStart"/>
      <w:r w:rsidRPr="008338A6">
        <w:rPr>
          <w:rFonts w:ascii="Times New Roman" w:eastAsia="Times New Roman" w:hAnsi="Times New Roman" w:cs="Times New Roman"/>
          <w:sz w:val="28"/>
          <w:szCs w:val="28"/>
          <w:lang w:eastAsia="ru-RU"/>
        </w:rPr>
        <w:t>фондов оплаты труда работников муниципальных учреждений Березовского района</w:t>
      </w:r>
      <w:proofErr w:type="gramEnd"/>
      <w:r w:rsidRPr="008338A6">
        <w:rPr>
          <w:rFonts w:ascii="Times New Roman" w:eastAsia="Times New Roman" w:hAnsi="Times New Roman" w:cs="Times New Roman"/>
          <w:sz w:val="28"/>
          <w:szCs w:val="28"/>
          <w:lang w:eastAsia="ru-RU"/>
        </w:rPr>
        <w:t>»,</w:t>
      </w:r>
      <w:r w:rsidRPr="008338A6">
        <w:rPr>
          <w:rFonts w:ascii="Times New Roman" w:eastAsia="Times New Roman" w:hAnsi="Times New Roman" w:cs="Times New Roman"/>
          <w:color w:val="FF0000"/>
          <w:sz w:val="28"/>
          <w:szCs w:val="28"/>
          <w:lang w:eastAsia="ru-RU"/>
        </w:rPr>
        <w:t xml:space="preserve"> </w:t>
      </w:r>
    </w:p>
    <w:p w:rsidR="008338A6" w:rsidRPr="008338A6" w:rsidRDefault="008338A6" w:rsidP="008338A6">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8338A6" w:rsidRPr="008338A6" w:rsidRDefault="008338A6" w:rsidP="008338A6">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ПОСТАНОВЛЯЮ:</w:t>
      </w:r>
    </w:p>
    <w:p w:rsidR="008338A6" w:rsidRPr="008338A6" w:rsidRDefault="008338A6" w:rsidP="008338A6">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8338A6" w:rsidRPr="008338A6" w:rsidRDefault="008338A6" w:rsidP="008338A6">
      <w:pPr>
        <w:widowControl w:val="0"/>
        <w:numPr>
          <w:ilvl w:val="0"/>
          <w:numId w:val="9"/>
        </w:numPr>
        <w:tabs>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Внести следующие изменения в </w:t>
      </w:r>
      <w:r w:rsidRPr="008338A6">
        <w:rPr>
          <w:rFonts w:ascii="Times New Roman" w:eastAsia="Times New Roman" w:hAnsi="Times New Roman" w:cs="Times New Roman"/>
          <w:bCs/>
          <w:sz w:val="28"/>
          <w:szCs w:val="28"/>
          <w:lang w:eastAsia="ru-RU"/>
        </w:rPr>
        <w:t xml:space="preserve">постановление администрации </w:t>
      </w:r>
      <w:r w:rsidRPr="008338A6">
        <w:rPr>
          <w:rFonts w:ascii="Times New Roman" w:eastAsia="Times New Roman" w:hAnsi="Times New Roman" w:cs="Times New Roman"/>
          <w:bCs/>
          <w:sz w:val="28"/>
          <w:szCs w:val="28"/>
          <w:lang w:eastAsia="ru-RU"/>
        </w:rPr>
        <w:lastRenderedPageBreak/>
        <w:t>сельского поселения Светлый №198 от 06.11.2018 «Об утверждении положения об оплате труда работников муниципального казенного учреждения спортивно-досугового комплекса «Пилигрим»» в</w:t>
      </w:r>
      <w:r w:rsidRPr="008338A6">
        <w:rPr>
          <w:rFonts w:ascii="Times New Roman" w:eastAsia="Times New Roman" w:hAnsi="Times New Roman" w:cs="Times New Roman"/>
          <w:b/>
          <w:bCs/>
          <w:sz w:val="28"/>
          <w:szCs w:val="28"/>
          <w:lang w:eastAsia="ru-RU"/>
        </w:rPr>
        <w:t xml:space="preserve"> </w:t>
      </w:r>
      <w:r w:rsidRPr="008338A6">
        <w:rPr>
          <w:rFonts w:ascii="Times New Roman" w:eastAsia="Times New Roman" w:hAnsi="Times New Roman" w:cs="Times New Roman"/>
          <w:sz w:val="28"/>
          <w:szCs w:val="28"/>
          <w:lang w:eastAsia="ru-RU"/>
        </w:rPr>
        <w:t>Положение об оплате труда работников муниципального казенного учреждения спортивно-досугового комплекса «Пилигрим» (далее по тексту - Положения):</w:t>
      </w:r>
    </w:p>
    <w:p w:rsidR="008338A6" w:rsidRPr="008338A6" w:rsidRDefault="008338A6" w:rsidP="008338A6">
      <w:pPr>
        <w:widowControl w:val="0"/>
        <w:numPr>
          <w:ilvl w:val="1"/>
          <w:numId w:val="9"/>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Приложение 1, 2, 3, 4 к Положению изложить в новой редакции согласно приложению 1 к настоящему постановлению.</w:t>
      </w:r>
    </w:p>
    <w:p w:rsidR="008338A6" w:rsidRPr="008338A6" w:rsidRDefault="008338A6" w:rsidP="008338A6">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2. Директору МКУ СДК «Пилигрим» ознакомить работников учреждения с настоящим Положением об оплате труда работников муниципального казенного учреждения спортивно-досугового комплекса «Пилигрим» сельского поселения Светлый и внести соответствующие изменения в трудовые договора.</w:t>
      </w:r>
    </w:p>
    <w:p w:rsidR="008338A6" w:rsidRPr="008338A6" w:rsidRDefault="008338A6" w:rsidP="008338A6">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3. Настоящее постановление вступает в силу после его официального обнародования и распространяется на </w:t>
      </w:r>
      <w:proofErr w:type="gramStart"/>
      <w:r w:rsidRPr="008338A6">
        <w:rPr>
          <w:rFonts w:ascii="Times New Roman" w:eastAsia="Times New Roman" w:hAnsi="Times New Roman" w:cs="Times New Roman"/>
          <w:sz w:val="28"/>
          <w:szCs w:val="28"/>
          <w:lang w:eastAsia="ru-RU"/>
        </w:rPr>
        <w:t>правоотношения</w:t>
      </w:r>
      <w:proofErr w:type="gramEnd"/>
      <w:r w:rsidRPr="008338A6">
        <w:rPr>
          <w:rFonts w:ascii="Times New Roman" w:eastAsia="Times New Roman" w:hAnsi="Times New Roman" w:cs="Times New Roman"/>
          <w:sz w:val="28"/>
          <w:szCs w:val="28"/>
          <w:lang w:eastAsia="ru-RU"/>
        </w:rPr>
        <w:t xml:space="preserve"> возникшие с 01.01.2020.</w:t>
      </w:r>
    </w:p>
    <w:p w:rsidR="008338A6" w:rsidRPr="008338A6" w:rsidRDefault="008338A6" w:rsidP="008338A6">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4. </w:t>
      </w:r>
      <w:proofErr w:type="gramStart"/>
      <w:r w:rsidRPr="008338A6">
        <w:rPr>
          <w:rFonts w:ascii="Times New Roman" w:eastAsia="Times New Roman" w:hAnsi="Times New Roman" w:cs="Times New Roman"/>
          <w:sz w:val="28"/>
          <w:szCs w:val="28"/>
          <w:lang w:eastAsia="ru-RU"/>
        </w:rPr>
        <w:t>Контроль за</w:t>
      </w:r>
      <w:proofErr w:type="gramEnd"/>
      <w:r w:rsidRPr="008338A6">
        <w:rPr>
          <w:rFonts w:ascii="Times New Roman" w:eastAsia="Times New Roman" w:hAnsi="Times New Roman" w:cs="Times New Roman"/>
          <w:sz w:val="28"/>
          <w:szCs w:val="28"/>
          <w:lang w:eastAsia="ru-RU"/>
        </w:rPr>
        <w:t xml:space="preserve"> выполнением настоящего постановления возложить на директора МКУ СДК «Пилигрим» </w:t>
      </w:r>
      <w:proofErr w:type="spellStart"/>
      <w:r w:rsidRPr="008338A6">
        <w:rPr>
          <w:rFonts w:ascii="Times New Roman" w:eastAsia="Times New Roman" w:hAnsi="Times New Roman" w:cs="Times New Roman"/>
          <w:sz w:val="28"/>
          <w:szCs w:val="28"/>
          <w:lang w:eastAsia="ru-RU"/>
        </w:rPr>
        <w:t>Лапикову</w:t>
      </w:r>
      <w:proofErr w:type="spellEnd"/>
      <w:r w:rsidRPr="008338A6">
        <w:rPr>
          <w:rFonts w:ascii="Times New Roman" w:eastAsia="Times New Roman" w:hAnsi="Times New Roman" w:cs="Times New Roman"/>
          <w:sz w:val="28"/>
          <w:szCs w:val="28"/>
          <w:lang w:eastAsia="ru-RU"/>
        </w:rPr>
        <w:t xml:space="preserve"> Н.М.</w:t>
      </w:r>
    </w:p>
    <w:p w:rsidR="008338A6" w:rsidRPr="008338A6" w:rsidRDefault="008338A6" w:rsidP="008338A6">
      <w:pPr>
        <w:widowControl w:val="0"/>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p>
    <w:p w:rsidR="008338A6" w:rsidRPr="008338A6" w:rsidRDefault="008338A6" w:rsidP="008338A6">
      <w:pPr>
        <w:widowControl w:val="0"/>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Глава сел</w:t>
      </w:r>
      <w:r>
        <w:rPr>
          <w:rFonts w:ascii="Times New Roman" w:eastAsia="Times New Roman" w:hAnsi="Times New Roman" w:cs="Times New Roman"/>
          <w:sz w:val="28"/>
          <w:szCs w:val="28"/>
          <w:lang w:eastAsia="ru-RU"/>
        </w:rPr>
        <w:t xml:space="preserve">ьского поселения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sidRPr="008338A6">
        <w:rPr>
          <w:rFonts w:ascii="Times New Roman" w:eastAsia="Times New Roman" w:hAnsi="Times New Roman" w:cs="Times New Roman"/>
          <w:sz w:val="28"/>
          <w:szCs w:val="28"/>
          <w:lang w:eastAsia="ru-RU"/>
        </w:rPr>
        <w:t xml:space="preserve">Ф.К. </w:t>
      </w:r>
      <w:proofErr w:type="spellStart"/>
      <w:r w:rsidRPr="008338A6">
        <w:rPr>
          <w:rFonts w:ascii="Times New Roman" w:eastAsia="Times New Roman" w:hAnsi="Times New Roman" w:cs="Times New Roman"/>
          <w:sz w:val="28"/>
          <w:szCs w:val="28"/>
          <w:lang w:eastAsia="ru-RU"/>
        </w:rPr>
        <w:t>Шагимухаметов</w:t>
      </w:r>
      <w:proofErr w:type="spellEnd"/>
    </w:p>
    <w:p w:rsidR="008338A6" w:rsidRPr="008338A6" w:rsidRDefault="008338A6" w:rsidP="008338A6">
      <w:pPr>
        <w:widowControl w:val="0"/>
        <w:autoSpaceDE w:val="0"/>
        <w:autoSpaceDN w:val="0"/>
        <w:adjustRightInd w:val="0"/>
        <w:spacing w:after="0" w:line="240" w:lineRule="auto"/>
        <w:ind w:firstLine="1276"/>
        <w:rPr>
          <w:rFonts w:ascii="Times New Roman" w:eastAsia="Times New Roman" w:hAnsi="Times New Roman" w:cs="Times New Roman"/>
          <w:sz w:val="28"/>
          <w:szCs w:val="28"/>
          <w:highlight w:val="yellow"/>
          <w:lang w:eastAsia="ru-RU"/>
        </w:rPr>
      </w:pPr>
    </w:p>
    <w:p w:rsidR="008338A6" w:rsidRPr="008338A6" w:rsidRDefault="008338A6" w:rsidP="008338A6">
      <w:pPr>
        <w:widowControl w:val="0"/>
        <w:autoSpaceDE w:val="0"/>
        <w:autoSpaceDN w:val="0"/>
        <w:adjustRightInd w:val="0"/>
        <w:spacing w:after="0" w:line="240" w:lineRule="auto"/>
        <w:ind w:left="3969"/>
        <w:jc w:val="right"/>
        <w:rPr>
          <w:rFonts w:ascii="Times New Roman" w:eastAsia="Times New Roman" w:hAnsi="Times New Roman" w:cs="Times New Roman"/>
          <w:sz w:val="28"/>
          <w:szCs w:val="28"/>
          <w:highlight w:val="yellow"/>
          <w:lang w:eastAsia="ru-RU"/>
        </w:rPr>
      </w:pPr>
    </w:p>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338A6" w:rsidRPr="008338A6" w:rsidRDefault="008338A6" w:rsidP="008338A6">
      <w:pPr>
        <w:widowControl w:val="0"/>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Приложение </w:t>
      </w:r>
    </w:p>
    <w:p w:rsidR="008338A6" w:rsidRPr="008338A6" w:rsidRDefault="008338A6" w:rsidP="008338A6">
      <w:pPr>
        <w:widowControl w:val="0"/>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к постановлению администрации сельского поселения </w:t>
      </w:r>
      <w:proofErr w:type="gramStart"/>
      <w:r w:rsidRPr="008338A6">
        <w:rPr>
          <w:rFonts w:ascii="Times New Roman" w:eastAsia="Times New Roman" w:hAnsi="Times New Roman" w:cs="Times New Roman"/>
          <w:sz w:val="28"/>
          <w:szCs w:val="28"/>
          <w:lang w:eastAsia="ru-RU"/>
        </w:rPr>
        <w:t>Светлый</w:t>
      </w:r>
      <w:proofErr w:type="gramEnd"/>
      <w:r w:rsidRPr="008338A6">
        <w:rPr>
          <w:rFonts w:ascii="Times New Roman" w:eastAsia="Times New Roman" w:hAnsi="Times New Roman" w:cs="Times New Roman"/>
          <w:sz w:val="28"/>
          <w:szCs w:val="28"/>
          <w:lang w:eastAsia="ru-RU"/>
        </w:rPr>
        <w:t xml:space="preserve"> №19 </w:t>
      </w:r>
    </w:p>
    <w:p w:rsidR="008338A6" w:rsidRPr="008338A6" w:rsidRDefault="008338A6" w:rsidP="008338A6">
      <w:pPr>
        <w:widowControl w:val="0"/>
        <w:autoSpaceDE w:val="0"/>
        <w:autoSpaceDN w:val="0"/>
        <w:adjustRightInd w:val="0"/>
        <w:spacing w:after="0" w:line="240" w:lineRule="auto"/>
        <w:ind w:left="5670"/>
        <w:jc w:val="right"/>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от 03.03.2020</w:t>
      </w:r>
    </w:p>
    <w:p w:rsidR="008338A6" w:rsidRPr="008338A6" w:rsidRDefault="008338A6" w:rsidP="008338A6">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highlight w:val="yellow"/>
          <w:lang w:eastAsia="ru-RU"/>
        </w:rPr>
      </w:pPr>
    </w:p>
    <w:p w:rsidR="008338A6" w:rsidRPr="008338A6" w:rsidRDefault="008338A6" w:rsidP="008338A6">
      <w:pPr>
        <w:widowControl w:val="0"/>
        <w:tabs>
          <w:tab w:val="num" w:pos="720"/>
        </w:tabs>
        <w:autoSpaceDE w:val="0"/>
        <w:autoSpaceDN w:val="0"/>
        <w:adjustRightInd w:val="0"/>
        <w:spacing w:after="0" w:line="240" w:lineRule="auto"/>
        <w:ind w:left="720" w:hanging="792"/>
        <w:jc w:val="right"/>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Приложение 1к Положению</w:t>
      </w:r>
    </w:p>
    <w:p w:rsidR="008338A6" w:rsidRPr="008338A6" w:rsidRDefault="008338A6" w:rsidP="008338A6">
      <w:pPr>
        <w:widowControl w:val="0"/>
        <w:tabs>
          <w:tab w:val="num" w:pos="720"/>
        </w:tabs>
        <w:autoSpaceDE w:val="0"/>
        <w:autoSpaceDN w:val="0"/>
        <w:adjustRightInd w:val="0"/>
        <w:spacing w:after="0" w:line="240" w:lineRule="auto"/>
        <w:ind w:left="720" w:hanging="792"/>
        <w:jc w:val="right"/>
        <w:rPr>
          <w:rFonts w:ascii="Times New Roman" w:eastAsia="Times New Roman" w:hAnsi="Times New Roman" w:cs="Times New Roman"/>
          <w:sz w:val="28"/>
          <w:szCs w:val="28"/>
          <w:lang w:eastAsia="ru-RU"/>
        </w:rPr>
      </w:pPr>
    </w:p>
    <w:p w:rsidR="008338A6" w:rsidRPr="008338A6" w:rsidRDefault="008338A6" w:rsidP="008338A6">
      <w:pPr>
        <w:autoSpaceDN w:val="0"/>
        <w:spacing w:after="0" w:line="240" w:lineRule="auto"/>
        <w:jc w:val="center"/>
        <w:rPr>
          <w:rFonts w:ascii="Times New Roman" w:eastAsia="Times New Roman" w:hAnsi="Times New Roman" w:cs="Times New Roman"/>
          <w:b/>
          <w:sz w:val="28"/>
          <w:szCs w:val="28"/>
          <w:lang w:eastAsia="ru-RU"/>
        </w:rPr>
      </w:pPr>
      <w:r w:rsidRPr="008338A6">
        <w:rPr>
          <w:rFonts w:ascii="Times New Roman" w:eastAsia="Times New Roman" w:hAnsi="Times New Roman" w:cs="Times New Roman"/>
          <w:b/>
          <w:sz w:val="28"/>
          <w:szCs w:val="28"/>
          <w:lang w:eastAsia="ru-RU"/>
        </w:rPr>
        <w:t xml:space="preserve">Должностные оклады работников муниципального казенного учреждения </w:t>
      </w:r>
      <w:r w:rsidRPr="008338A6">
        <w:rPr>
          <w:rFonts w:ascii="Times New Roman" w:eastAsia="Times New Roman" w:hAnsi="Times New Roman" w:cs="Times New Roman"/>
          <w:b/>
          <w:bCs/>
          <w:sz w:val="28"/>
          <w:szCs w:val="28"/>
          <w:lang w:eastAsia="ru-RU"/>
        </w:rPr>
        <w:t xml:space="preserve">СДК «Пилигрим»», занимающих </w:t>
      </w:r>
      <w:r w:rsidRPr="008338A6">
        <w:rPr>
          <w:rFonts w:ascii="Times New Roman" w:eastAsia="Times New Roman" w:hAnsi="Times New Roman" w:cs="Times New Roman"/>
          <w:b/>
          <w:sz w:val="28"/>
          <w:szCs w:val="28"/>
          <w:lang w:eastAsia="ru-RU"/>
        </w:rPr>
        <w:t>общеотраслевые должности служащих</w:t>
      </w:r>
    </w:p>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color w:val="548DD4"/>
          <w:sz w:val="28"/>
          <w:szCs w:val="28"/>
          <w:lang w:eastAsia="ru-RU"/>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4"/>
        <w:gridCol w:w="5248"/>
        <w:gridCol w:w="1418"/>
      </w:tblGrid>
      <w:tr w:rsidR="008338A6" w:rsidRPr="008338A6" w:rsidTr="008338A6">
        <w:trPr>
          <w:trHeight w:val="602"/>
        </w:trPr>
        <w:tc>
          <w:tcPr>
            <w:tcW w:w="3262"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Квалификационные уровни</w:t>
            </w:r>
          </w:p>
        </w:tc>
        <w:tc>
          <w:tcPr>
            <w:tcW w:w="5244"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Наименование должностей и требования к квалификации</w:t>
            </w:r>
          </w:p>
        </w:tc>
        <w:tc>
          <w:tcPr>
            <w:tcW w:w="1417"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bCs/>
                <w:sz w:val="28"/>
                <w:szCs w:val="28"/>
                <w:lang w:eastAsia="ru-RU"/>
              </w:rPr>
              <w:t>Должностной оклад</w:t>
            </w:r>
          </w:p>
        </w:tc>
      </w:tr>
      <w:tr w:rsidR="008338A6" w:rsidRPr="008338A6" w:rsidTr="008338A6">
        <w:tc>
          <w:tcPr>
            <w:tcW w:w="8506" w:type="dxa"/>
            <w:gridSpan w:val="2"/>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Группа должностей первого уровня</w:t>
            </w:r>
          </w:p>
        </w:tc>
        <w:tc>
          <w:tcPr>
            <w:tcW w:w="1417" w:type="dxa"/>
            <w:tcBorders>
              <w:top w:val="single" w:sz="4" w:space="0" w:color="auto"/>
              <w:left w:val="single" w:sz="4" w:space="0" w:color="auto"/>
              <w:bottom w:val="single" w:sz="4" w:space="0" w:color="auto"/>
              <w:right w:val="single" w:sz="4" w:space="0" w:color="auto"/>
            </w:tcBorders>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338A6" w:rsidRPr="008338A6" w:rsidTr="008338A6">
        <w:trPr>
          <w:trHeight w:val="1315"/>
        </w:trPr>
        <w:tc>
          <w:tcPr>
            <w:tcW w:w="3262"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1 квалификационный уровень </w:t>
            </w:r>
          </w:p>
        </w:tc>
        <w:tc>
          <w:tcPr>
            <w:tcW w:w="5244"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Агент по закупкам; делопроизводитель; кассир; секретарь; секретарь-машинистка; секретарь стенографистка; табельщик; </w:t>
            </w:r>
          </w:p>
        </w:tc>
        <w:tc>
          <w:tcPr>
            <w:tcW w:w="1417"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5931</w:t>
            </w:r>
          </w:p>
        </w:tc>
      </w:tr>
      <w:tr w:rsidR="008338A6" w:rsidRPr="008338A6" w:rsidTr="008338A6">
        <w:tc>
          <w:tcPr>
            <w:tcW w:w="3262" w:type="dxa"/>
            <w:tcBorders>
              <w:top w:val="single" w:sz="4" w:space="0" w:color="auto"/>
              <w:left w:val="single" w:sz="4" w:space="0" w:color="auto"/>
              <w:bottom w:val="nil"/>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lastRenderedPageBreak/>
              <w:t xml:space="preserve">2 квалификационный уровень </w:t>
            </w:r>
          </w:p>
        </w:tc>
        <w:tc>
          <w:tcPr>
            <w:tcW w:w="5244"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417"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6232</w:t>
            </w:r>
          </w:p>
        </w:tc>
      </w:tr>
      <w:tr w:rsidR="008338A6" w:rsidRPr="008338A6" w:rsidTr="008338A6">
        <w:tc>
          <w:tcPr>
            <w:tcW w:w="8506" w:type="dxa"/>
            <w:gridSpan w:val="2"/>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Группа</w:t>
            </w:r>
            <w:r w:rsidRPr="008338A6">
              <w:rPr>
                <w:rFonts w:ascii="Times New Roman" w:eastAsia="Times New Roman" w:hAnsi="Times New Roman" w:cs="Times New Roman"/>
                <w:sz w:val="28"/>
                <w:szCs w:val="28"/>
                <w:lang w:val="en-US" w:eastAsia="ru-RU"/>
              </w:rPr>
              <w:t xml:space="preserve"> </w:t>
            </w:r>
            <w:r w:rsidRPr="008338A6">
              <w:rPr>
                <w:rFonts w:ascii="Times New Roman" w:eastAsia="Times New Roman" w:hAnsi="Times New Roman" w:cs="Times New Roman"/>
                <w:sz w:val="28"/>
                <w:szCs w:val="28"/>
                <w:lang w:eastAsia="ru-RU"/>
              </w:rPr>
              <w:t>должностей второго уровня</w:t>
            </w:r>
          </w:p>
        </w:tc>
        <w:tc>
          <w:tcPr>
            <w:tcW w:w="1417" w:type="dxa"/>
            <w:tcBorders>
              <w:top w:val="single" w:sz="4" w:space="0" w:color="auto"/>
              <w:left w:val="single" w:sz="4" w:space="0" w:color="auto"/>
              <w:bottom w:val="single" w:sz="4" w:space="0" w:color="auto"/>
              <w:right w:val="single" w:sz="4" w:space="0" w:color="auto"/>
            </w:tcBorders>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338A6" w:rsidRPr="008338A6" w:rsidTr="008338A6">
        <w:tc>
          <w:tcPr>
            <w:tcW w:w="3262" w:type="dxa"/>
            <w:tcBorders>
              <w:top w:val="single" w:sz="4" w:space="0" w:color="auto"/>
              <w:left w:val="single" w:sz="4" w:space="0" w:color="auto"/>
              <w:bottom w:val="nil"/>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1 квалификационный уровень </w:t>
            </w:r>
          </w:p>
        </w:tc>
        <w:tc>
          <w:tcPr>
            <w:tcW w:w="5244"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Администратор; диспетчер; инспектор по кадрам; методист; секретарь руководителя; техник.</w:t>
            </w:r>
          </w:p>
        </w:tc>
        <w:tc>
          <w:tcPr>
            <w:tcW w:w="1417"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6494</w:t>
            </w:r>
          </w:p>
        </w:tc>
      </w:tr>
      <w:tr w:rsidR="008338A6" w:rsidRPr="008338A6" w:rsidTr="008338A6">
        <w:tc>
          <w:tcPr>
            <w:tcW w:w="3262" w:type="dxa"/>
            <w:tcBorders>
              <w:top w:val="single" w:sz="4" w:space="0" w:color="auto"/>
              <w:left w:val="single" w:sz="4" w:space="0" w:color="auto"/>
              <w:bottom w:val="nil"/>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2 квалификационный уровень </w:t>
            </w:r>
          </w:p>
        </w:tc>
        <w:tc>
          <w:tcPr>
            <w:tcW w:w="5244"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 должностная категория</w:t>
            </w:r>
          </w:p>
        </w:tc>
        <w:tc>
          <w:tcPr>
            <w:tcW w:w="1417"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6820</w:t>
            </w:r>
          </w:p>
        </w:tc>
      </w:tr>
      <w:tr w:rsidR="008338A6" w:rsidRPr="008338A6" w:rsidTr="008338A6">
        <w:tc>
          <w:tcPr>
            <w:tcW w:w="8506" w:type="dxa"/>
            <w:gridSpan w:val="2"/>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Группа должностей третьего уровня</w:t>
            </w:r>
          </w:p>
        </w:tc>
        <w:tc>
          <w:tcPr>
            <w:tcW w:w="1417" w:type="dxa"/>
            <w:tcBorders>
              <w:top w:val="single" w:sz="4" w:space="0" w:color="auto"/>
              <w:left w:val="single" w:sz="4" w:space="0" w:color="auto"/>
              <w:bottom w:val="single" w:sz="4" w:space="0" w:color="auto"/>
              <w:right w:val="single" w:sz="4" w:space="0" w:color="auto"/>
            </w:tcBorders>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338A6" w:rsidRPr="008338A6" w:rsidTr="008338A6">
        <w:tc>
          <w:tcPr>
            <w:tcW w:w="3262" w:type="dxa"/>
            <w:tcBorders>
              <w:top w:val="single" w:sz="4" w:space="0" w:color="auto"/>
              <w:left w:val="single" w:sz="4" w:space="0" w:color="auto"/>
              <w:bottom w:val="nil"/>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1 квалификационный уровень </w:t>
            </w:r>
          </w:p>
        </w:tc>
        <w:tc>
          <w:tcPr>
            <w:tcW w:w="5244"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Бухгалтер, </w:t>
            </w:r>
            <w:proofErr w:type="gramStart"/>
            <w:r w:rsidRPr="008338A6">
              <w:rPr>
                <w:rFonts w:ascii="Times New Roman" w:eastAsia="Times New Roman" w:hAnsi="Times New Roman" w:cs="Times New Roman"/>
                <w:sz w:val="28"/>
                <w:szCs w:val="28"/>
                <w:lang w:eastAsia="ru-RU"/>
              </w:rPr>
              <w:t>инженер-электроник</w:t>
            </w:r>
            <w:proofErr w:type="gramEnd"/>
            <w:r w:rsidRPr="008338A6">
              <w:rPr>
                <w:rFonts w:ascii="Times New Roman" w:eastAsia="Times New Roman" w:hAnsi="Times New Roman" w:cs="Times New Roman"/>
                <w:sz w:val="28"/>
                <w:szCs w:val="28"/>
                <w:lang w:eastAsia="ru-RU"/>
              </w:rPr>
              <w:t xml:space="preserve"> (электроник), специалист по кадрам, экономист, экономист по бухгалтерскому учету и анализу хозяйственной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8084</w:t>
            </w:r>
          </w:p>
        </w:tc>
      </w:tr>
      <w:tr w:rsidR="008338A6" w:rsidRPr="008338A6" w:rsidTr="008338A6">
        <w:tc>
          <w:tcPr>
            <w:tcW w:w="3262" w:type="dxa"/>
            <w:tcBorders>
              <w:top w:val="single" w:sz="4" w:space="0" w:color="auto"/>
              <w:left w:val="single" w:sz="4" w:space="0" w:color="auto"/>
              <w:bottom w:val="nil"/>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2 квалификационный уровень </w:t>
            </w:r>
          </w:p>
        </w:tc>
        <w:tc>
          <w:tcPr>
            <w:tcW w:w="5244"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Должности служащих первого квалификационного уровня, по которым может устанавливаться II внутри должностная категория</w:t>
            </w:r>
          </w:p>
        </w:tc>
        <w:tc>
          <w:tcPr>
            <w:tcW w:w="1417"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8215</w:t>
            </w:r>
          </w:p>
        </w:tc>
      </w:tr>
      <w:tr w:rsidR="008338A6" w:rsidRPr="008338A6" w:rsidTr="008338A6">
        <w:tc>
          <w:tcPr>
            <w:tcW w:w="3262" w:type="dxa"/>
            <w:tcBorders>
              <w:top w:val="single" w:sz="4" w:space="0" w:color="auto"/>
              <w:left w:val="single" w:sz="4" w:space="0" w:color="auto"/>
              <w:bottom w:val="nil"/>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3 квалификационный уровень </w:t>
            </w:r>
          </w:p>
        </w:tc>
        <w:tc>
          <w:tcPr>
            <w:tcW w:w="5244"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Должности служащих первого квалификационного уровня, по которым может устанавливаться I внутри должностная категория: специалист по работе с молодежью, специалист по социальной работе с молодежью</w:t>
            </w:r>
          </w:p>
        </w:tc>
        <w:tc>
          <w:tcPr>
            <w:tcW w:w="1417"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8670</w:t>
            </w:r>
          </w:p>
        </w:tc>
      </w:tr>
      <w:tr w:rsidR="008338A6" w:rsidRPr="008338A6" w:rsidTr="008338A6">
        <w:tc>
          <w:tcPr>
            <w:tcW w:w="3262" w:type="dxa"/>
            <w:tcBorders>
              <w:top w:val="single" w:sz="4" w:space="0" w:color="auto"/>
              <w:left w:val="single" w:sz="4" w:space="0" w:color="auto"/>
              <w:bottom w:val="nil"/>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 4 квалификационный уровень </w:t>
            </w:r>
          </w:p>
        </w:tc>
        <w:tc>
          <w:tcPr>
            <w:tcW w:w="5244"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417"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8737</w:t>
            </w:r>
          </w:p>
        </w:tc>
      </w:tr>
      <w:tr w:rsidR="008338A6" w:rsidRPr="008338A6" w:rsidTr="008338A6">
        <w:tc>
          <w:tcPr>
            <w:tcW w:w="8506" w:type="dxa"/>
            <w:gridSpan w:val="2"/>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Группа должностей четвертого уровня</w:t>
            </w:r>
          </w:p>
        </w:tc>
        <w:tc>
          <w:tcPr>
            <w:tcW w:w="1417" w:type="dxa"/>
            <w:tcBorders>
              <w:top w:val="single" w:sz="4" w:space="0" w:color="auto"/>
              <w:left w:val="single" w:sz="4" w:space="0" w:color="auto"/>
              <w:bottom w:val="single" w:sz="4" w:space="0" w:color="auto"/>
              <w:right w:val="single" w:sz="4" w:space="0" w:color="auto"/>
            </w:tcBorders>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338A6" w:rsidRPr="008338A6" w:rsidTr="008338A6">
        <w:tc>
          <w:tcPr>
            <w:tcW w:w="3262"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3 квалификационный уровень </w:t>
            </w:r>
          </w:p>
        </w:tc>
        <w:tc>
          <w:tcPr>
            <w:tcW w:w="5244"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Директор (начальник, заведующий) учреждения, другого обособленного структурного подразделения</w:t>
            </w:r>
          </w:p>
        </w:tc>
        <w:tc>
          <w:tcPr>
            <w:tcW w:w="1417"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10338</w:t>
            </w:r>
          </w:p>
        </w:tc>
      </w:tr>
    </w:tbl>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 </w:t>
      </w:r>
    </w:p>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338A6" w:rsidRPr="008338A6" w:rsidRDefault="008338A6" w:rsidP="008338A6">
      <w:pPr>
        <w:widowControl w:val="0"/>
        <w:tabs>
          <w:tab w:val="num" w:pos="720"/>
        </w:tabs>
        <w:autoSpaceDE w:val="0"/>
        <w:autoSpaceDN w:val="0"/>
        <w:adjustRightInd w:val="0"/>
        <w:spacing w:after="0" w:line="240" w:lineRule="auto"/>
        <w:ind w:left="720" w:hanging="792"/>
        <w:jc w:val="right"/>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Приложение 2 к Положению</w:t>
      </w:r>
    </w:p>
    <w:p w:rsidR="008338A6" w:rsidRPr="008338A6" w:rsidRDefault="008338A6" w:rsidP="008338A6">
      <w:pPr>
        <w:tabs>
          <w:tab w:val="left" w:pos="360"/>
        </w:tabs>
        <w:spacing w:after="0" w:line="240" w:lineRule="auto"/>
        <w:jc w:val="center"/>
        <w:rPr>
          <w:rFonts w:ascii="Times New Roman" w:eastAsia="Times New Roman" w:hAnsi="Times New Roman" w:cs="Times New Roman"/>
          <w:b/>
          <w:sz w:val="28"/>
          <w:szCs w:val="28"/>
          <w:lang w:eastAsia="ru-RU"/>
        </w:rPr>
      </w:pPr>
    </w:p>
    <w:p w:rsidR="008338A6" w:rsidRPr="008338A6" w:rsidRDefault="008338A6" w:rsidP="008338A6">
      <w:pPr>
        <w:tabs>
          <w:tab w:val="left" w:pos="360"/>
        </w:tabs>
        <w:spacing w:after="0" w:line="240" w:lineRule="auto"/>
        <w:jc w:val="center"/>
        <w:rPr>
          <w:rFonts w:ascii="Times New Roman" w:eastAsia="Times New Roman" w:hAnsi="Times New Roman" w:cs="Times New Roman"/>
          <w:b/>
          <w:sz w:val="28"/>
          <w:szCs w:val="28"/>
          <w:lang w:eastAsia="ru-RU"/>
        </w:rPr>
      </w:pPr>
    </w:p>
    <w:p w:rsidR="008338A6" w:rsidRPr="008338A6" w:rsidRDefault="008338A6" w:rsidP="008338A6">
      <w:pPr>
        <w:tabs>
          <w:tab w:val="left" w:pos="360"/>
        </w:tabs>
        <w:spacing w:after="0" w:line="240" w:lineRule="auto"/>
        <w:jc w:val="center"/>
        <w:rPr>
          <w:rFonts w:ascii="Times New Roman" w:eastAsia="Times New Roman" w:hAnsi="Times New Roman" w:cs="Times New Roman"/>
          <w:b/>
          <w:sz w:val="28"/>
          <w:szCs w:val="28"/>
          <w:lang w:eastAsia="ru-RU"/>
        </w:rPr>
      </w:pPr>
      <w:r w:rsidRPr="008338A6">
        <w:rPr>
          <w:rFonts w:ascii="Times New Roman" w:eastAsia="Times New Roman" w:hAnsi="Times New Roman" w:cs="Times New Roman"/>
          <w:b/>
          <w:sz w:val="28"/>
          <w:szCs w:val="28"/>
          <w:lang w:eastAsia="ru-RU"/>
        </w:rPr>
        <w:t>Должностные оклады</w:t>
      </w:r>
    </w:p>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38A6">
        <w:rPr>
          <w:rFonts w:ascii="Times New Roman" w:eastAsia="Times New Roman" w:hAnsi="Times New Roman" w:cs="Times New Roman"/>
          <w:b/>
          <w:bCs/>
          <w:sz w:val="28"/>
          <w:szCs w:val="28"/>
          <w:lang w:eastAsia="ru-RU"/>
        </w:rPr>
        <w:t xml:space="preserve"> работников муниципальных учреждений физической культуры и спорта</w:t>
      </w:r>
    </w:p>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38A6">
        <w:rPr>
          <w:rFonts w:ascii="Times New Roman" w:eastAsia="Times New Roman" w:hAnsi="Times New Roman" w:cs="Times New Roman"/>
          <w:b/>
          <w:bCs/>
          <w:sz w:val="28"/>
          <w:szCs w:val="28"/>
          <w:lang w:eastAsia="ru-RU"/>
        </w:rPr>
        <w:t xml:space="preserve"> МКУ СДК «Пилигрим»</w:t>
      </w:r>
    </w:p>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9930" w:type="dxa"/>
        <w:tblInd w:w="108" w:type="dxa"/>
        <w:tblLayout w:type="fixed"/>
        <w:tblLook w:val="04A0" w:firstRow="1" w:lastRow="0" w:firstColumn="1" w:lastColumn="0" w:noHBand="0" w:noVBand="1"/>
      </w:tblPr>
      <w:tblGrid>
        <w:gridCol w:w="2838"/>
        <w:gridCol w:w="5248"/>
        <w:gridCol w:w="1844"/>
      </w:tblGrid>
      <w:tr w:rsidR="008338A6" w:rsidRPr="008338A6" w:rsidTr="008338A6">
        <w:trPr>
          <w:cantSplit/>
          <w:trHeight w:val="1907"/>
        </w:trPr>
        <w:tc>
          <w:tcPr>
            <w:tcW w:w="2836"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 xml:space="preserve">Квалификационные </w:t>
            </w:r>
            <w:r w:rsidRPr="008338A6">
              <w:rPr>
                <w:rFonts w:ascii="Times New Roman" w:eastAsia="Times New Roman" w:hAnsi="Times New Roman" w:cs="Times New Roman"/>
                <w:bCs/>
                <w:sz w:val="28"/>
                <w:szCs w:val="28"/>
                <w:lang w:eastAsia="ru-RU"/>
              </w:rPr>
              <w:br/>
              <w:t>уровни</w:t>
            </w:r>
          </w:p>
        </w:tc>
        <w:tc>
          <w:tcPr>
            <w:tcW w:w="5244"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Наименование должности (профессии), требования к квалификации</w:t>
            </w:r>
          </w:p>
        </w:tc>
        <w:tc>
          <w:tcPr>
            <w:tcW w:w="1843" w:type="dxa"/>
            <w:tcBorders>
              <w:top w:val="single" w:sz="4" w:space="0" w:color="auto"/>
              <w:left w:val="nil"/>
              <w:bottom w:val="single" w:sz="4" w:space="0" w:color="auto"/>
              <w:right w:val="single" w:sz="4" w:space="0" w:color="auto"/>
            </w:tcBorders>
            <w:textDirection w:val="btLr"/>
            <w:hideMark/>
          </w:tcPr>
          <w:p w:rsidR="008338A6" w:rsidRPr="008338A6" w:rsidRDefault="008338A6" w:rsidP="008338A6">
            <w:pPr>
              <w:widowControl w:val="0"/>
              <w:autoSpaceDE w:val="0"/>
              <w:autoSpaceDN w:val="0"/>
              <w:adjustRightInd w:val="0"/>
              <w:spacing w:after="0" w:line="240" w:lineRule="auto"/>
              <w:ind w:left="113" w:right="113"/>
              <w:jc w:val="center"/>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Должностной оклад</w:t>
            </w:r>
          </w:p>
        </w:tc>
      </w:tr>
      <w:tr w:rsidR="008338A6" w:rsidRPr="008338A6" w:rsidTr="008338A6">
        <w:trPr>
          <w:trHeight w:val="315"/>
        </w:trPr>
        <w:tc>
          <w:tcPr>
            <w:tcW w:w="2836" w:type="dxa"/>
            <w:tcBorders>
              <w:top w:val="nil"/>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1</w:t>
            </w:r>
          </w:p>
        </w:tc>
        <w:tc>
          <w:tcPr>
            <w:tcW w:w="5244" w:type="dxa"/>
            <w:tcBorders>
              <w:top w:val="nil"/>
              <w:left w:val="nil"/>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2</w:t>
            </w:r>
          </w:p>
        </w:tc>
        <w:tc>
          <w:tcPr>
            <w:tcW w:w="1843" w:type="dxa"/>
            <w:tcBorders>
              <w:top w:val="single" w:sz="4" w:space="0" w:color="auto"/>
              <w:left w:val="nil"/>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3</w:t>
            </w:r>
          </w:p>
        </w:tc>
      </w:tr>
      <w:tr w:rsidR="008338A6" w:rsidRPr="008338A6" w:rsidTr="008338A6">
        <w:trPr>
          <w:trHeight w:val="315"/>
        </w:trPr>
        <w:tc>
          <w:tcPr>
            <w:tcW w:w="8080" w:type="dxa"/>
            <w:gridSpan w:val="2"/>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Группа должностей первого уровня</w:t>
            </w:r>
          </w:p>
        </w:tc>
        <w:tc>
          <w:tcPr>
            <w:tcW w:w="1843" w:type="dxa"/>
            <w:tcBorders>
              <w:top w:val="single" w:sz="4" w:space="0" w:color="auto"/>
              <w:left w:val="single" w:sz="4" w:space="0" w:color="auto"/>
              <w:bottom w:val="single" w:sz="4" w:space="0" w:color="auto"/>
              <w:right w:val="single" w:sz="4" w:space="0" w:color="auto"/>
            </w:tcBorders>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8338A6" w:rsidRPr="008338A6" w:rsidTr="008338A6">
        <w:trPr>
          <w:trHeight w:val="630"/>
        </w:trPr>
        <w:tc>
          <w:tcPr>
            <w:tcW w:w="2836" w:type="dxa"/>
            <w:tcBorders>
              <w:top w:val="nil"/>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1 квалификационный уровень </w:t>
            </w:r>
          </w:p>
        </w:tc>
        <w:tc>
          <w:tcPr>
            <w:tcW w:w="5244" w:type="dxa"/>
            <w:tcBorders>
              <w:top w:val="nil"/>
              <w:left w:val="nil"/>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 xml:space="preserve">Дежурный по спортивному залу; </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механик по техническим видам спорта;</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 xml:space="preserve">техник по эксплуатации и ремонту спортивной техники </w:t>
            </w:r>
          </w:p>
        </w:tc>
        <w:tc>
          <w:tcPr>
            <w:tcW w:w="1843" w:type="dxa"/>
            <w:tcBorders>
              <w:top w:val="nil"/>
              <w:left w:val="nil"/>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5647</w:t>
            </w:r>
          </w:p>
        </w:tc>
      </w:tr>
      <w:tr w:rsidR="008338A6" w:rsidRPr="008338A6" w:rsidTr="008338A6">
        <w:trPr>
          <w:trHeight w:val="630"/>
        </w:trPr>
        <w:tc>
          <w:tcPr>
            <w:tcW w:w="2836" w:type="dxa"/>
            <w:tcBorders>
              <w:top w:val="nil"/>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2 квалификационный уровень </w:t>
            </w:r>
          </w:p>
        </w:tc>
        <w:tc>
          <w:tcPr>
            <w:tcW w:w="5244" w:type="dxa"/>
            <w:tcBorders>
              <w:top w:val="nil"/>
              <w:left w:val="nil"/>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 xml:space="preserve">спортивный судья; спортсмен </w:t>
            </w:r>
          </w:p>
        </w:tc>
        <w:tc>
          <w:tcPr>
            <w:tcW w:w="1843" w:type="dxa"/>
            <w:tcBorders>
              <w:top w:val="nil"/>
              <w:left w:val="nil"/>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5672</w:t>
            </w:r>
          </w:p>
        </w:tc>
      </w:tr>
      <w:tr w:rsidR="008338A6" w:rsidRPr="008338A6" w:rsidTr="008338A6">
        <w:trPr>
          <w:trHeight w:val="300"/>
        </w:trPr>
        <w:tc>
          <w:tcPr>
            <w:tcW w:w="8080" w:type="dxa"/>
            <w:gridSpan w:val="2"/>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Группа должностей второго уровня</w:t>
            </w:r>
          </w:p>
        </w:tc>
        <w:tc>
          <w:tcPr>
            <w:tcW w:w="1843" w:type="dxa"/>
            <w:tcBorders>
              <w:top w:val="single" w:sz="4" w:space="0" w:color="auto"/>
              <w:left w:val="single" w:sz="4" w:space="0" w:color="auto"/>
              <w:bottom w:val="single" w:sz="4" w:space="0" w:color="auto"/>
              <w:right w:val="single" w:sz="4" w:space="0" w:color="000000"/>
            </w:tcBorders>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8338A6" w:rsidRPr="008338A6" w:rsidTr="008338A6">
        <w:trPr>
          <w:trHeight w:val="635"/>
        </w:trPr>
        <w:tc>
          <w:tcPr>
            <w:tcW w:w="2836" w:type="dxa"/>
            <w:tcBorders>
              <w:top w:val="nil"/>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1 квалификационный уровень </w:t>
            </w:r>
          </w:p>
        </w:tc>
        <w:tc>
          <w:tcPr>
            <w:tcW w:w="5244" w:type="dxa"/>
            <w:tcBorders>
              <w:top w:val="nil"/>
              <w:left w:val="nil"/>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Инструктор по спорту, инструктор-методист физкультурно-спортивных организаций</w:t>
            </w:r>
          </w:p>
        </w:tc>
        <w:tc>
          <w:tcPr>
            <w:tcW w:w="1843" w:type="dxa"/>
            <w:tcBorders>
              <w:top w:val="nil"/>
              <w:left w:val="nil"/>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6649</w:t>
            </w:r>
          </w:p>
        </w:tc>
      </w:tr>
      <w:tr w:rsidR="008338A6" w:rsidRPr="008338A6" w:rsidTr="008338A6">
        <w:trPr>
          <w:trHeight w:val="765"/>
        </w:trPr>
        <w:tc>
          <w:tcPr>
            <w:tcW w:w="2836" w:type="dxa"/>
            <w:tcBorders>
              <w:top w:val="nil"/>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2 квалификационный уровень </w:t>
            </w:r>
          </w:p>
        </w:tc>
        <w:tc>
          <w:tcPr>
            <w:tcW w:w="5244" w:type="dxa"/>
            <w:tcBorders>
              <w:top w:val="nil"/>
              <w:left w:val="nil"/>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 xml:space="preserve">Тренер </w:t>
            </w:r>
          </w:p>
        </w:tc>
        <w:tc>
          <w:tcPr>
            <w:tcW w:w="1843" w:type="dxa"/>
            <w:tcBorders>
              <w:top w:val="single" w:sz="4" w:space="0" w:color="auto"/>
              <w:left w:val="nil"/>
              <w:bottom w:val="nil"/>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8217</w:t>
            </w:r>
          </w:p>
        </w:tc>
      </w:tr>
      <w:tr w:rsidR="008338A6" w:rsidRPr="008338A6" w:rsidTr="008338A6">
        <w:trPr>
          <w:trHeight w:val="708"/>
        </w:trPr>
        <w:tc>
          <w:tcPr>
            <w:tcW w:w="2836"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xml:space="preserve">3 квалификационный уровень </w:t>
            </w:r>
          </w:p>
        </w:tc>
        <w:tc>
          <w:tcPr>
            <w:tcW w:w="5244" w:type="dxa"/>
            <w:tcBorders>
              <w:top w:val="single" w:sz="4" w:space="0" w:color="auto"/>
              <w:left w:val="nil"/>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 xml:space="preserve">Старший инструктор-методист физкультурно-спортивных организаций </w:t>
            </w:r>
          </w:p>
        </w:tc>
        <w:tc>
          <w:tcPr>
            <w:tcW w:w="1843" w:type="dxa"/>
            <w:tcBorders>
              <w:top w:val="single" w:sz="4" w:space="0" w:color="auto"/>
              <w:left w:val="nil"/>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8867</w:t>
            </w:r>
          </w:p>
        </w:tc>
      </w:tr>
    </w:tbl>
    <w:p w:rsidR="008338A6" w:rsidRPr="008338A6" w:rsidRDefault="008338A6" w:rsidP="008338A6">
      <w:pPr>
        <w:spacing w:after="0" w:line="240" w:lineRule="auto"/>
        <w:rPr>
          <w:rFonts w:ascii="Times New Roman" w:eastAsia="Times New Roman" w:hAnsi="Times New Roman" w:cs="Times New Roman"/>
          <w:b/>
          <w:sz w:val="28"/>
          <w:szCs w:val="28"/>
          <w:lang w:eastAsia="ru-RU"/>
        </w:rPr>
      </w:pPr>
    </w:p>
    <w:p w:rsidR="008338A6" w:rsidRPr="008338A6" w:rsidRDefault="008338A6" w:rsidP="008338A6">
      <w:pPr>
        <w:widowControl w:val="0"/>
        <w:tabs>
          <w:tab w:val="num" w:pos="720"/>
        </w:tabs>
        <w:autoSpaceDE w:val="0"/>
        <w:autoSpaceDN w:val="0"/>
        <w:adjustRightInd w:val="0"/>
        <w:spacing w:after="0" w:line="240" w:lineRule="auto"/>
        <w:ind w:left="720" w:hanging="792"/>
        <w:jc w:val="right"/>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Приложение 3 к Положению</w:t>
      </w:r>
    </w:p>
    <w:p w:rsidR="008338A6" w:rsidRPr="008338A6" w:rsidRDefault="008338A6" w:rsidP="008338A6">
      <w:pPr>
        <w:tabs>
          <w:tab w:val="left" w:pos="360"/>
        </w:tabs>
        <w:spacing w:after="0" w:line="240" w:lineRule="auto"/>
        <w:jc w:val="center"/>
        <w:rPr>
          <w:rFonts w:ascii="Times New Roman" w:eastAsia="Times New Roman" w:hAnsi="Times New Roman" w:cs="Times New Roman"/>
          <w:sz w:val="28"/>
          <w:szCs w:val="28"/>
          <w:lang w:eastAsia="ru-RU"/>
        </w:rPr>
      </w:pPr>
    </w:p>
    <w:p w:rsidR="008338A6" w:rsidRPr="008338A6" w:rsidRDefault="008338A6" w:rsidP="008338A6">
      <w:pPr>
        <w:tabs>
          <w:tab w:val="left" w:pos="360"/>
        </w:tabs>
        <w:spacing w:after="0" w:line="240" w:lineRule="auto"/>
        <w:jc w:val="center"/>
        <w:rPr>
          <w:rFonts w:ascii="Times New Roman" w:eastAsia="Times New Roman" w:hAnsi="Times New Roman" w:cs="Times New Roman"/>
          <w:b/>
          <w:sz w:val="28"/>
          <w:szCs w:val="28"/>
          <w:lang w:eastAsia="ru-RU"/>
        </w:rPr>
      </w:pPr>
      <w:r w:rsidRPr="008338A6">
        <w:rPr>
          <w:rFonts w:ascii="Times New Roman" w:eastAsia="Times New Roman" w:hAnsi="Times New Roman" w:cs="Times New Roman"/>
          <w:b/>
          <w:sz w:val="28"/>
          <w:szCs w:val="28"/>
          <w:lang w:eastAsia="ru-RU"/>
        </w:rPr>
        <w:t>Должностные оклады</w:t>
      </w:r>
    </w:p>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
          <w:bCs/>
          <w:sz w:val="28"/>
          <w:szCs w:val="28"/>
          <w:lang w:eastAsia="ru-RU"/>
        </w:rPr>
        <w:t xml:space="preserve"> работников МКУ СДК «Пилигрим</w:t>
      </w:r>
      <w:r w:rsidRPr="008338A6">
        <w:rPr>
          <w:rFonts w:ascii="Times New Roman" w:eastAsia="Times New Roman" w:hAnsi="Times New Roman" w:cs="Times New Roman"/>
          <w:bCs/>
          <w:sz w:val="28"/>
          <w:szCs w:val="28"/>
          <w:lang w:eastAsia="ru-RU"/>
        </w:rPr>
        <w:t>»</w:t>
      </w:r>
    </w:p>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38A6">
        <w:rPr>
          <w:rFonts w:ascii="Times New Roman" w:eastAsia="Times New Roman" w:hAnsi="Times New Roman" w:cs="Times New Roman"/>
          <w:b/>
          <w:bCs/>
          <w:sz w:val="28"/>
          <w:szCs w:val="28"/>
          <w:lang w:eastAsia="ru-RU"/>
        </w:rPr>
        <w:t>по профессиям рабочих</w:t>
      </w:r>
    </w:p>
    <w:p w:rsidR="008338A6" w:rsidRPr="008338A6" w:rsidRDefault="008338A6" w:rsidP="008338A6">
      <w:pPr>
        <w:spacing w:after="0" w:line="240" w:lineRule="auto"/>
        <w:jc w:val="right"/>
        <w:rPr>
          <w:rFonts w:ascii="Times New Roman" w:eastAsia="Times New Roman" w:hAnsi="Times New Roman" w:cs="Times New Roman"/>
          <w:b/>
          <w:sz w:val="28"/>
          <w:szCs w:val="28"/>
          <w:lang w:eastAsia="ru-RU"/>
        </w:rPr>
      </w:pPr>
    </w:p>
    <w:tbl>
      <w:tblPr>
        <w:tblW w:w="9945" w:type="dxa"/>
        <w:tblInd w:w="93" w:type="dxa"/>
        <w:tblLayout w:type="fixed"/>
        <w:tblLook w:val="04A0" w:firstRow="1" w:lastRow="0" w:firstColumn="1" w:lastColumn="0" w:noHBand="0" w:noVBand="1"/>
      </w:tblPr>
      <w:tblGrid>
        <w:gridCol w:w="2570"/>
        <w:gridCol w:w="5564"/>
        <w:gridCol w:w="1811"/>
      </w:tblGrid>
      <w:tr w:rsidR="008338A6" w:rsidRPr="008338A6" w:rsidTr="008338A6">
        <w:trPr>
          <w:trHeight w:val="613"/>
        </w:trPr>
        <w:tc>
          <w:tcPr>
            <w:tcW w:w="2568" w:type="dxa"/>
            <w:tcBorders>
              <w:top w:val="single" w:sz="4" w:space="0" w:color="auto"/>
              <w:left w:val="single" w:sz="4" w:space="0" w:color="auto"/>
              <w:bottom w:val="nil"/>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квалификационные уровни</w:t>
            </w:r>
          </w:p>
        </w:tc>
        <w:tc>
          <w:tcPr>
            <w:tcW w:w="5560" w:type="dxa"/>
            <w:tcBorders>
              <w:top w:val="single" w:sz="4" w:space="0" w:color="auto"/>
              <w:left w:val="single" w:sz="4" w:space="0" w:color="auto"/>
              <w:bottom w:val="nil"/>
              <w:right w:val="single" w:sz="4" w:space="0" w:color="auto"/>
            </w:tcBorders>
            <w:noWrap/>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Наименование должности (профессии)</w:t>
            </w:r>
          </w:p>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10"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Минимальный должностной оклад</w:t>
            </w:r>
          </w:p>
        </w:tc>
      </w:tr>
      <w:tr w:rsidR="008338A6" w:rsidRPr="008338A6" w:rsidTr="008338A6">
        <w:trPr>
          <w:trHeight w:val="675"/>
        </w:trPr>
        <w:tc>
          <w:tcPr>
            <w:tcW w:w="9938" w:type="dxa"/>
            <w:gridSpan w:val="3"/>
            <w:tcBorders>
              <w:top w:val="single" w:sz="4" w:space="0" w:color="auto"/>
              <w:left w:val="single" w:sz="4" w:space="0" w:color="auto"/>
              <w:bottom w:val="single" w:sz="4" w:space="0" w:color="auto"/>
              <w:right w:val="single" w:sz="4" w:space="0" w:color="auto"/>
            </w:tcBorders>
            <w:vAlign w:val="bottom"/>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bCs/>
                <w:sz w:val="28"/>
                <w:szCs w:val="28"/>
                <w:lang w:eastAsia="ru-RU"/>
              </w:rPr>
              <w:t>Профессиональная квалификационная группа профессий рабочих первого уровня</w:t>
            </w:r>
          </w:p>
        </w:tc>
      </w:tr>
      <w:tr w:rsidR="008338A6" w:rsidRPr="008338A6" w:rsidTr="008338A6">
        <w:trPr>
          <w:trHeight w:val="1050"/>
        </w:trPr>
        <w:tc>
          <w:tcPr>
            <w:tcW w:w="2568" w:type="dxa"/>
            <w:tcBorders>
              <w:top w:val="nil"/>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lastRenderedPageBreak/>
              <w:t>1 квалификационный уровень</w:t>
            </w:r>
          </w:p>
        </w:tc>
        <w:tc>
          <w:tcPr>
            <w:tcW w:w="5560" w:type="dxa"/>
            <w:tcBorders>
              <w:top w:val="single" w:sz="4" w:space="0" w:color="auto"/>
              <w:left w:val="nil"/>
              <w:bottom w:val="single" w:sz="4" w:space="0" w:color="auto"/>
              <w:right w:val="single" w:sz="4" w:space="0" w:color="auto"/>
            </w:tcBorders>
            <w:vAlign w:val="bottom"/>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Наименование профессий рабочих, по которым присвоено 1, 2 и 3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810" w:type="dxa"/>
            <w:tcBorders>
              <w:top w:val="single" w:sz="4" w:space="0" w:color="auto"/>
              <w:left w:val="nil"/>
              <w:bottom w:val="single" w:sz="4" w:space="0" w:color="auto"/>
              <w:right w:val="single" w:sz="4" w:space="0" w:color="auto"/>
            </w:tcBorders>
            <w:vAlign w:val="center"/>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5647</w:t>
            </w:r>
          </w:p>
        </w:tc>
      </w:tr>
      <w:tr w:rsidR="008338A6" w:rsidRPr="008338A6" w:rsidTr="008338A6">
        <w:trPr>
          <w:trHeight w:val="540"/>
        </w:trPr>
        <w:tc>
          <w:tcPr>
            <w:tcW w:w="2568" w:type="dxa"/>
            <w:tcBorders>
              <w:top w:val="nil"/>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2 квалификационный уровень</w:t>
            </w:r>
          </w:p>
        </w:tc>
        <w:tc>
          <w:tcPr>
            <w:tcW w:w="5560" w:type="dxa"/>
            <w:tcBorders>
              <w:top w:val="single" w:sz="4" w:space="0" w:color="auto"/>
              <w:left w:val="nil"/>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Профессии рабочих, отнесенных к первому квалификационному уровню, при выполнении работ по профессии с производным наименованием «старший» (старший по смене)</w:t>
            </w:r>
          </w:p>
        </w:tc>
        <w:tc>
          <w:tcPr>
            <w:tcW w:w="1810" w:type="dxa"/>
            <w:tcBorders>
              <w:top w:val="single" w:sz="4" w:space="0" w:color="auto"/>
              <w:left w:val="nil"/>
              <w:bottom w:val="single" w:sz="4" w:space="0" w:color="auto"/>
              <w:right w:val="single" w:sz="4" w:space="0" w:color="auto"/>
            </w:tcBorders>
            <w:vAlign w:val="center"/>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5711</w:t>
            </w:r>
          </w:p>
        </w:tc>
      </w:tr>
      <w:tr w:rsidR="008338A6" w:rsidRPr="008338A6" w:rsidTr="008338A6">
        <w:trPr>
          <w:trHeight w:val="480"/>
        </w:trPr>
        <w:tc>
          <w:tcPr>
            <w:tcW w:w="9938" w:type="dxa"/>
            <w:gridSpan w:val="3"/>
            <w:tcBorders>
              <w:top w:val="single" w:sz="4" w:space="0" w:color="auto"/>
              <w:left w:val="single" w:sz="4" w:space="0" w:color="auto"/>
              <w:bottom w:val="single" w:sz="4" w:space="0" w:color="auto"/>
              <w:right w:val="single" w:sz="4" w:space="0" w:color="auto"/>
            </w:tcBorders>
            <w:vAlign w:val="bottom"/>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8338A6">
              <w:rPr>
                <w:rFonts w:ascii="Times New Roman" w:eastAsia="Times New Roman" w:hAnsi="Times New Roman" w:cs="Times New Roman"/>
                <w:bCs/>
                <w:sz w:val="28"/>
                <w:szCs w:val="28"/>
                <w:lang w:eastAsia="ru-RU"/>
              </w:rPr>
              <w:t>Профессиональная квалификационная группа профессий рабочих второго уровня</w:t>
            </w:r>
          </w:p>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 </w:t>
            </w:r>
          </w:p>
        </w:tc>
      </w:tr>
      <w:tr w:rsidR="008338A6" w:rsidRPr="008338A6" w:rsidTr="008338A6">
        <w:trPr>
          <w:trHeight w:val="765"/>
        </w:trPr>
        <w:tc>
          <w:tcPr>
            <w:tcW w:w="2568" w:type="dxa"/>
            <w:tcBorders>
              <w:top w:val="nil"/>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1 квалификационный уровень</w:t>
            </w:r>
          </w:p>
        </w:tc>
        <w:tc>
          <w:tcPr>
            <w:tcW w:w="5560" w:type="dxa"/>
            <w:tcBorders>
              <w:top w:val="single" w:sz="4" w:space="0" w:color="auto"/>
              <w:left w:val="nil"/>
              <w:bottom w:val="single" w:sz="4" w:space="0" w:color="auto"/>
              <w:right w:val="single" w:sz="4" w:space="0" w:color="auto"/>
            </w:tcBorders>
            <w:vAlign w:val="bottom"/>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Наименование профессий рабочих, по которым присвоено 4,5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810" w:type="dxa"/>
            <w:tcBorders>
              <w:top w:val="single" w:sz="4" w:space="0" w:color="auto"/>
              <w:left w:val="nil"/>
              <w:bottom w:val="single" w:sz="4" w:space="0" w:color="auto"/>
              <w:right w:val="single" w:sz="4" w:space="0" w:color="auto"/>
            </w:tcBorders>
            <w:vAlign w:val="center"/>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5776</w:t>
            </w:r>
          </w:p>
        </w:tc>
      </w:tr>
      <w:tr w:rsidR="008338A6" w:rsidRPr="008338A6" w:rsidTr="008338A6">
        <w:trPr>
          <w:trHeight w:val="780"/>
        </w:trPr>
        <w:tc>
          <w:tcPr>
            <w:tcW w:w="2568" w:type="dxa"/>
            <w:tcBorders>
              <w:top w:val="nil"/>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2 квалификационный уровень</w:t>
            </w:r>
          </w:p>
        </w:tc>
        <w:tc>
          <w:tcPr>
            <w:tcW w:w="5560" w:type="dxa"/>
            <w:tcBorders>
              <w:top w:val="single" w:sz="4" w:space="0" w:color="auto"/>
              <w:left w:val="nil"/>
              <w:bottom w:val="single" w:sz="4" w:space="0" w:color="auto"/>
              <w:right w:val="single" w:sz="4" w:space="0" w:color="auto"/>
            </w:tcBorders>
            <w:vAlign w:val="bottom"/>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Наименование профессий рабочих, по которым присвоено 6,7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tc>
        <w:tc>
          <w:tcPr>
            <w:tcW w:w="1810" w:type="dxa"/>
            <w:tcBorders>
              <w:top w:val="single" w:sz="4" w:space="0" w:color="auto"/>
              <w:left w:val="nil"/>
              <w:bottom w:val="single" w:sz="4" w:space="0" w:color="auto"/>
              <w:right w:val="single" w:sz="4" w:space="0" w:color="auto"/>
            </w:tcBorders>
            <w:vAlign w:val="center"/>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5840</w:t>
            </w:r>
          </w:p>
        </w:tc>
      </w:tr>
      <w:tr w:rsidR="008338A6" w:rsidRPr="008338A6" w:rsidTr="008338A6">
        <w:trPr>
          <w:trHeight w:val="780"/>
        </w:trPr>
        <w:tc>
          <w:tcPr>
            <w:tcW w:w="2568" w:type="dxa"/>
            <w:tcBorders>
              <w:top w:val="nil"/>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4 квалификационный уровень</w:t>
            </w:r>
          </w:p>
        </w:tc>
        <w:tc>
          <w:tcPr>
            <w:tcW w:w="5560" w:type="dxa"/>
            <w:tcBorders>
              <w:top w:val="single" w:sz="4" w:space="0" w:color="auto"/>
              <w:left w:val="nil"/>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Наименование профессий рабочих, предусмотренных 1-3 квалификационными уровнями настоящей профессиональной квалификационной группы, выполняющих важные (особые важные) и ответственные (особо ответственные работы)</w:t>
            </w:r>
          </w:p>
        </w:tc>
        <w:tc>
          <w:tcPr>
            <w:tcW w:w="1810" w:type="dxa"/>
            <w:tcBorders>
              <w:top w:val="single" w:sz="4" w:space="0" w:color="auto"/>
              <w:left w:val="nil"/>
              <w:bottom w:val="single" w:sz="4" w:space="0" w:color="auto"/>
              <w:right w:val="single" w:sz="4" w:space="0" w:color="auto"/>
            </w:tcBorders>
            <w:vAlign w:val="center"/>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5971</w:t>
            </w:r>
          </w:p>
        </w:tc>
      </w:tr>
    </w:tbl>
    <w:p w:rsidR="008338A6" w:rsidRPr="008338A6" w:rsidRDefault="008338A6" w:rsidP="008338A6">
      <w:pPr>
        <w:spacing w:after="0" w:line="240" w:lineRule="auto"/>
        <w:rPr>
          <w:rFonts w:ascii="Times New Roman" w:eastAsia="Times New Roman" w:hAnsi="Times New Roman" w:cs="Times New Roman"/>
          <w:b/>
          <w:sz w:val="28"/>
          <w:szCs w:val="28"/>
          <w:lang w:eastAsia="ru-RU"/>
        </w:rPr>
      </w:pPr>
    </w:p>
    <w:p w:rsidR="008338A6" w:rsidRPr="008338A6" w:rsidRDefault="008338A6" w:rsidP="008338A6">
      <w:pPr>
        <w:spacing w:after="0" w:line="240" w:lineRule="auto"/>
        <w:rPr>
          <w:rFonts w:ascii="Times New Roman" w:eastAsia="Times New Roman" w:hAnsi="Times New Roman" w:cs="Times New Roman"/>
          <w:b/>
          <w:sz w:val="28"/>
          <w:szCs w:val="28"/>
          <w:lang w:eastAsia="ru-RU"/>
        </w:rPr>
      </w:pPr>
    </w:p>
    <w:p w:rsidR="008338A6" w:rsidRPr="008338A6" w:rsidRDefault="008338A6" w:rsidP="008338A6">
      <w:pPr>
        <w:widowControl w:val="0"/>
        <w:autoSpaceDE w:val="0"/>
        <w:autoSpaceDN w:val="0"/>
        <w:adjustRightInd w:val="0"/>
        <w:spacing w:after="0" w:line="240" w:lineRule="auto"/>
        <w:ind w:firstLine="720"/>
        <w:jc w:val="both"/>
        <w:rPr>
          <w:rFonts w:ascii="Times New Roman" w:eastAsia="Times New Roman" w:hAnsi="Times New Roman" w:cs="Times New Roman"/>
          <w:bCs/>
          <w:spacing w:val="-8"/>
          <w:sz w:val="28"/>
          <w:szCs w:val="28"/>
          <w:lang w:eastAsia="ru-RU"/>
        </w:rPr>
      </w:pPr>
      <w:r w:rsidRPr="008338A6">
        <w:rPr>
          <w:rFonts w:ascii="Times New Roman" w:eastAsia="Times New Roman" w:hAnsi="Times New Roman" w:cs="Times New Roman"/>
          <w:b/>
          <w:bCs/>
          <w:kern w:val="32"/>
          <w:sz w:val="28"/>
          <w:szCs w:val="28"/>
          <w:lang w:eastAsia="ru-RU"/>
        </w:rPr>
        <w:t>Наименование профессий рабочих в соответствии с разрядами ЕТКС</w:t>
      </w:r>
    </w:p>
    <w:p w:rsidR="008338A6" w:rsidRPr="008338A6" w:rsidRDefault="008338A6" w:rsidP="008338A6">
      <w:pPr>
        <w:widowControl w:val="0"/>
        <w:autoSpaceDE w:val="0"/>
        <w:autoSpaceDN w:val="0"/>
        <w:adjustRightInd w:val="0"/>
        <w:spacing w:after="0" w:line="240" w:lineRule="auto"/>
        <w:ind w:firstLine="720"/>
        <w:jc w:val="both"/>
        <w:rPr>
          <w:rFonts w:ascii="Times New Roman" w:eastAsia="Times New Roman" w:hAnsi="Times New Roman" w:cs="Times New Roman"/>
          <w:bCs/>
          <w:spacing w:val="-8"/>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338A6" w:rsidRPr="008338A6" w:rsidTr="008338A6">
        <w:tc>
          <w:tcPr>
            <w:tcW w:w="9889"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b/>
                <w:spacing w:val="-8"/>
                <w:sz w:val="28"/>
                <w:szCs w:val="28"/>
              </w:rPr>
              <w:t>1 разряд</w:t>
            </w:r>
            <w:r w:rsidRPr="008338A6">
              <w:rPr>
                <w:rFonts w:ascii="Times New Roman" w:eastAsia="Times New Roman" w:hAnsi="Times New Roman" w:cs="Times New Roman"/>
                <w:bCs/>
                <w:spacing w:val="-8"/>
                <w:sz w:val="28"/>
                <w:szCs w:val="28"/>
              </w:rPr>
              <w:t xml:space="preserve"> работ в соответствии с </w:t>
            </w:r>
            <w:r w:rsidRPr="008338A6">
              <w:rPr>
                <w:rFonts w:ascii="Times New Roman" w:eastAsia="Times New Roman" w:hAnsi="Times New Roman" w:cs="Times New Roman"/>
                <w:spacing w:val="-8"/>
                <w:sz w:val="28"/>
                <w:szCs w:val="28"/>
              </w:rPr>
              <w:t>Единым тарифно-квалификационным справочником работ и профессий рабочих</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Уборщик служебных помещений</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lastRenderedPageBreak/>
              <w:t xml:space="preserve">Гардеробщик </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 xml:space="preserve">Кладовщик </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Сторож (вахтёр)</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Слесарь по ремонту автомобилей</w:t>
            </w:r>
          </w:p>
        </w:tc>
      </w:tr>
      <w:tr w:rsidR="008338A6" w:rsidRPr="008338A6" w:rsidTr="008338A6">
        <w:tc>
          <w:tcPr>
            <w:tcW w:w="9889"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b/>
                <w:spacing w:val="-8"/>
                <w:sz w:val="28"/>
                <w:szCs w:val="28"/>
              </w:rPr>
              <w:lastRenderedPageBreak/>
              <w:t>2 разряд</w:t>
            </w:r>
            <w:r w:rsidRPr="008338A6">
              <w:rPr>
                <w:rFonts w:ascii="Times New Roman" w:eastAsia="Times New Roman" w:hAnsi="Times New Roman" w:cs="Times New Roman"/>
                <w:bCs/>
                <w:spacing w:val="-8"/>
                <w:sz w:val="28"/>
                <w:szCs w:val="28"/>
              </w:rPr>
              <w:t xml:space="preserve"> работ в соответствии с </w:t>
            </w:r>
            <w:r w:rsidRPr="008338A6">
              <w:rPr>
                <w:rFonts w:ascii="Times New Roman" w:eastAsia="Times New Roman" w:hAnsi="Times New Roman" w:cs="Times New Roman"/>
                <w:spacing w:val="-8"/>
                <w:sz w:val="28"/>
                <w:szCs w:val="28"/>
              </w:rPr>
              <w:t>Единым тарифно-квалификационным справочником работ и профессий рабочих</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Рабочий по комплексному обслуживанию и ремонту  зданий</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Слесарь-электрик по ремонту электрооборудования</w:t>
            </w:r>
          </w:p>
        </w:tc>
      </w:tr>
      <w:tr w:rsidR="008338A6" w:rsidRPr="008338A6" w:rsidTr="008338A6">
        <w:tc>
          <w:tcPr>
            <w:tcW w:w="9889"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b/>
                <w:spacing w:val="-8"/>
                <w:sz w:val="28"/>
                <w:szCs w:val="28"/>
              </w:rPr>
              <w:t>3 разряд</w:t>
            </w:r>
            <w:r w:rsidRPr="008338A6">
              <w:rPr>
                <w:rFonts w:ascii="Times New Roman" w:eastAsia="Times New Roman" w:hAnsi="Times New Roman" w:cs="Times New Roman"/>
                <w:bCs/>
                <w:spacing w:val="-8"/>
                <w:sz w:val="28"/>
                <w:szCs w:val="28"/>
              </w:rPr>
              <w:t xml:space="preserve"> работ в соответствии с </w:t>
            </w:r>
            <w:r w:rsidRPr="008338A6">
              <w:rPr>
                <w:rFonts w:ascii="Times New Roman" w:eastAsia="Times New Roman" w:hAnsi="Times New Roman" w:cs="Times New Roman"/>
                <w:spacing w:val="-8"/>
                <w:sz w:val="28"/>
                <w:szCs w:val="28"/>
              </w:rPr>
              <w:t>Единым тарифно-квалификационным справочником работ и профессий рабочих</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 xml:space="preserve">Слесарь-сантехник </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Слесарь-электрик по ремонту электрооборудования</w:t>
            </w:r>
          </w:p>
        </w:tc>
      </w:tr>
      <w:tr w:rsidR="008338A6" w:rsidRPr="008338A6" w:rsidTr="008338A6">
        <w:tc>
          <w:tcPr>
            <w:tcW w:w="9889"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b/>
                <w:spacing w:val="-8"/>
                <w:sz w:val="28"/>
                <w:szCs w:val="28"/>
              </w:rPr>
              <w:t>4 разряд</w:t>
            </w:r>
            <w:r w:rsidRPr="008338A6">
              <w:rPr>
                <w:rFonts w:ascii="Times New Roman" w:eastAsia="Times New Roman" w:hAnsi="Times New Roman" w:cs="Times New Roman"/>
                <w:bCs/>
                <w:spacing w:val="-8"/>
                <w:sz w:val="28"/>
                <w:szCs w:val="28"/>
              </w:rPr>
              <w:t xml:space="preserve"> работ в соответствии с </w:t>
            </w:r>
            <w:r w:rsidRPr="008338A6">
              <w:rPr>
                <w:rFonts w:ascii="Times New Roman" w:eastAsia="Times New Roman" w:hAnsi="Times New Roman" w:cs="Times New Roman"/>
                <w:spacing w:val="-8"/>
                <w:sz w:val="28"/>
                <w:szCs w:val="28"/>
              </w:rPr>
              <w:t>Единым тарифно-квалификационным справочником работ и профессий рабочих</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Водитель автомобиля</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Рабочий по комплексному обслуживанию и ремонту  зданий</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 xml:space="preserve">Слесарь-сантехник </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 xml:space="preserve">Слесарь-электрик по ремонту электрооборудования </w:t>
            </w:r>
          </w:p>
        </w:tc>
      </w:tr>
      <w:tr w:rsidR="008338A6" w:rsidRPr="008338A6" w:rsidTr="008338A6">
        <w:tc>
          <w:tcPr>
            <w:tcW w:w="9889"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b/>
                <w:spacing w:val="-8"/>
                <w:sz w:val="28"/>
                <w:szCs w:val="28"/>
              </w:rPr>
              <w:t>5 разряд</w:t>
            </w:r>
            <w:r w:rsidRPr="008338A6">
              <w:rPr>
                <w:rFonts w:ascii="Times New Roman" w:eastAsia="Times New Roman" w:hAnsi="Times New Roman" w:cs="Times New Roman"/>
                <w:bCs/>
                <w:spacing w:val="-8"/>
                <w:sz w:val="28"/>
                <w:szCs w:val="28"/>
              </w:rPr>
              <w:t xml:space="preserve"> работ в соответствии с </w:t>
            </w:r>
            <w:r w:rsidRPr="008338A6">
              <w:rPr>
                <w:rFonts w:ascii="Times New Roman" w:eastAsia="Times New Roman" w:hAnsi="Times New Roman" w:cs="Times New Roman"/>
                <w:spacing w:val="-8"/>
                <w:sz w:val="28"/>
                <w:szCs w:val="28"/>
              </w:rPr>
              <w:t>Единым тарифно-квалификационным справочником работ и профессий рабочих</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Рабочий по комплексному обслуживанию и ремонту  зданий</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 xml:space="preserve">Слесарь-сантехник </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Слесарь-электрик по ремонту электрооборудования</w:t>
            </w:r>
          </w:p>
        </w:tc>
      </w:tr>
      <w:tr w:rsidR="008338A6" w:rsidRPr="008338A6" w:rsidTr="008338A6">
        <w:tc>
          <w:tcPr>
            <w:tcW w:w="9889"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b/>
                <w:spacing w:val="-8"/>
                <w:sz w:val="28"/>
                <w:szCs w:val="28"/>
              </w:rPr>
              <w:t>6 разряд</w:t>
            </w:r>
            <w:r w:rsidRPr="008338A6">
              <w:rPr>
                <w:rFonts w:ascii="Times New Roman" w:eastAsia="Times New Roman" w:hAnsi="Times New Roman" w:cs="Times New Roman"/>
                <w:bCs/>
                <w:spacing w:val="-8"/>
                <w:sz w:val="28"/>
                <w:szCs w:val="28"/>
              </w:rPr>
              <w:t xml:space="preserve"> работ в соответствии с </w:t>
            </w:r>
            <w:r w:rsidRPr="008338A6">
              <w:rPr>
                <w:rFonts w:ascii="Times New Roman" w:eastAsia="Times New Roman" w:hAnsi="Times New Roman" w:cs="Times New Roman"/>
                <w:spacing w:val="-8"/>
                <w:sz w:val="28"/>
                <w:szCs w:val="28"/>
              </w:rPr>
              <w:t>Единым тарифно-квалификационным справочником работ и профессий рабочих</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Слесарь-сантехник</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Рабочий по комплексному обслуживанию и ремонту  зданий</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Слесарь-электрик по ремонту электрооборудования</w:t>
            </w:r>
          </w:p>
        </w:tc>
      </w:tr>
      <w:tr w:rsidR="008338A6" w:rsidRPr="008338A6" w:rsidTr="008338A6">
        <w:tc>
          <w:tcPr>
            <w:tcW w:w="9889"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b/>
                <w:spacing w:val="-8"/>
                <w:sz w:val="28"/>
                <w:szCs w:val="28"/>
              </w:rPr>
              <w:t>7 разряд</w:t>
            </w:r>
            <w:r w:rsidRPr="008338A6">
              <w:rPr>
                <w:rFonts w:ascii="Times New Roman" w:eastAsia="Times New Roman" w:hAnsi="Times New Roman" w:cs="Times New Roman"/>
                <w:bCs/>
                <w:spacing w:val="-8"/>
                <w:sz w:val="28"/>
                <w:szCs w:val="28"/>
              </w:rPr>
              <w:t xml:space="preserve"> работ в соответствии с </w:t>
            </w:r>
            <w:r w:rsidRPr="008338A6">
              <w:rPr>
                <w:rFonts w:ascii="Times New Roman" w:eastAsia="Times New Roman" w:hAnsi="Times New Roman" w:cs="Times New Roman"/>
                <w:spacing w:val="-8"/>
                <w:sz w:val="28"/>
                <w:szCs w:val="28"/>
              </w:rPr>
              <w:t>Единым тарифно-квалификационным справочником работ и профессий рабочих</w:t>
            </w:r>
          </w:p>
        </w:tc>
      </w:tr>
      <w:tr w:rsidR="008338A6" w:rsidRPr="008338A6" w:rsidTr="008338A6">
        <w:tc>
          <w:tcPr>
            <w:tcW w:w="9889"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b/>
                <w:spacing w:val="-8"/>
                <w:sz w:val="28"/>
                <w:szCs w:val="28"/>
              </w:rPr>
              <w:t>8 разряд</w:t>
            </w:r>
            <w:r w:rsidRPr="008338A6">
              <w:rPr>
                <w:rFonts w:ascii="Times New Roman" w:eastAsia="Times New Roman" w:hAnsi="Times New Roman" w:cs="Times New Roman"/>
                <w:bCs/>
                <w:spacing w:val="-8"/>
                <w:sz w:val="28"/>
                <w:szCs w:val="28"/>
              </w:rPr>
              <w:t xml:space="preserve"> работ в соответствии с </w:t>
            </w:r>
            <w:r w:rsidRPr="008338A6">
              <w:rPr>
                <w:rFonts w:ascii="Times New Roman" w:eastAsia="Times New Roman" w:hAnsi="Times New Roman" w:cs="Times New Roman"/>
                <w:spacing w:val="-8"/>
                <w:sz w:val="28"/>
                <w:szCs w:val="28"/>
              </w:rPr>
              <w:t>Единым тарифно-квалификационным справочником работ и профессий рабочих</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 xml:space="preserve">Водитель </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pacing w:val="-8"/>
                <w:sz w:val="28"/>
                <w:szCs w:val="28"/>
              </w:rPr>
            </w:pPr>
            <w:r w:rsidRPr="008338A6">
              <w:rPr>
                <w:rFonts w:ascii="Times New Roman" w:eastAsia="Times New Roman" w:hAnsi="Times New Roman" w:cs="Times New Roman"/>
                <w:spacing w:val="-8"/>
                <w:sz w:val="28"/>
                <w:szCs w:val="28"/>
              </w:rPr>
              <w:t>Слесарь-сантехник</w:t>
            </w:r>
          </w:p>
        </w:tc>
      </w:tr>
    </w:tbl>
    <w:p w:rsidR="008338A6" w:rsidRPr="008338A6" w:rsidRDefault="008338A6" w:rsidP="008338A6">
      <w:pPr>
        <w:spacing w:after="0" w:line="240" w:lineRule="auto"/>
        <w:rPr>
          <w:rFonts w:ascii="Times New Roman" w:eastAsia="Times New Roman" w:hAnsi="Times New Roman" w:cs="Times New Roman"/>
          <w:b/>
          <w:sz w:val="28"/>
          <w:szCs w:val="28"/>
          <w:lang w:eastAsia="ru-RU"/>
        </w:rPr>
      </w:pPr>
    </w:p>
    <w:p w:rsidR="008338A6" w:rsidRPr="008338A6" w:rsidRDefault="008338A6" w:rsidP="008338A6">
      <w:pPr>
        <w:spacing w:after="0" w:line="240" w:lineRule="auto"/>
        <w:jc w:val="right"/>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Приложение 4 к Положению</w:t>
      </w:r>
    </w:p>
    <w:p w:rsidR="008338A6" w:rsidRPr="008338A6" w:rsidRDefault="008338A6" w:rsidP="008338A6">
      <w:pPr>
        <w:spacing w:after="0" w:line="240" w:lineRule="auto"/>
        <w:ind w:left="5760" w:firstLine="720"/>
        <w:rPr>
          <w:rFonts w:ascii="Times New Roman" w:eastAsia="Times New Roman" w:hAnsi="Times New Roman" w:cs="Times New Roman"/>
          <w:sz w:val="28"/>
          <w:szCs w:val="28"/>
          <w:lang w:eastAsia="ru-RU"/>
        </w:rPr>
      </w:pPr>
    </w:p>
    <w:p w:rsidR="008338A6" w:rsidRPr="008338A6" w:rsidRDefault="008338A6" w:rsidP="008338A6">
      <w:pPr>
        <w:tabs>
          <w:tab w:val="left" w:pos="360"/>
        </w:tabs>
        <w:autoSpaceDN w:val="0"/>
        <w:spacing w:after="0" w:line="240" w:lineRule="auto"/>
        <w:jc w:val="center"/>
        <w:rPr>
          <w:rFonts w:ascii="Times New Roman" w:eastAsia="Times New Roman" w:hAnsi="Times New Roman" w:cs="Times New Roman"/>
          <w:b/>
          <w:sz w:val="28"/>
          <w:szCs w:val="28"/>
          <w:lang w:eastAsia="ru-RU"/>
        </w:rPr>
      </w:pPr>
      <w:r w:rsidRPr="008338A6">
        <w:rPr>
          <w:rFonts w:ascii="Times New Roman" w:eastAsia="Times New Roman" w:hAnsi="Times New Roman" w:cs="Times New Roman"/>
          <w:b/>
          <w:sz w:val="28"/>
          <w:szCs w:val="28"/>
          <w:lang w:eastAsia="ru-RU"/>
        </w:rPr>
        <w:t>Должностные оклады</w:t>
      </w:r>
      <w:r w:rsidRPr="008338A6">
        <w:rPr>
          <w:rFonts w:ascii="Times New Roman" w:eastAsia="Times New Roman" w:hAnsi="Times New Roman" w:cs="Times New Roman"/>
          <w:b/>
          <w:bCs/>
          <w:sz w:val="28"/>
          <w:szCs w:val="28"/>
          <w:lang w:eastAsia="ru-RU"/>
        </w:rPr>
        <w:t xml:space="preserve"> работников библиотеки </w:t>
      </w:r>
      <w:r w:rsidRPr="008338A6">
        <w:rPr>
          <w:rFonts w:ascii="Times New Roman" w:eastAsia="Times New Roman" w:hAnsi="Times New Roman" w:cs="Times New Roman"/>
          <w:b/>
          <w:sz w:val="28"/>
          <w:szCs w:val="28"/>
          <w:lang w:eastAsia="ru-RU"/>
        </w:rPr>
        <w:t xml:space="preserve">муниципального учреждения </w:t>
      </w:r>
      <w:r w:rsidRPr="008338A6">
        <w:rPr>
          <w:rFonts w:ascii="Times New Roman" w:eastAsia="Times New Roman" w:hAnsi="Times New Roman" w:cs="Times New Roman"/>
          <w:b/>
          <w:bCs/>
          <w:sz w:val="28"/>
          <w:szCs w:val="28"/>
          <w:lang w:eastAsia="ru-RU"/>
        </w:rPr>
        <w:t>СДК  «Пилигрим»»</w:t>
      </w:r>
    </w:p>
    <w:p w:rsidR="008338A6" w:rsidRPr="008338A6" w:rsidRDefault="008338A6" w:rsidP="008338A6">
      <w:pPr>
        <w:spacing w:after="0" w:line="240" w:lineRule="auto"/>
        <w:ind w:left="5760" w:firstLine="720"/>
        <w:rPr>
          <w:rFonts w:ascii="Times New Roman" w:eastAsia="Times New Roman" w:hAnsi="Times New Roman" w:cs="Times New Roman"/>
          <w:b/>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431"/>
        <w:gridCol w:w="2268"/>
      </w:tblGrid>
      <w:tr w:rsidR="008338A6" w:rsidRPr="008338A6" w:rsidTr="008338A6">
        <w:tc>
          <w:tcPr>
            <w:tcW w:w="3190"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Наименование групп и подгрупп  по категориям работников</w:t>
            </w:r>
          </w:p>
        </w:tc>
        <w:tc>
          <w:tcPr>
            <w:tcW w:w="4431"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Наименование должностей по категориям работников</w:t>
            </w:r>
          </w:p>
        </w:tc>
        <w:tc>
          <w:tcPr>
            <w:tcW w:w="2268"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Базовый оклад</w:t>
            </w:r>
          </w:p>
        </w:tc>
      </w:tr>
      <w:tr w:rsidR="008338A6" w:rsidRPr="008338A6" w:rsidTr="008338A6">
        <w:trPr>
          <w:trHeight w:val="624"/>
        </w:trPr>
        <w:tc>
          <w:tcPr>
            <w:tcW w:w="3190" w:type="dxa"/>
            <w:vMerge w:val="restart"/>
            <w:tcBorders>
              <w:top w:val="single" w:sz="4" w:space="0" w:color="auto"/>
              <w:left w:val="single" w:sz="4" w:space="0" w:color="auto"/>
              <w:bottom w:val="single" w:sz="4" w:space="0" w:color="auto"/>
              <w:right w:val="single" w:sz="4" w:space="0" w:color="auto"/>
            </w:tcBorders>
          </w:tcPr>
          <w:p w:rsidR="008338A6" w:rsidRPr="008338A6" w:rsidRDefault="008338A6" w:rsidP="008338A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lastRenderedPageBreak/>
              <w:t>3.Профессиональная квалификационная группа «Должности работников культуры, искусства и кинематографии ведущего звена»</w:t>
            </w:r>
          </w:p>
          <w:p w:rsidR="008338A6" w:rsidRPr="008338A6" w:rsidRDefault="008338A6" w:rsidP="008338A6">
            <w:pPr>
              <w:widowControl w:val="0"/>
              <w:autoSpaceDE w:val="0"/>
              <w:autoSpaceDN w:val="0"/>
              <w:adjustRightInd w:val="0"/>
              <w:spacing w:after="0" w:line="240" w:lineRule="auto"/>
              <w:ind w:left="-993" w:firstLine="993"/>
              <w:jc w:val="both"/>
              <w:rPr>
                <w:rFonts w:ascii="Times New Roman" w:eastAsia="Times New Roman" w:hAnsi="Times New Roman" w:cs="Times New Roman"/>
                <w:sz w:val="28"/>
                <w:szCs w:val="28"/>
              </w:rPr>
            </w:pPr>
          </w:p>
        </w:tc>
        <w:tc>
          <w:tcPr>
            <w:tcW w:w="4431"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Главный библиограф; библиотекарь; библиограф.</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38A6" w:rsidRPr="008338A6" w:rsidRDefault="008338A6" w:rsidP="008338A6">
            <w:pPr>
              <w:widowControl w:val="0"/>
              <w:autoSpaceDE w:val="0"/>
              <w:autoSpaceDN w:val="0"/>
              <w:adjustRightInd w:val="0"/>
              <w:spacing w:after="0" w:line="240" w:lineRule="auto"/>
              <w:ind w:left="-993" w:firstLine="993"/>
              <w:jc w:val="center"/>
              <w:rPr>
                <w:rFonts w:ascii="Times New Roman" w:eastAsia="Times New Roman" w:hAnsi="Times New Roman" w:cs="Times New Roman"/>
                <w:sz w:val="28"/>
                <w:szCs w:val="28"/>
              </w:rPr>
            </w:pPr>
            <w:r w:rsidRPr="008338A6">
              <w:rPr>
                <w:rFonts w:ascii="Times New Roman" w:eastAsia="Times New Roman" w:hAnsi="Times New Roman" w:cs="Times New Roman"/>
                <w:sz w:val="28"/>
                <w:szCs w:val="28"/>
              </w:rPr>
              <w:t>9249</w:t>
            </w:r>
          </w:p>
        </w:tc>
      </w:tr>
      <w:tr w:rsidR="008338A6" w:rsidRPr="008338A6" w:rsidTr="008338A6">
        <w:trPr>
          <w:trHeight w:val="8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38A6" w:rsidRPr="008338A6" w:rsidRDefault="008338A6" w:rsidP="008338A6">
            <w:pPr>
              <w:spacing w:after="0" w:line="240" w:lineRule="auto"/>
              <w:rPr>
                <w:rFonts w:ascii="Times New Roman" w:eastAsia="Times New Roman" w:hAnsi="Times New Roman" w:cs="Times New Roman"/>
                <w:sz w:val="28"/>
                <w:szCs w:val="28"/>
              </w:rPr>
            </w:pPr>
          </w:p>
        </w:tc>
        <w:tc>
          <w:tcPr>
            <w:tcW w:w="4431" w:type="dxa"/>
            <w:tcBorders>
              <w:top w:val="single" w:sz="4" w:space="0" w:color="auto"/>
              <w:left w:val="single" w:sz="4" w:space="0" w:color="auto"/>
              <w:bottom w:val="single" w:sz="4" w:space="0" w:color="auto"/>
              <w:right w:val="single" w:sz="4" w:space="0" w:color="auto"/>
            </w:tcBorders>
          </w:tcPr>
          <w:p w:rsidR="008338A6" w:rsidRPr="008338A6" w:rsidRDefault="008338A6" w:rsidP="008338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38A6" w:rsidRPr="008338A6" w:rsidRDefault="008338A6" w:rsidP="008338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Методист библиотеки; редактор библиотеки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38A6" w:rsidRPr="008338A6" w:rsidRDefault="008338A6" w:rsidP="008338A6">
            <w:pPr>
              <w:widowControl w:val="0"/>
              <w:autoSpaceDE w:val="0"/>
              <w:autoSpaceDN w:val="0"/>
              <w:adjustRightInd w:val="0"/>
              <w:spacing w:after="0" w:line="240" w:lineRule="auto"/>
              <w:ind w:left="-993" w:firstLine="993"/>
              <w:jc w:val="center"/>
              <w:rPr>
                <w:rFonts w:ascii="Times New Roman" w:eastAsia="Times New Roman" w:hAnsi="Times New Roman" w:cs="Times New Roman"/>
                <w:sz w:val="28"/>
                <w:szCs w:val="28"/>
              </w:rPr>
            </w:pPr>
            <w:r w:rsidRPr="008338A6">
              <w:rPr>
                <w:rFonts w:ascii="Times New Roman" w:eastAsia="Times New Roman" w:hAnsi="Times New Roman" w:cs="Times New Roman"/>
                <w:sz w:val="28"/>
                <w:szCs w:val="28"/>
              </w:rPr>
              <w:t>8043</w:t>
            </w:r>
          </w:p>
        </w:tc>
      </w:tr>
      <w:tr w:rsidR="008338A6" w:rsidRPr="008338A6" w:rsidTr="008338A6">
        <w:trPr>
          <w:trHeight w:val="1517"/>
        </w:trPr>
        <w:tc>
          <w:tcPr>
            <w:tcW w:w="3190" w:type="dxa"/>
            <w:tcBorders>
              <w:top w:val="single" w:sz="4" w:space="0" w:color="auto"/>
              <w:left w:val="single" w:sz="4" w:space="0" w:color="auto"/>
              <w:bottom w:val="single" w:sz="4" w:space="0" w:color="auto"/>
              <w:right w:val="single" w:sz="4" w:space="0" w:color="auto"/>
            </w:tcBorders>
            <w:hideMark/>
          </w:tcPr>
          <w:p w:rsidR="008338A6" w:rsidRPr="008338A6" w:rsidRDefault="008338A6" w:rsidP="008338A6">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338A6">
              <w:rPr>
                <w:rFonts w:ascii="Times New Roman" w:eastAsia="Times New Roman" w:hAnsi="Times New Roman" w:cs="Times New Roman"/>
                <w:sz w:val="28"/>
                <w:szCs w:val="28"/>
                <w:lang w:eastAsia="ru-RU"/>
              </w:rPr>
              <w:t>4.Профессиональная квалификационная группа «Должности руководящего состава учреждений культуры, искусства и кинематографии»</w:t>
            </w:r>
          </w:p>
        </w:tc>
        <w:tc>
          <w:tcPr>
            <w:tcW w:w="4431" w:type="dxa"/>
            <w:tcBorders>
              <w:top w:val="single" w:sz="4" w:space="0" w:color="auto"/>
              <w:left w:val="single" w:sz="4" w:space="0" w:color="auto"/>
              <w:bottom w:val="single" w:sz="4" w:space="0" w:color="auto"/>
              <w:right w:val="single" w:sz="4" w:space="0" w:color="auto"/>
            </w:tcBorders>
          </w:tcPr>
          <w:p w:rsidR="008338A6" w:rsidRPr="008338A6" w:rsidRDefault="008338A6" w:rsidP="008338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338A6">
              <w:rPr>
                <w:rFonts w:ascii="Times New Roman" w:eastAsia="Times New Roman" w:hAnsi="Times New Roman" w:cs="Times New Roman"/>
                <w:sz w:val="28"/>
                <w:szCs w:val="28"/>
                <w:lang w:eastAsia="ru-RU"/>
              </w:rPr>
              <w:t>Заведующий отделом (сектором) библиотеки.</w:t>
            </w:r>
          </w:p>
          <w:p w:rsidR="008338A6" w:rsidRPr="008338A6" w:rsidRDefault="008338A6" w:rsidP="008338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338A6" w:rsidRPr="008338A6" w:rsidRDefault="008338A6" w:rsidP="008338A6">
            <w:pPr>
              <w:widowControl w:val="0"/>
              <w:autoSpaceDE w:val="0"/>
              <w:autoSpaceDN w:val="0"/>
              <w:adjustRightInd w:val="0"/>
              <w:spacing w:after="0" w:line="240" w:lineRule="auto"/>
              <w:ind w:left="-993" w:firstLine="993"/>
              <w:jc w:val="center"/>
              <w:rPr>
                <w:rFonts w:ascii="Times New Roman" w:eastAsia="Times New Roman" w:hAnsi="Times New Roman" w:cs="Times New Roman"/>
                <w:sz w:val="28"/>
                <w:szCs w:val="28"/>
              </w:rPr>
            </w:pPr>
            <w:r w:rsidRPr="008338A6">
              <w:rPr>
                <w:rFonts w:ascii="Times New Roman" w:eastAsia="Times New Roman" w:hAnsi="Times New Roman" w:cs="Times New Roman"/>
                <w:sz w:val="28"/>
                <w:szCs w:val="28"/>
              </w:rPr>
              <w:t>9739</w:t>
            </w:r>
          </w:p>
        </w:tc>
      </w:tr>
    </w:tbl>
    <w:p w:rsidR="008338A6" w:rsidRPr="008338A6" w:rsidRDefault="008338A6" w:rsidP="008338A6">
      <w:pPr>
        <w:spacing w:after="0" w:line="240" w:lineRule="auto"/>
        <w:rPr>
          <w:rFonts w:ascii="Times New Roman" w:eastAsia="Times New Roman" w:hAnsi="Times New Roman" w:cs="Times New Roman"/>
          <w:b/>
          <w:sz w:val="28"/>
          <w:szCs w:val="28"/>
          <w:lang w:eastAsia="ru-RU"/>
        </w:rPr>
      </w:pPr>
    </w:p>
    <w:p w:rsidR="000C1141" w:rsidRPr="008338A6" w:rsidRDefault="000C1141"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C1141" w:rsidRPr="008338A6" w:rsidRDefault="000C1141" w:rsidP="008338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8338A6">
      <w:headerReference w:type="default" r:id="rId9"/>
      <w:pgSz w:w="11906" w:h="16838"/>
      <w:pgMar w:top="1134" w:right="1558"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8D" w:rsidRDefault="00F0038D" w:rsidP="00811DB6">
      <w:pPr>
        <w:spacing w:after="0" w:line="240" w:lineRule="auto"/>
      </w:pPr>
      <w:r>
        <w:separator/>
      </w:r>
    </w:p>
  </w:endnote>
  <w:endnote w:type="continuationSeparator" w:id="0">
    <w:p w:rsidR="00F0038D" w:rsidRDefault="00F0038D"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8D" w:rsidRDefault="00F0038D" w:rsidP="00811DB6">
      <w:pPr>
        <w:spacing w:after="0" w:line="240" w:lineRule="auto"/>
      </w:pPr>
      <w:r>
        <w:separator/>
      </w:r>
    </w:p>
  </w:footnote>
  <w:footnote w:type="continuationSeparator" w:id="0">
    <w:p w:rsidR="00F0038D" w:rsidRDefault="00F0038D"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8D" w:rsidRDefault="00F0038D">
    <w:pPr>
      <w:pStyle w:val="a7"/>
      <w:rPr>
        <w:color w:val="800000"/>
        <w:sz w:val="20"/>
      </w:rPr>
    </w:pPr>
  </w:p>
  <w:p w:rsidR="00F0038D" w:rsidRPr="00110880" w:rsidRDefault="00F0038D">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14">
    <w:nsid w:val="56734F5D"/>
    <w:multiLevelType w:val="hybridMultilevel"/>
    <w:tmpl w:val="076871D8"/>
    <w:lvl w:ilvl="0" w:tplc="847AE0C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1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2"/>
  </w:num>
  <w:num w:numId="2">
    <w:abstractNumId w:val="17"/>
  </w:num>
  <w:num w:numId="3">
    <w:abstractNumId w:val="1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6264B"/>
    <w:rsid w:val="00A75F6F"/>
    <w:rsid w:val="00A7753B"/>
    <w:rsid w:val="00A847D6"/>
    <w:rsid w:val="00AA727B"/>
    <w:rsid w:val="00AD5FBC"/>
    <w:rsid w:val="00AF452B"/>
    <w:rsid w:val="00AF6833"/>
    <w:rsid w:val="00B23C8A"/>
    <w:rsid w:val="00B425B3"/>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34541"/>
    <w:rsid w:val="00D41101"/>
    <w:rsid w:val="00D956FB"/>
    <w:rsid w:val="00DA6B54"/>
    <w:rsid w:val="00DC3F0A"/>
    <w:rsid w:val="00DF16EB"/>
    <w:rsid w:val="00DF41EC"/>
    <w:rsid w:val="00E00908"/>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4EE77-4270-427E-8B89-F34B581B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9</Pages>
  <Words>1905</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PaspStol</cp:lastModifiedBy>
  <cp:revision>68</cp:revision>
  <cp:lastPrinted>2020-02-28T09:48:00Z</cp:lastPrinted>
  <dcterms:created xsi:type="dcterms:W3CDTF">2017-12-08T07:40:00Z</dcterms:created>
  <dcterms:modified xsi:type="dcterms:W3CDTF">2020-03-05T06:13:00Z</dcterms:modified>
</cp:coreProperties>
</file>