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472AB8" w:rsidRPr="002D7B0B">
        <w:rPr>
          <w:rFonts w:ascii="Times New Roman" w:hAnsi="Times New Roman" w:cs="Times New Roman"/>
          <w:b/>
          <w:i/>
          <w:sz w:val="28"/>
          <w:szCs w:val="28"/>
        </w:rPr>
        <w:t>0</w:t>
      </w:r>
      <w:r w:rsidR="002D7B0B" w:rsidRPr="002D7B0B">
        <w:rPr>
          <w:rFonts w:ascii="Times New Roman" w:hAnsi="Times New Roman" w:cs="Times New Roman"/>
          <w:b/>
          <w:i/>
          <w:sz w:val="28"/>
          <w:szCs w:val="28"/>
        </w:rPr>
        <w:t>9</w:t>
      </w:r>
      <w:r w:rsidR="00472AB8" w:rsidRPr="002D7B0B">
        <w:rPr>
          <w:rFonts w:ascii="Times New Roman" w:hAnsi="Times New Roman" w:cs="Times New Roman"/>
          <w:b/>
          <w:i/>
          <w:sz w:val="28"/>
          <w:szCs w:val="28"/>
        </w:rPr>
        <w:t xml:space="preserve"> сентября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5F0DE5" w:rsidRPr="002D7B0B">
        <w:rPr>
          <w:rFonts w:ascii="Times New Roman" w:hAnsi="Times New Roman" w:cs="Times New Roman"/>
          <w:b/>
          <w:i/>
          <w:sz w:val="28"/>
          <w:szCs w:val="28"/>
        </w:rPr>
        <w:t>3</w:t>
      </w:r>
      <w:r w:rsidR="002D7B0B" w:rsidRPr="002D7B0B">
        <w:rPr>
          <w:rFonts w:ascii="Times New Roman" w:hAnsi="Times New Roman" w:cs="Times New Roman"/>
          <w:b/>
          <w:i/>
          <w:sz w:val="28"/>
          <w:szCs w:val="28"/>
        </w:rPr>
        <w:t>8</w:t>
      </w:r>
    </w:p>
    <w:p w:rsidR="00F70581" w:rsidRPr="002D7B0B" w:rsidRDefault="00F70581" w:rsidP="005F0DE5">
      <w:pPr>
        <w:pStyle w:val="a3"/>
        <w:ind w:firstLine="851"/>
        <w:jc w:val="center"/>
        <w:rPr>
          <w:rFonts w:ascii="Times New Roman" w:hAnsi="Times New Roman" w:cs="Times New Roman"/>
          <w:i/>
          <w:sz w:val="28"/>
          <w:szCs w:val="28"/>
          <w:u w:val="single"/>
        </w:rPr>
      </w:pPr>
      <w:r w:rsidRPr="002D7B0B">
        <w:rPr>
          <w:rFonts w:ascii="Times New Roman" w:hAnsi="Times New Roman" w:cs="Times New Roman"/>
          <w:i/>
          <w:sz w:val="28"/>
          <w:szCs w:val="28"/>
          <w:u w:val="single"/>
        </w:rPr>
        <w:t>В сегодняшнем номере публикуются следующие документы:</w:t>
      </w:r>
    </w:p>
    <w:p w:rsidR="00F70581" w:rsidRPr="002D7B0B" w:rsidRDefault="00F70581" w:rsidP="005F0DE5">
      <w:pPr>
        <w:pStyle w:val="a3"/>
        <w:ind w:left="-567" w:firstLine="567"/>
        <w:jc w:val="both"/>
        <w:rPr>
          <w:rFonts w:ascii="Times New Roman" w:hAnsi="Times New Roman" w:cs="Times New Roman"/>
          <w:sz w:val="28"/>
          <w:szCs w:val="28"/>
        </w:rPr>
      </w:pPr>
    </w:p>
    <w:p w:rsidR="00FA5555" w:rsidRPr="002D7B0B" w:rsidRDefault="00FA5555" w:rsidP="002D7B0B">
      <w:pPr>
        <w:pStyle w:val="af0"/>
        <w:numPr>
          <w:ilvl w:val="0"/>
          <w:numId w:val="19"/>
        </w:numPr>
        <w:tabs>
          <w:tab w:val="left" w:pos="0"/>
        </w:tabs>
        <w:autoSpaceDE w:val="0"/>
        <w:autoSpaceDN w:val="0"/>
        <w:adjustRightInd w:val="0"/>
        <w:spacing w:after="0"/>
        <w:ind w:left="142" w:right="-13" w:firstLine="425"/>
        <w:jc w:val="both"/>
        <w:rPr>
          <w:rFonts w:ascii="Times New Roman" w:eastAsia="Calibri" w:hAnsi="Times New Roman" w:cs="Times New Roman"/>
          <w:b/>
          <w:bCs/>
          <w:color w:val="000000"/>
          <w:sz w:val="28"/>
          <w:szCs w:val="28"/>
          <w:shd w:val="clear" w:color="auto" w:fill="FEFFFE"/>
        </w:rPr>
      </w:pPr>
      <w:r w:rsidRPr="002D7B0B">
        <w:rPr>
          <w:rFonts w:ascii="Times New Roman" w:eastAsia="Calibri" w:hAnsi="Times New Roman" w:cs="Times New Roman"/>
          <w:bCs/>
          <w:color w:val="000000"/>
          <w:sz w:val="28"/>
          <w:szCs w:val="28"/>
          <w:shd w:val="clear" w:color="auto" w:fill="FEFFFE"/>
        </w:rPr>
        <w:t xml:space="preserve">Постановление </w:t>
      </w:r>
      <w:r w:rsidR="00472AB8" w:rsidRPr="002D7B0B">
        <w:rPr>
          <w:rFonts w:ascii="Times New Roman" w:eastAsia="Calibri" w:hAnsi="Times New Roman" w:cs="Times New Roman"/>
          <w:bCs/>
          <w:color w:val="000000"/>
          <w:sz w:val="28"/>
          <w:szCs w:val="28"/>
          <w:shd w:val="clear" w:color="auto" w:fill="FEFFFE"/>
        </w:rPr>
        <w:t>администрации</w:t>
      </w:r>
      <w:r w:rsidRPr="002D7B0B">
        <w:rPr>
          <w:rFonts w:ascii="Times New Roman" w:eastAsia="Calibri" w:hAnsi="Times New Roman" w:cs="Times New Roman"/>
          <w:bCs/>
          <w:color w:val="000000"/>
          <w:sz w:val="28"/>
          <w:szCs w:val="28"/>
          <w:shd w:val="clear" w:color="auto" w:fill="FEFFFE"/>
        </w:rPr>
        <w:t xml:space="preserve"> №</w:t>
      </w:r>
      <w:r w:rsidR="00472AB8" w:rsidRPr="002D7B0B">
        <w:rPr>
          <w:rFonts w:ascii="Times New Roman" w:eastAsia="Calibri" w:hAnsi="Times New Roman" w:cs="Times New Roman"/>
          <w:bCs/>
          <w:color w:val="000000"/>
          <w:sz w:val="28"/>
          <w:szCs w:val="28"/>
          <w:shd w:val="clear" w:color="auto" w:fill="FEFFFE"/>
        </w:rPr>
        <w:t>8</w:t>
      </w:r>
      <w:r w:rsidR="002D7B0B" w:rsidRPr="002D7B0B">
        <w:rPr>
          <w:rFonts w:ascii="Times New Roman" w:eastAsia="Calibri" w:hAnsi="Times New Roman" w:cs="Times New Roman"/>
          <w:bCs/>
          <w:color w:val="000000"/>
          <w:sz w:val="28"/>
          <w:szCs w:val="28"/>
          <w:shd w:val="clear" w:color="auto" w:fill="FEFFFE"/>
        </w:rPr>
        <w:t>9</w:t>
      </w:r>
      <w:r w:rsidRPr="002D7B0B">
        <w:rPr>
          <w:rFonts w:ascii="Times New Roman" w:eastAsia="Calibri" w:hAnsi="Times New Roman" w:cs="Times New Roman"/>
          <w:bCs/>
          <w:color w:val="000000"/>
          <w:sz w:val="28"/>
          <w:szCs w:val="28"/>
          <w:shd w:val="clear" w:color="auto" w:fill="FEFFFE"/>
        </w:rPr>
        <w:t xml:space="preserve"> от </w:t>
      </w:r>
      <w:r w:rsidR="002D7B0B" w:rsidRPr="002D7B0B">
        <w:rPr>
          <w:rFonts w:ascii="Times New Roman" w:eastAsia="Calibri" w:hAnsi="Times New Roman" w:cs="Times New Roman"/>
          <w:bCs/>
          <w:color w:val="000000"/>
          <w:sz w:val="28"/>
          <w:szCs w:val="28"/>
          <w:shd w:val="clear" w:color="auto" w:fill="FEFFFE"/>
        </w:rPr>
        <w:t>07</w:t>
      </w:r>
      <w:r w:rsidR="00472AB8" w:rsidRPr="002D7B0B">
        <w:rPr>
          <w:rFonts w:ascii="Times New Roman" w:eastAsia="Calibri" w:hAnsi="Times New Roman" w:cs="Times New Roman"/>
          <w:bCs/>
          <w:color w:val="000000"/>
          <w:sz w:val="28"/>
          <w:szCs w:val="28"/>
          <w:shd w:val="clear" w:color="auto" w:fill="FEFFFE"/>
        </w:rPr>
        <w:t>.09</w:t>
      </w:r>
      <w:r w:rsidRPr="002D7B0B">
        <w:rPr>
          <w:rFonts w:ascii="Times New Roman" w:eastAsia="Calibri" w:hAnsi="Times New Roman" w:cs="Times New Roman"/>
          <w:bCs/>
          <w:color w:val="000000"/>
          <w:sz w:val="28"/>
          <w:szCs w:val="28"/>
          <w:shd w:val="clear" w:color="auto" w:fill="FEFFFE"/>
        </w:rPr>
        <w:t>.2020 «</w:t>
      </w:r>
      <w:r w:rsidR="002D7B0B" w:rsidRPr="002D7B0B">
        <w:rPr>
          <w:rFonts w:ascii="Times New Roman" w:eastAsia="Calibri" w:hAnsi="Times New Roman" w:cs="Times New Roman"/>
          <w:bCs/>
          <w:color w:val="000000"/>
          <w:sz w:val="28"/>
          <w:szCs w:val="28"/>
          <w:shd w:val="clear" w:color="auto" w:fill="FEFFFE"/>
        </w:rPr>
        <w:t xml:space="preserve">Об отмене постановления администрации сельского поселения </w:t>
      </w:r>
      <w:proofErr w:type="gramStart"/>
      <w:r w:rsidR="002D7B0B" w:rsidRPr="002D7B0B">
        <w:rPr>
          <w:rFonts w:ascii="Times New Roman" w:eastAsia="Calibri" w:hAnsi="Times New Roman" w:cs="Times New Roman"/>
          <w:bCs/>
          <w:color w:val="000000"/>
          <w:sz w:val="28"/>
          <w:szCs w:val="28"/>
          <w:shd w:val="clear" w:color="auto" w:fill="FEFFFE"/>
        </w:rPr>
        <w:t>Светлый</w:t>
      </w:r>
      <w:proofErr w:type="gramEnd"/>
      <w:r w:rsidR="002D7B0B" w:rsidRPr="002D7B0B">
        <w:rPr>
          <w:rFonts w:ascii="Times New Roman" w:eastAsia="Calibri" w:hAnsi="Times New Roman" w:cs="Times New Roman"/>
          <w:bCs/>
          <w:color w:val="000000"/>
          <w:sz w:val="28"/>
          <w:szCs w:val="28"/>
          <w:shd w:val="clear" w:color="auto" w:fill="FEFFFE"/>
        </w:rPr>
        <w:t xml:space="preserve"> №77 от 10.05.2018 «Об утверждении Порядка осуществления внутреннего финансового контроля и внутреннего финансового аудита в администрации сельского поселения Светлый»</w:t>
      </w:r>
      <w:r w:rsidRPr="002D7B0B">
        <w:rPr>
          <w:rFonts w:ascii="Times New Roman" w:eastAsia="Calibri" w:hAnsi="Times New Roman" w:cs="Times New Roman"/>
          <w:bCs/>
          <w:color w:val="000000"/>
          <w:sz w:val="28"/>
          <w:szCs w:val="28"/>
          <w:shd w:val="clear" w:color="auto" w:fill="FEFFFE"/>
        </w:rPr>
        <w:t>»</w:t>
      </w:r>
      <w:r w:rsidR="001E3D21" w:rsidRPr="002D7B0B">
        <w:rPr>
          <w:rFonts w:ascii="Times New Roman" w:eastAsia="Calibri" w:hAnsi="Times New Roman" w:cs="Times New Roman"/>
          <w:bCs/>
          <w:color w:val="000000"/>
          <w:sz w:val="28"/>
          <w:szCs w:val="28"/>
          <w:shd w:val="clear" w:color="auto" w:fill="FEFFFE"/>
        </w:rPr>
        <w:t>;</w:t>
      </w:r>
    </w:p>
    <w:p w:rsidR="001E3D21" w:rsidRPr="002D7B0B" w:rsidRDefault="00472AB8" w:rsidP="002D7B0B">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8"/>
          <w:szCs w:val="28"/>
          <w:shd w:val="clear" w:color="auto" w:fill="FEFFFE"/>
        </w:rPr>
      </w:pPr>
      <w:r w:rsidRPr="002D7B0B">
        <w:rPr>
          <w:rFonts w:ascii="Times New Roman" w:eastAsia="Calibri" w:hAnsi="Times New Roman" w:cs="Times New Roman"/>
          <w:bCs/>
          <w:color w:val="000000"/>
          <w:sz w:val="28"/>
          <w:szCs w:val="28"/>
          <w:shd w:val="clear" w:color="auto" w:fill="FEFFFE"/>
        </w:rPr>
        <w:t xml:space="preserve">Постановление </w:t>
      </w:r>
      <w:r w:rsidR="002D7B0B" w:rsidRPr="002D7B0B">
        <w:rPr>
          <w:rFonts w:ascii="Times New Roman" w:eastAsia="Calibri" w:hAnsi="Times New Roman" w:cs="Times New Roman"/>
          <w:bCs/>
          <w:color w:val="000000"/>
          <w:sz w:val="28"/>
          <w:szCs w:val="28"/>
          <w:shd w:val="clear" w:color="auto" w:fill="FEFFFE"/>
        </w:rPr>
        <w:t>главы</w:t>
      </w:r>
      <w:r w:rsidRPr="002D7B0B">
        <w:rPr>
          <w:rFonts w:ascii="Times New Roman" w:eastAsia="Calibri" w:hAnsi="Times New Roman" w:cs="Times New Roman"/>
          <w:bCs/>
          <w:color w:val="000000"/>
          <w:sz w:val="28"/>
          <w:szCs w:val="28"/>
          <w:shd w:val="clear" w:color="auto" w:fill="FEFFFE"/>
        </w:rPr>
        <w:t xml:space="preserve"> №</w:t>
      </w:r>
      <w:r w:rsidR="002D7B0B" w:rsidRPr="002D7B0B">
        <w:rPr>
          <w:rFonts w:ascii="Times New Roman" w:eastAsia="Calibri" w:hAnsi="Times New Roman" w:cs="Times New Roman"/>
          <w:bCs/>
          <w:color w:val="000000"/>
          <w:sz w:val="28"/>
          <w:szCs w:val="28"/>
          <w:shd w:val="clear" w:color="auto" w:fill="FEFFFE"/>
        </w:rPr>
        <w:t>22</w:t>
      </w:r>
      <w:r w:rsidRPr="002D7B0B">
        <w:rPr>
          <w:rFonts w:ascii="Times New Roman" w:eastAsia="Calibri" w:hAnsi="Times New Roman" w:cs="Times New Roman"/>
          <w:bCs/>
          <w:color w:val="000000"/>
          <w:sz w:val="28"/>
          <w:szCs w:val="28"/>
          <w:shd w:val="clear" w:color="auto" w:fill="FEFFFE"/>
        </w:rPr>
        <w:t xml:space="preserve"> от 0</w:t>
      </w:r>
      <w:r w:rsidR="002D7B0B" w:rsidRPr="002D7B0B">
        <w:rPr>
          <w:rFonts w:ascii="Times New Roman" w:eastAsia="Calibri" w:hAnsi="Times New Roman" w:cs="Times New Roman"/>
          <w:bCs/>
          <w:color w:val="000000"/>
          <w:sz w:val="28"/>
          <w:szCs w:val="28"/>
          <w:shd w:val="clear" w:color="auto" w:fill="FEFFFE"/>
        </w:rPr>
        <w:t>2</w:t>
      </w:r>
      <w:r w:rsidRPr="002D7B0B">
        <w:rPr>
          <w:rFonts w:ascii="Times New Roman" w:eastAsia="Calibri" w:hAnsi="Times New Roman" w:cs="Times New Roman"/>
          <w:bCs/>
          <w:color w:val="000000"/>
          <w:sz w:val="28"/>
          <w:szCs w:val="28"/>
          <w:shd w:val="clear" w:color="auto" w:fill="FEFFFE"/>
        </w:rPr>
        <w:t>.09.2020 «</w:t>
      </w:r>
      <w:r w:rsidR="002D7B0B" w:rsidRPr="002D7B0B">
        <w:rPr>
          <w:rFonts w:ascii="Times New Roman" w:eastAsia="Calibri" w:hAnsi="Times New Roman" w:cs="Times New Roman"/>
          <w:bCs/>
          <w:color w:val="000000"/>
          <w:sz w:val="28"/>
          <w:szCs w:val="28"/>
          <w:shd w:val="clear" w:color="auto" w:fill="FEFFFE"/>
        </w:rPr>
        <w:t xml:space="preserve">Об утверждении Положения о мониторинге состояния межнациональных, межконфессиональных отношений и раннего предупреждения конфликтных ситуаций в сельском поселении </w:t>
      </w:r>
      <w:proofErr w:type="gramStart"/>
      <w:r w:rsidR="002D7B0B" w:rsidRPr="002D7B0B">
        <w:rPr>
          <w:rFonts w:ascii="Times New Roman" w:eastAsia="Calibri" w:hAnsi="Times New Roman" w:cs="Times New Roman"/>
          <w:bCs/>
          <w:color w:val="000000"/>
          <w:sz w:val="28"/>
          <w:szCs w:val="28"/>
          <w:shd w:val="clear" w:color="auto" w:fill="FEFFFE"/>
        </w:rPr>
        <w:t>Светлый</w:t>
      </w:r>
      <w:proofErr w:type="gramEnd"/>
      <w:r w:rsidRPr="002D7B0B">
        <w:rPr>
          <w:rFonts w:ascii="Times New Roman" w:eastAsia="Calibri" w:hAnsi="Times New Roman" w:cs="Times New Roman"/>
          <w:bCs/>
          <w:color w:val="000000"/>
          <w:sz w:val="28"/>
          <w:szCs w:val="28"/>
          <w:shd w:val="clear" w:color="auto" w:fill="FEFFFE"/>
        </w:rPr>
        <w:t>»</w:t>
      </w:r>
      <w:r w:rsidR="001E3D21" w:rsidRPr="002D7B0B">
        <w:rPr>
          <w:rFonts w:ascii="Times New Roman" w:eastAsia="Calibri" w:hAnsi="Times New Roman" w:cs="Times New Roman"/>
          <w:bCs/>
          <w:color w:val="000000"/>
          <w:sz w:val="28"/>
          <w:szCs w:val="28"/>
          <w:shd w:val="clear" w:color="auto" w:fill="FEFFFE"/>
        </w:rPr>
        <w:t>;</w:t>
      </w:r>
    </w:p>
    <w:p w:rsidR="001E3D21" w:rsidRPr="002D7B0B" w:rsidRDefault="001E3D21" w:rsidP="002D7B0B">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8"/>
          <w:szCs w:val="28"/>
          <w:shd w:val="clear" w:color="auto" w:fill="FEFFFE"/>
        </w:rPr>
      </w:pPr>
      <w:r w:rsidRPr="002D7B0B">
        <w:rPr>
          <w:rFonts w:ascii="Times New Roman" w:eastAsia="Calibri" w:hAnsi="Times New Roman" w:cs="Times New Roman"/>
          <w:bCs/>
          <w:color w:val="000000"/>
          <w:sz w:val="28"/>
          <w:szCs w:val="28"/>
          <w:shd w:val="clear" w:color="auto" w:fill="FEFFFE"/>
        </w:rPr>
        <w:t xml:space="preserve">Постановление </w:t>
      </w:r>
      <w:r w:rsidR="002D7B0B" w:rsidRPr="002D7B0B">
        <w:rPr>
          <w:rFonts w:ascii="Times New Roman" w:eastAsia="Calibri" w:hAnsi="Times New Roman" w:cs="Times New Roman"/>
          <w:bCs/>
          <w:color w:val="000000"/>
          <w:sz w:val="28"/>
          <w:szCs w:val="28"/>
          <w:shd w:val="clear" w:color="auto" w:fill="FEFFFE"/>
        </w:rPr>
        <w:t>главы</w:t>
      </w:r>
      <w:r w:rsidR="00472AB8" w:rsidRPr="002D7B0B">
        <w:rPr>
          <w:rFonts w:ascii="Times New Roman" w:eastAsia="Calibri" w:hAnsi="Times New Roman" w:cs="Times New Roman"/>
          <w:bCs/>
          <w:color w:val="000000"/>
          <w:sz w:val="28"/>
          <w:szCs w:val="28"/>
          <w:shd w:val="clear" w:color="auto" w:fill="FEFFFE"/>
        </w:rPr>
        <w:t xml:space="preserve"> № </w:t>
      </w:r>
      <w:r w:rsidR="002D7B0B" w:rsidRPr="002D7B0B">
        <w:rPr>
          <w:rFonts w:ascii="Times New Roman" w:eastAsia="Calibri" w:hAnsi="Times New Roman" w:cs="Times New Roman"/>
          <w:bCs/>
          <w:color w:val="000000"/>
          <w:sz w:val="28"/>
          <w:szCs w:val="28"/>
          <w:shd w:val="clear" w:color="auto" w:fill="FEFFFE"/>
        </w:rPr>
        <w:t>2</w:t>
      </w:r>
      <w:r w:rsidR="00472AB8" w:rsidRPr="002D7B0B">
        <w:rPr>
          <w:rFonts w:ascii="Times New Roman" w:eastAsia="Calibri" w:hAnsi="Times New Roman" w:cs="Times New Roman"/>
          <w:bCs/>
          <w:color w:val="000000"/>
          <w:sz w:val="28"/>
          <w:szCs w:val="28"/>
          <w:shd w:val="clear" w:color="auto" w:fill="FEFFFE"/>
        </w:rPr>
        <w:t>3</w:t>
      </w:r>
      <w:r w:rsidRPr="002D7B0B">
        <w:rPr>
          <w:rFonts w:ascii="Times New Roman" w:eastAsia="Calibri" w:hAnsi="Times New Roman" w:cs="Times New Roman"/>
          <w:bCs/>
          <w:color w:val="000000"/>
          <w:sz w:val="28"/>
          <w:szCs w:val="28"/>
          <w:shd w:val="clear" w:color="auto" w:fill="FEFFFE"/>
        </w:rPr>
        <w:t xml:space="preserve"> от </w:t>
      </w:r>
      <w:r w:rsidR="00472AB8" w:rsidRPr="002D7B0B">
        <w:rPr>
          <w:rFonts w:ascii="Times New Roman" w:eastAsia="Calibri" w:hAnsi="Times New Roman" w:cs="Times New Roman"/>
          <w:bCs/>
          <w:color w:val="000000"/>
          <w:sz w:val="28"/>
          <w:szCs w:val="28"/>
          <w:shd w:val="clear" w:color="auto" w:fill="FEFFFE"/>
        </w:rPr>
        <w:t>0</w:t>
      </w:r>
      <w:r w:rsidR="002D7B0B" w:rsidRPr="002D7B0B">
        <w:rPr>
          <w:rFonts w:ascii="Times New Roman" w:eastAsia="Calibri" w:hAnsi="Times New Roman" w:cs="Times New Roman"/>
          <w:bCs/>
          <w:color w:val="000000"/>
          <w:sz w:val="28"/>
          <w:szCs w:val="28"/>
          <w:shd w:val="clear" w:color="auto" w:fill="FEFFFE"/>
        </w:rPr>
        <w:t>7</w:t>
      </w:r>
      <w:r w:rsidR="00472AB8" w:rsidRPr="002D7B0B">
        <w:rPr>
          <w:rFonts w:ascii="Times New Roman" w:eastAsia="Calibri" w:hAnsi="Times New Roman" w:cs="Times New Roman"/>
          <w:bCs/>
          <w:color w:val="000000"/>
          <w:sz w:val="28"/>
          <w:szCs w:val="28"/>
          <w:shd w:val="clear" w:color="auto" w:fill="FEFFFE"/>
        </w:rPr>
        <w:t>.09</w:t>
      </w:r>
      <w:r w:rsidRPr="002D7B0B">
        <w:rPr>
          <w:rFonts w:ascii="Times New Roman" w:eastAsia="Calibri" w:hAnsi="Times New Roman" w:cs="Times New Roman"/>
          <w:bCs/>
          <w:color w:val="000000"/>
          <w:sz w:val="28"/>
          <w:szCs w:val="28"/>
          <w:shd w:val="clear" w:color="auto" w:fill="FEFFFE"/>
        </w:rPr>
        <w:t>.2020 «</w:t>
      </w:r>
      <w:r w:rsidR="002D7B0B" w:rsidRPr="002D7B0B">
        <w:rPr>
          <w:rFonts w:ascii="Times New Roman" w:eastAsia="Calibri" w:hAnsi="Times New Roman" w:cs="Times New Roman"/>
          <w:bCs/>
          <w:color w:val="000000"/>
          <w:sz w:val="28"/>
          <w:szCs w:val="28"/>
          <w:shd w:val="clear" w:color="auto" w:fill="FEFFFE"/>
        </w:rPr>
        <w:t xml:space="preserve">О назначении публичных слушаний по проекту решения Совета депутатов  сельского поселения </w:t>
      </w:r>
      <w:proofErr w:type="gramStart"/>
      <w:r w:rsidR="002D7B0B" w:rsidRPr="002D7B0B">
        <w:rPr>
          <w:rFonts w:ascii="Times New Roman" w:eastAsia="Calibri" w:hAnsi="Times New Roman" w:cs="Times New Roman"/>
          <w:bCs/>
          <w:color w:val="000000"/>
          <w:sz w:val="28"/>
          <w:szCs w:val="28"/>
          <w:shd w:val="clear" w:color="auto" w:fill="FEFFFE"/>
        </w:rPr>
        <w:t>Светлый</w:t>
      </w:r>
      <w:proofErr w:type="gramEnd"/>
      <w:r w:rsidR="002D7B0B" w:rsidRPr="002D7B0B">
        <w:rPr>
          <w:rFonts w:ascii="Times New Roman" w:eastAsia="Calibri" w:hAnsi="Times New Roman" w:cs="Times New Roman"/>
          <w:bCs/>
          <w:color w:val="000000"/>
          <w:sz w:val="28"/>
          <w:szCs w:val="28"/>
          <w:shd w:val="clear" w:color="auto" w:fill="FEFFFE"/>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2D7B0B">
        <w:rPr>
          <w:rFonts w:ascii="Times New Roman" w:eastAsia="Calibri" w:hAnsi="Times New Roman" w:cs="Times New Roman"/>
          <w:bCs/>
          <w:color w:val="000000"/>
          <w:sz w:val="28"/>
          <w:szCs w:val="28"/>
          <w:shd w:val="clear" w:color="auto" w:fill="FEFFFE"/>
        </w:rPr>
        <w:t>»;</w:t>
      </w:r>
    </w:p>
    <w:p w:rsidR="001E3D21" w:rsidRPr="002D7B0B" w:rsidRDefault="00472AB8" w:rsidP="002D7B0B">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8"/>
          <w:szCs w:val="28"/>
          <w:shd w:val="clear" w:color="auto" w:fill="FEFFFE"/>
        </w:rPr>
      </w:pPr>
      <w:r w:rsidRPr="002D7B0B">
        <w:rPr>
          <w:rFonts w:ascii="Times New Roman" w:eastAsia="Calibri" w:hAnsi="Times New Roman" w:cs="Times New Roman"/>
          <w:bCs/>
          <w:color w:val="000000"/>
          <w:sz w:val="28"/>
          <w:szCs w:val="28"/>
          <w:shd w:val="clear" w:color="auto" w:fill="FEFFFE"/>
        </w:rPr>
        <w:t xml:space="preserve">Постановление </w:t>
      </w:r>
      <w:r w:rsidR="002D7B0B" w:rsidRPr="002D7B0B">
        <w:rPr>
          <w:rFonts w:ascii="Times New Roman" w:eastAsia="Calibri" w:hAnsi="Times New Roman" w:cs="Times New Roman"/>
          <w:bCs/>
          <w:color w:val="000000"/>
          <w:sz w:val="28"/>
          <w:szCs w:val="28"/>
          <w:shd w:val="clear" w:color="auto" w:fill="FEFFFE"/>
        </w:rPr>
        <w:t>главы</w:t>
      </w:r>
      <w:r w:rsidRPr="002D7B0B">
        <w:rPr>
          <w:rFonts w:ascii="Times New Roman" w:eastAsia="Calibri" w:hAnsi="Times New Roman" w:cs="Times New Roman"/>
          <w:bCs/>
          <w:color w:val="000000"/>
          <w:sz w:val="28"/>
          <w:szCs w:val="28"/>
          <w:shd w:val="clear" w:color="auto" w:fill="FEFFFE"/>
        </w:rPr>
        <w:t xml:space="preserve"> № </w:t>
      </w:r>
      <w:r w:rsidR="002D7B0B" w:rsidRPr="002D7B0B">
        <w:rPr>
          <w:rFonts w:ascii="Times New Roman" w:eastAsia="Calibri" w:hAnsi="Times New Roman" w:cs="Times New Roman"/>
          <w:bCs/>
          <w:color w:val="000000"/>
          <w:sz w:val="28"/>
          <w:szCs w:val="28"/>
          <w:shd w:val="clear" w:color="auto" w:fill="FEFFFE"/>
        </w:rPr>
        <w:t>2</w:t>
      </w:r>
      <w:r w:rsidRPr="002D7B0B">
        <w:rPr>
          <w:rFonts w:ascii="Times New Roman" w:eastAsia="Calibri" w:hAnsi="Times New Roman" w:cs="Times New Roman"/>
          <w:bCs/>
          <w:color w:val="000000"/>
          <w:sz w:val="28"/>
          <w:szCs w:val="28"/>
          <w:shd w:val="clear" w:color="auto" w:fill="FEFFFE"/>
        </w:rPr>
        <w:t>4 от 0</w:t>
      </w:r>
      <w:r w:rsidR="002D7B0B" w:rsidRPr="002D7B0B">
        <w:rPr>
          <w:rFonts w:ascii="Times New Roman" w:eastAsia="Calibri" w:hAnsi="Times New Roman" w:cs="Times New Roman"/>
          <w:bCs/>
          <w:color w:val="000000"/>
          <w:sz w:val="28"/>
          <w:szCs w:val="28"/>
          <w:shd w:val="clear" w:color="auto" w:fill="FEFFFE"/>
        </w:rPr>
        <w:t>7</w:t>
      </w:r>
      <w:r w:rsidRPr="002D7B0B">
        <w:rPr>
          <w:rFonts w:ascii="Times New Roman" w:eastAsia="Calibri" w:hAnsi="Times New Roman" w:cs="Times New Roman"/>
          <w:bCs/>
          <w:color w:val="000000"/>
          <w:sz w:val="28"/>
          <w:szCs w:val="28"/>
          <w:shd w:val="clear" w:color="auto" w:fill="FEFFFE"/>
        </w:rPr>
        <w:t>.09.2020 «</w:t>
      </w:r>
      <w:r w:rsidR="002D7B0B" w:rsidRPr="002D7B0B">
        <w:rPr>
          <w:rFonts w:ascii="Times New Roman" w:eastAsia="Calibri" w:hAnsi="Times New Roman" w:cs="Times New Roman"/>
          <w:bCs/>
          <w:color w:val="000000"/>
          <w:sz w:val="28"/>
          <w:szCs w:val="28"/>
          <w:shd w:val="clear" w:color="auto" w:fill="FEFFFE"/>
        </w:rPr>
        <w:t>О внесении изменений в постановление главы сельского поселения Светлый №11 от 02.07.2020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w:t>
      </w:r>
      <w:r w:rsidRPr="002D7B0B">
        <w:rPr>
          <w:rFonts w:ascii="Times New Roman" w:eastAsia="Calibri" w:hAnsi="Times New Roman" w:cs="Times New Roman"/>
          <w:bCs/>
          <w:color w:val="000000"/>
          <w:sz w:val="28"/>
          <w:szCs w:val="28"/>
          <w:shd w:val="clear" w:color="auto" w:fill="FEFFFE"/>
        </w:rPr>
        <w:t>»;</w:t>
      </w:r>
    </w:p>
    <w:p w:rsidR="00472AB8" w:rsidRPr="002D7B0B" w:rsidRDefault="002D7B0B" w:rsidP="002D7B0B">
      <w:pPr>
        <w:pStyle w:val="af0"/>
        <w:numPr>
          <w:ilvl w:val="0"/>
          <w:numId w:val="19"/>
        </w:numPr>
        <w:tabs>
          <w:tab w:val="left" w:pos="0"/>
        </w:tabs>
        <w:autoSpaceDE w:val="0"/>
        <w:autoSpaceDN w:val="0"/>
        <w:adjustRightInd w:val="0"/>
        <w:spacing w:after="0" w:line="240" w:lineRule="auto"/>
        <w:ind w:right="-13"/>
        <w:jc w:val="both"/>
        <w:rPr>
          <w:rFonts w:ascii="Times New Roman" w:eastAsia="Calibri" w:hAnsi="Times New Roman" w:cs="Times New Roman"/>
          <w:bCs/>
          <w:color w:val="000000"/>
          <w:sz w:val="28"/>
          <w:szCs w:val="28"/>
          <w:shd w:val="clear" w:color="auto" w:fill="FEFFFE"/>
        </w:rPr>
      </w:pPr>
      <w:r w:rsidRPr="002D7B0B">
        <w:rPr>
          <w:rFonts w:ascii="Times New Roman" w:eastAsia="Calibri" w:hAnsi="Times New Roman" w:cs="Times New Roman"/>
          <w:bCs/>
          <w:color w:val="000000"/>
          <w:sz w:val="28"/>
          <w:szCs w:val="28"/>
          <w:shd w:val="clear" w:color="auto" w:fill="FEFFFE"/>
        </w:rPr>
        <w:t>Оповещение о начале публичных слушаниях</w:t>
      </w:r>
      <w:r w:rsidR="00472AB8" w:rsidRPr="002D7B0B">
        <w:rPr>
          <w:rFonts w:ascii="Times New Roman" w:eastAsia="Calibri" w:hAnsi="Times New Roman" w:cs="Times New Roman"/>
          <w:bCs/>
          <w:color w:val="000000"/>
          <w:sz w:val="28"/>
          <w:szCs w:val="28"/>
          <w:shd w:val="clear" w:color="auto" w:fill="FEFFFE"/>
        </w:rPr>
        <w:t>;</w:t>
      </w:r>
    </w:p>
    <w:p w:rsidR="00280A55" w:rsidRPr="002D7B0B" w:rsidRDefault="002D7B0B" w:rsidP="002D7B0B">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Times New Roman" w:hAnsi="Times New Roman" w:cs="Times New Roman"/>
          <w:bCs/>
          <w:sz w:val="28"/>
          <w:szCs w:val="28"/>
          <w:lang w:eastAsia="ru-RU"/>
        </w:rPr>
      </w:pPr>
      <w:r w:rsidRPr="002D7B0B">
        <w:rPr>
          <w:rFonts w:ascii="Times New Roman" w:eastAsia="Calibri" w:hAnsi="Times New Roman" w:cs="Times New Roman"/>
          <w:bCs/>
          <w:color w:val="000000"/>
          <w:sz w:val="28"/>
          <w:szCs w:val="28"/>
          <w:shd w:val="clear" w:color="auto" w:fill="FEFFFE"/>
        </w:rPr>
        <w:t>О</w:t>
      </w:r>
      <w:r>
        <w:rPr>
          <w:rFonts w:ascii="Times New Roman" w:eastAsia="Calibri" w:hAnsi="Times New Roman" w:cs="Times New Roman"/>
          <w:bCs/>
          <w:color w:val="000000"/>
          <w:sz w:val="28"/>
          <w:szCs w:val="28"/>
          <w:shd w:val="clear" w:color="auto" w:fill="FEFFFE"/>
        </w:rPr>
        <w:t xml:space="preserve">повещение о переносе публичных слушаний по проекту решения Совета депутатов сельского поселения Светлый </w:t>
      </w:r>
      <w:r w:rsidRPr="002D7B0B">
        <w:rPr>
          <w:rFonts w:ascii="Times New Roman" w:eastAsia="Calibri" w:hAnsi="Times New Roman" w:cs="Times New Roman"/>
          <w:bCs/>
          <w:color w:val="000000"/>
          <w:sz w:val="28"/>
          <w:szCs w:val="28"/>
          <w:shd w:val="clear" w:color="auto" w:fill="FEFFFE"/>
        </w:rPr>
        <w:t>«О</w:t>
      </w:r>
      <w:r>
        <w:rPr>
          <w:rFonts w:ascii="Times New Roman" w:eastAsia="Calibri" w:hAnsi="Times New Roman" w:cs="Times New Roman"/>
          <w:bCs/>
          <w:color w:val="000000"/>
          <w:sz w:val="28"/>
          <w:szCs w:val="28"/>
          <w:shd w:val="clear" w:color="auto" w:fill="FEFFFE"/>
        </w:rPr>
        <w:t>б</w:t>
      </w:r>
      <w:r w:rsidRPr="002D7B0B">
        <w:rPr>
          <w:rFonts w:ascii="Times New Roman" w:eastAsia="Calibri" w:hAnsi="Times New Roman" w:cs="Times New Roman"/>
          <w:bCs/>
          <w:color w:val="000000"/>
          <w:sz w:val="28"/>
          <w:szCs w:val="28"/>
          <w:shd w:val="clear" w:color="auto" w:fill="FEFFFE"/>
        </w:rPr>
        <w:t xml:space="preserve"> </w:t>
      </w:r>
      <w:r>
        <w:rPr>
          <w:rFonts w:ascii="Times New Roman" w:eastAsia="Calibri" w:hAnsi="Times New Roman" w:cs="Times New Roman"/>
          <w:bCs/>
          <w:color w:val="000000"/>
          <w:sz w:val="28"/>
          <w:szCs w:val="28"/>
          <w:shd w:val="clear" w:color="auto" w:fill="FEFFFE"/>
        </w:rPr>
        <w:t>исполнении бюджета сельского поселения Светлый</w:t>
      </w:r>
      <w:r w:rsidRPr="002D7B0B">
        <w:rPr>
          <w:rFonts w:ascii="Times New Roman" w:eastAsia="Calibri" w:hAnsi="Times New Roman" w:cs="Times New Roman"/>
          <w:bCs/>
          <w:color w:val="000000"/>
          <w:sz w:val="28"/>
          <w:szCs w:val="28"/>
          <w:shd w:val="clear" w:color="auto" w:fill="FEFFFE"/>
        </w:rPr>
        <w:t xml:space="preserve"> </w:t>
      </w:r>
      <w:r>
        <w:rPr>
          <w:rFonts w:ascii="Times New Roman" w:eastAsia="Calibri" w:hAnsi="Times New Roman" w:cs="Times New Roman"/>
          <w:bCs/>
          <w:color w:val="000000"/>
          <w:sz w:val="28"/>
          <w:szCs w:val="28"/>
          <w:shd w:val="clear" w:color="auto" w:fill="FEFFFE"/>
        </w:rPr>
        <w:t>за</w:t>
      </w:r>
      <w:r w:rsidRPr="002D7B0B">
        <w:rPr>
          <w:rFonts w:ascii="Times New Roman" w:eastAsia="Calibri" w:hAnsi="Times New Roman" w:cs="Times New Roman"/>
          <w:bCs/>
          <w:color w:val="000000"/>
          <w:sz w:val="28"/>
          <w:szCs w:val="28"/>
          <w:shd w:val="clear" w:color="auto" w:fill="FEFFFE"/>
        </w:rPr>
        <w:t xml:space="preserve"> 2019 </w:t>
      </w:r>
      <w:r>
        <w:rPr>
          <w:rFonts w:ascii="Times New Roman" w:eastAsia="Calibri" w:hAnsi="Times New Roman" w:cs="Times New Roman"/>
          <w:bCs/>
          <w:color w:val="000000"/>
          <w:sz w:val="28"/>
          <w:szCs w:val="28"/>
          <w:shd w:val="clear" w:color="auto" w:fill="FEFFFE"/>
        </w:rPr>
        <w:t>год</w:t>
      </w:r>
      <w:r w:rsidRPr="002D7B0B">
        <w:rPr>
          <w:rFonts w:ascii="Times New Roman" w:eastAsia="Calibri" w:hAnsi="Times New Roman" w:cs="Times New Roman"/>
          <w:bCs/>
          <w:color w:val="000000"/>
          <w:sz w:val="28"/>
          <w:szCs w:val="28"/>
          <w:shd w:val="clear" w:color="auto" w:fill="FEFFFE"/>
        </w:rPr>
        <w:t>».</w:t>
      </w:r>
      <w:r w:rsidRPr="002D7B0B">
        <w:rPr>
          <w:rFonts w:ascii="Times New Roman" w:eastAsia="Times New Roman" w:hAnsi="Times New Roman" w:cs="Times New Roman"/>
          <w:bCs/>
          <w:sz w:val="28"/>
          <w:szCs w:val="28"/>
          <w:lang w:eastAsia="ru-RU"/>
        </w:rPr>
        <w:t xml:space="preserve"> </w:t>
      </w: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2D7B0B">
      <w:pPr>
        <w:autoSpaceDE w:val="0"/>
        <w:autoSpaceDN w:val="0"/>
        <w:adjustRightInd w:val="0"/>
        <w:spacing w:after="0"/>
        <w:jc w:val="both"/>
        <w:outlineLvl w:val="0"/>
        <w:rPr>
          <w:rFonts w:ascii="Times New Roman" w:eastAsia="Times New Roman" w:hAnsi="Times New Roman" w:cs="Times New Roman"/>
          <w:bCs/>
          <w:sz w:val="28"/>
          <w:szCs w:val="28"/>
          <w:lang w:eastAsia="ru-RU"/>
        </w:rPr>
      </w:pPr>
    </w:p>
    <w:p w:rsidR="002D7B0B" w:rsidRPr="002D7B0B" w:rsidRDefault="002D7B0B" w:rsidP="002D7B0B">
      <w:pPr>
        <w:autoSpaceDE w:val="0"/>
        <w:autoSpaceDN w:val="0"/>
        <w:adjustRightInd w:val="0"/>
        <w:spacing w:after="0"/>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D7B0B" w:rsidRPr="002D7B0B" w:rsidRDefault="002D7B0B" w:rsidP="002D7B0B">
      <w:pPr>
        <w:suppressAutoHyphens/>
        <w:spacing w:before="10" w:after="10" w:line="120" w:lineRule="atLeast"/>
        <w:jc w:val="center"/>
        <w:rPr>
          <w:rFonts w:ascii="Times New Roman" w:eastAsia="Times New Roman" w:hAnsi="Times New Roman" w:cs="Times New Roman"/>
          <w:sz w:val="28"/>
          <w:szCs w:val="28"/>
          <w:lang w:eastAsia="ar-SA"/>
        </w:rPr>
      </w:pPr>
      <w:r w:rsidRPr="002D7B0B">
        <w:rPr>
          <w:rFonts w:ascii="Times New Roman" w:eastAsia="Times New Roman" w:hAnsi="Times New Roman" w:cs="Times New Roman"/>
          <w:sz w:val="28"/>
          <w:szCs w:val="28"/>
          <w:lang w:eastAsia="ar-SA"/>
        </w:rPr>
        <w:lastRenderedPageBreak/>
        <w:t xml:space="preserve">АДМИНИСТРАЦИЯ </w:t>
      </w:r>
    </w:p>
    <w:p w:rsidR="002D7B0B" w:rsidRPr="002D7B0B" w:rsidRDefault="002D7B0B" w:rsidP="002D7B0B">
      <w:pPr>
        <w:suppressAutoHyphens/>
        <w:spacing w:before="10" w:after="10" w:line="120" w:lineRule="atLeast"/>
        <w:jc w:val="center"/>
        <w:rPr>
          <w:rFonts w:ascii="Times New Roman" w:eastAsia="Times New Roman" w:hAnsi="Times New Roman" w:cs="Times New Roman"/>
          <w:b/>
          <w:bCs/>
          <w:sz w:val="28"/>
          <w:szCs w:val="28"/>
          <w:lang w:eastAsia="ar-SA"/>
        </w:rPr>
      </w:pPr>
      <w:r w:rsidRPr="002D7B0B">
        <w:rPr>
          <w:rFonts w:ascii="Times New Roman" w:eastAsia="Times New Roman" w:hAnsi="Times New Roman" w:cs="Times New Roman"/>
          <w:sz w:val="28"/>
          <w:szCs w:val="28"/>
          <w:lang w:eastAsia="ar-SA"/>
        </w:rPr>
        <w:t xml:space="preserve">СЕЛЬСКОГО ПОСЕЛЕНИЯ </w:t>
      </w:r>
      <w:proofErr w:type="gramStart"/>
      <w:r w:rsidRPr="002D7B0B">
        <w:rPr>
          <w:rFonts w:ascii="Times New Roman" w:eastAsia="Times New Roman" w:hAnsi="Times New Roman" w:cs="Times New Roman"/>
          <w:sz w:val="28"/>
          <w:szCs w:val="28"/>
          <w:lang w:eastAsia="ar-SA"/>
        </w:rPr>
        <w:t>СВЕТЛЫЙ</w:t>
      </w:r>
      <w:proofErr w:type="gramEnd"/>
    </w:p>
    <w:p w:rsidR="002D7B0B" w:rsidRPr="002D7B0B" w:rsidRDefault="002D7B0B" w:rsidP="002D7B0B">
      <w:pPr>
        <w:suppressAutoHyphens/>
        <w:spacing w:before="10" w:after="10" w:line="120" w:lineRule="atLeast"/>
        <w:jc w:val="center"/>
        <w:rPr>
          <w:rFonts w:ascii="Times New Roman" w:eastAsia="Times New Roman" w:hAnsi="Times New Roman" w:cs="Times New Roman"/>
          <w:sz w:val="28"/>
          <w:szCs w:val="28"/>
          <w:lang w:eastAsia="ar-SA"/>
        </w:rPr>
      </w:pPr>
      <w:r w:rsidRPr="002D7B0B">
        <w:rPr>
          <w:rFonts w:ascii="Times New Roman" w:eastAsia="Times New Roman" w:hAnsi="Times New Roman" w:cs="Times New Roman"/>
          <w:sz w:val="28"/>
          <w:szCs w:val="28"/>
          <w:lang w:eastAsia="ar-SA"/>
        </w:rPr>
        <w:t>Березовского района</w:t>
      </w:r>
    </w:p>
    <w:p w:rsidR="002D7B0B" w:rsidRPr="002D7B0B" w:rsidRDefault="002D7B0B" w:rsidP="002D7B0B">
      <w:pPr>
        <w:suppressAutoHyphens/>
        <w:spacing w:before="10" w:after="10" w:line="120" w:lineRule="atLeast"/>
        <w:jc w:val="center"/>
        <w:rPr>
          <w:rFonts w:ascii="Times New Roman" w:eastAsia="Times New Roman" w:hAnsi="Times New Roman" w:cs="Times New Roman"/>
          <w:sz w:val="28"/>
          <w:szCs w:val="28"/>
          <w:lang w:eastAsia="ar-SA"/>
        </w:rPr>
      </w:pPr>
      <w:r w:rsidRPr="002D7B0B">
        <w:rPr>
          <w:rFonts w:ascii="Times New Roman" w:eastAsia="Times New Roman" w:hAnsi="Times New Roman" w:cs="Times New Roman"/>
          <w:sz w:val="28"/>
          <w:szCs w:val="28"/>
          <w:lang w:eastAsia="ar-SA"/>
        </w:rPr>
        <w:t>Ханты-Мансийского  автономного округа – Югры</w:t>
      </w:r>
    </w:p>
    <w:p w:rsidR="002D7B0B" w:rsidRPr="002D7B0B" w:rsidRDefault="002D7B0B" w:rsidP="002D7B0B">
      <w:pPr>
        <w:suppressAutoHyphens/>
        <w:spacing w:before="10" w:after="10" w:line="120" w:lineRule="atLeast"/>
        <w:jc w:val="center"/>
        <w:rPr>
          <w:rFonts w:ascii="Times New Roman" w:eastAsia="Times New Roman" w:hAnsi="Times New Roman" w:cs="Times New Roman"/>
          <w:sz w:val="28"/>
          <w:szCs w:val="28"/>
          <w:lang w:eastAsia="ar-SA"/>
        </w:rPr>
      </w:pPr>
      <w:r w:rsidRPr="002D7B0B">
        <w:rPr>
          <w:rFonts w:ascii="Times New Roman" w:eastAsia="Times New Roman" w:hAnsi="Times New Roman" w:cs="Times New Roman"/>
          <w:sz w:val="28"/>
          <w:szCs w:val="28"/>
          <w:lang w:eastAsia="ar-SA"/>
        </w:rPr>
        <w:t>ПОСТАНОВЛЕНИЕ</w:t>
      </w:r>
    </w:p>
    <w:p w:rsidR="002D7B0B" w:rsidRPr="002D7B0B" w:rsidRDefault="002D7B0B" w:rsidP="002D7B0B">
      <w:pPr>
        <w:suppressAutoHyphens/>
        <w:spacing w:before="10" w:after="10" w:line="120" w:lineRule="atLeast"/>
        <w:jc w:val="center"/>
        <w:rPr>
          <w:rFonts w:ascii="Times New Roman" w:eastAsia="Times New Roman" w:hAnsi="Times New Roman" w:cs="Times New Roman"/>
          <w:sz w:val="28"/>
          <w:szCs w:val="28"/>
          <w:lang w:eastAsia="ar-SA"/>
        </w:rPr>
      </w:pPr>
    </w:p>
    <w:p w:rsidR="002D7B0B" w:rsidRPr="002D7B0B" w:rsidRDefault="002D7B0B" w:rsidP="002D7B0B">
      <w:pPr>
        <w:suppressAutoHyphens/>
        <w:spacing w:before="10" w:after="10" w:line="120" w:lineRule="atLeast"/>
        <w:jc w:val="center"/>
        <w:rPr>
          <w:rFonts w:ascii="Times New Roman" w:eastAsia="Times New Roman" w:hAnsi="Times New Roman" w:cs="Times New Roman"/>
          <w:sz w:val="28"/>
          <w:szCs w:val="28"/>
          <w:lang w:eastAsia="ar-SA"/>
        </w:rPr>
      </w:pPr>
    </w:p>
    <w:p w:rsidR="002D7B0B" w:rsidRPr="002D7B0B" w:rsidRDefault="002D7B0B" w:rsidP="002D7B0B">
      <w:pPr>
        <w:suppressAutoHyphens/>
        <w:spacing w:after="0" w:line="240" w:lineRule="auto"/>
        <w:jc w:val="both"/>
        <w:rPr>
          <w:rFonts w:ascii="Times New Roman" w:eastAsia="Times New Roman" w:hAnsi="Times New Roman" w:cs="Times New Roman"/>
          <w:sz w:val="28"/>
          <w:szCs w:val="28"/>
          <w:lang w:eastAsia="ar-SA"/>
        </w:rPr>
      </w:pPr>
      <w:r w:rsidRPr="002D7B0B">
        <w:rPr>
          <w:rFonts w:ascii="Times New Roman" w:eastAsia="Times New Roman" w:hAnsi="Times New Roman" w:cs="Times New Roman"/>
          <w:sz w:val="28"/>
          <w:szCs w:val="28"/>
          <w:u w:val="single"/>
          <w:lang w:eastAsia="ar-SA"/>
        </w:rPr>
        <w:t>от 07.09.2020</w:t>
      </w:r>
      <w:r w:rsidRPr="002D7B0B">
        <w:rPr>
          <w:rFonts w:ascii="Times New Roman" w:eastAsia="Times New Roman" w:hAnsi="Times New Roman" w:cs="Times New Roman"/>
          <w:sz w:val="28"/>
          <w:szCs w:val="28"/>
          <w:lang w:eastAsia="ar-SA"/>
        </w:rPr>
        <w:tab/>
      </w:r>
      <w:r w:rsidRPr="002D7B0B">
        <w:rPr>
          <w:rFonts w:ascii="Times New Roman" w:eastAsia="Times New Roman" w:hAnsi="Times New Roman" w:cs="Times New Roman"/>
          <w:sz w:val="28"/>
          <w:szCs w:val="28"/>
          <w:lang w:eastAsia="ar-SA"/>
        </w:rPr>
        <w:tab/>
      </w:r>
      <w:r w:rsidRPr="002D7B0B">
        <w:rPr>
          <w:rFonts w:ascii="Times New Roman" w:eastAsia="Times New Roman" w:hAnsi="Times New Roman" w:cs="Times New Roman"/>
          <w:sz w:val="28"/>
          <w:szCs w:val="28"/>
          <w:lang w:eastAsia="ar-SA"/>
        </w:rPr>
        <w:tab/>
      </w:r>
      <w:r w:rsidRPr="002D7B0B">
        <w:rPr>
          <w:rFonts w:ascii="Times New Roman" w:eastAsia="Times New Roman" w:hAnsi="Times New Roman" w:cs="Times New Roman"/>
          <w:sz w:val="28"/>
          <w:szCs w:val="28"/>
          <w:lang w:eastAsia="ar-SA"/>
        </w:rPr>
        <w:tab/>
      </w:r>
      <w:r w:rsidRPr="002D7B0B">
        <w:rPr>
          <w:rFonts w:ascii="Times New Roman" w:eastAsia="Times New Roman" w:hAnsi="Times New Roman" w:cs="Times New Roman"/>
          <w:sz w:val="28"/>
          <w:szCs w:val="28"/>
          <w:lang w:eastAsia="ar-SA"/>
        </w:rPr>
        <w:tab/>
      </w:r>
      <w:r w:rsidRPr="002D7B0B">
        <w:rPr>
          <w:rFonts w:ascii="Times New Roman" w:eastAsia="Times New Roman" w:hAnsi="Times New Roman" w:cs="Times New Roman"/>
          <w:sz w:val="28"/>
          <w:szCs w:val="28"/>
          <w:lang w:eastAsia="ar-SA"/>
        </w:rPr>
        <w:tab/>
      </w:r>
      <w:r w:rsidRPr="002D7B0B">
        <w:rPr>
          <w:rFonts w:ascii="Times New Roman" w:eastAsia="Times New Roman" w:hAnsi="Times New Roman" w:cs="Times New Roman"/>
          <w:sz w:val="28"/>
          <w:szCs w:val="28"/>
          <w:lang w:eastAsia="ar-SA"/>
        </w:rPr>
        <w:tab/>
      </w:r>
      <w:r w:rsidRPr="002D7B0B">
        <w:rPr>
          <w:rFonts w:ascii="Times New Roman" w:eastAsia="Times New Roman" w:hAnsi="Times New Roman" w:cs="Times New Roman"/>
          <w:sz w:val="28"/>
          <w:szCs w:val="28"/>
          <w:lang w:eastAsia="ar-SA"/>
        </w:rPr>
        <w:tab/>
      </w:r>
      <w:r w:rsidRPr="002D7B0B">
        <w:rPr>
          <w:rFonts w:ascii="Times New Roman" w:eastAsia="Times New Roman" w:hAnsi="Times New Roman" w:cs="Times New Roman"/>
          <w:sz w:val="28"/>
          <w:szCs w:val="28"/>
          <w:lang w:eastAsia="ar-SA"/>
        </w:rPr>
        <w:tab/>
        <w:t xml:space="preserve">       № 89</w:t>
      </w:r>
    </w:p>
    <w:p w:rsidR="002D7B0B" w:rsidRPr="002D7B0B" w:rsidRDefault="002D7B0B" w:rsidP="002D7B0B">
      <w:pPr>
        <w:suppressAutoHyphens/>
        <w:spacing w:after="0" w:line="240" w:lineRule="auto"/>
        <w:jc w:val="both"/>
        <w:rPr>
          <w:rFonts w:ascii="Times New Roman" w:eastAsia="Times New Roman" w:hAnsi="Times New Roman" w:cs="Times New Roman"/>
          <w:sz w:val="28"/>
          <w:szCs w:val="28"/>
          <w:lang w:eastAsia="ar-SA"/>
        </w:rPr>
      </w:pPr>
      <w:r w:rsidRPr="002D7B0B">
        <w:rPr>
          <w:rFonts w:ascii="Times New Roman" w:eastAsia="Times New Roman" w:hAnsi="Times New Roman" w:cs="Times New Roman"/>
          <w:sz w:val="28"/>
          <w:szCs w:val="28"/>
          <w:lang w:eastAsia="ar-SA"/>
        </w:rPr>
        <w:t>п. Светлый</w:t>
      </w:r>
    </w:p>
    <w:p w:rsidR="002D7B0B" w:rsidRPr="002D7B0B" w:rsidRDefault="002D7B0B" w:rsidP="002D7B0B">
      <w:pPr>
        <w:widowControl w:val="0"/>
        <w:tabs>
          <w:tab w:val="left" w:pos="284"/>
        </w:tabs>
        <w:suppressAutoHyphens/>
        <w:spacing w:after="0" w:line="240" w:lineRule="auto"/>
        <w:ind w:right="43"/>
        <w:jc w:val="center"/>
        <w:rPr>
          <w:rFonts w:ascii="Times New Roman" w:eastAsia="Times New Roman" w:hAnsi="Times New Roman" w:cs="Times New Roman"/>
          <w:sz w:val="28"/>
          <w:szCs w:val="28"/>
          <w:lang w:eastAsia="ar-SA"/>
        </w:rPr>
      </w:pPr>
    </w:p>
    <w:p w:rsidR="002D7B0B" w:rsidRPr="002D7B0B" w:rsidRDefault="002D7B0B" w:rsidP="002D7B0B">
      <w:pPr>
        <w:widowControl w:val="0"/>
        <w:tabs>
          <w:tab w:val="left" w:pos="4820"/>
        </w:tabs>
        <w:autoSpaceDE w:val="0"/>
        <w:autoSpaceDN w:val="0"/>
        <w:adjustRightInd w:val="0"/>
        <w:spacing w:after="0"/>
        <w:ind w:right="4819"/>
        <w:jc w:val="both"/>
        <w:rPr>
          <w:rFonts w:ascii="Times New Roman" w:eastAsia="Times New Roman" w:hAnsi="Times New Roman" w:cs="Times New Roman"/>
          <w:b/>
          <w:bCs/>
          <w:sz w:val="28"/>
          <w:szCs w:val="28"/>
          <w:lang w:eastAsia="ru-RU"/>
        </w:rPr>
      </w:pPr>
      <w:r w:rsidRPr="002D7B0B">
        <w:rPr>
          <w:rFonts w:ascii="Times New Roman" w:eastAsia="Times New Roman" w:hAnsi="Times New Roman" w:cs="Times New Roman"/>
          <w:b/>
          <w:bCs/>
          <w:sz w:val="28"/>
          <w:szCs w:val="28"/>
          <w:lang w:eastAsia="ar-SA"/>
        </w:rPr>
        <w:t xml:space="preserve">Об отмене постановления администрации сельского поселения </w:t>
      </w:r>
      <w:proofErr w:type="gramStart"/>
      <w:r w:rsidRPr="002D7B0B">
        <w:rPr>
          <w:rFonts w:ascii="Times New Roman" w:eastAsia="Times New Roman" w:hAnsi="Times New Roman" w:cs="Times New Roman"/>
          <w:b/>
          <w:bCs/>
          <w:sz w:val="28"/>
          <w:szCs w:val="28"/>
          <w:lang w:eastAsia="ar-SA"/>
        </w:rPr>
        <w:t>Светлый</w:t>
      </w:r>
      <w:proofErr w:type="gramEnd"/>
      <w:r w:rsidRPr="002D7B0B">
        <w:rPr>
          <w:rFonts w:ascii="Times New Roman" w:eastAsia="Times New Roman" w:hAnsi="Times New Roman" w:cs="Times New Roman"/>
          <w:b/>
          <w:bCs/>
          <w:sz w:val="28"/>
          <w:szCs w:val="28"/>
          <w:lang w:eastAsia="ar-SA"/>
        </w:rPr>
        <w:t xml:space="preserve"> №77 от 10.05.2018 «</w:t>
      </w:r>
      <w:r w:rsidRPr="002D7B0B">
        <w:rPr>
          <w:rFonts w:ascii="Times New Roman" w:eastAsia="Times New Roman" w:hAnsi="Times New Roman" w:cs="Times New Roman"/>
          <w:b/>
          <w:bCs/>
          <w:sz w:val="28"/>
          <w:szCs w:val="28"/>
          <w:lang w:eastAsia="ru-RU"/>
        </w:rPr>
        <w:t>Об утверждении Порядка осуществления внутреннего финансового контроля и внутреннего финансового аудита в администрации сельского поселения Светлый»</w:t>
      </w:r>
    </w:p>
    <w:p w:rsidR="002D7B0B" w:rsidRPr="002D7B0B" w:rsidRDefault="002D7B0B" w:rsidP="002D7B0B">
      <w:pPr>
        <w:suppressAutoHyphens/>
        <w:spacing w:after="0" w:line="240" w:lineRule="auto"/>
        <w:ind w:right="5386"/>
        <w:jc w:val="both"/>
        <w:outlineLvl w:val="1"/>
        <w:rPr>
          <w:rFonts w:ascii="Times New Roman" w:eastAsia="Times New Roman" w:hAnsi="Times New Roman" w:cs="Times New Roman"/>
          <w:sz w:val="28"/>
          <w:szCs w:val="28"/>
          <w:lang w:eastAsia="ar-SA"/>
        </w:rPr>
      </w:pPr>
    </w:p>
    <w:p w:rsidR="002D7B0B" w:rsidRPr="002D7B0B" w:rsidRDefault="002D7B0B" w:rsidP="002D7B0B">
      <w:pPr>
        <w:spacing w:after="0"/>
        <w:ind w:right="-58" w:firstLine="708"/>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В соответствии с Постановлением Правительства </w:t>
      </w:r>
      <w:proofErr w:type="gramStart"/>
      <w:r w:rsidRPr="002D7B0B">
        <w:rPr>
          <w:rFonts w:ascii="Times New Roman" w:eastAsia="Times New Roman" w:hAnsi="Times New Roman" w:cs="Times New Roman"/>
          <w:sz w:val="28"/>
          <w:szCs w:val="28"/>
          <w:lang w:eastAsia="ru-RU"/>
        </w:rPr>
        <w:t>Российской</w:t>
      </w:r>
      <w:proofErr w:type="gramEnd"/>
      <w:r w:rsidRPr="002D7B0B">
        <w:rPr>
          <w:rFonts w:ascii="Times New Roman" w:eastAsia="Times New Roman" w:hAnsi="Times New Roman" w:cs="Times New Roman"/>
          <w:sz w:val="28"/>
          <w:szCs w:val="28"/>
          <w:lang w:eastAsia="ru-RU"/>
        </w:rPr>
        <w:t xml:space="preserve"> Федерации от 06.02.2020 года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уставом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ind w:right="-58" w:firstLine="708"/>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ПОСТАНОВЛЯЮ:</w:t>
      </w:r>
    </w:p>
    <w:p w:rsidR="002D7B0B" w:rsidRPr="002D7B0B" w:rsidRDefault="002D7B0B" w:rsidP="002D7B0B">
      <w:pPr>
        <w:spacing w:after="0"/>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1.</w:t>
      </w:r>
      <w:r w:rsidRPr="002D7B0B">
        <w:rPr>
          <w:rFonts w:ascii="Times New Roman" w:eastAsia="Times New Roman" w:hAnsi="Times New Roman" w:cs="Times New Roman"/>
          <w:color w:val="FF0000"/>
          <w:sz w:val="28"/>
          <w:szCs w:val="28"/>
          <w:lang w:eastAsia="ru-RU"/>
        </w:rPr>
        <w:t xml:space="preserve"> </w:t>
      </w:r>
      <w:r w:rsidRPr="002D7B0B">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 xml:space="preserve"> №77 от 10.05.2018 «Об утверждении Порядка осуществления внутреннего финансового контроля и внутреннего финансового аудита в администрации сельского поселения Светлый» - признать утратившим силу.</w:t>
      </w:r>
    </w:p>
    <w:p w:rsidR="002D7B0B" w:rsidRPr="002D7B0B" w:rsidRDefault="002D7B0B" w:rsidP="002D7B0B">
      <w:pPr>
        <w:spacing w:after="0"/>
        <w:ind w:right="-58"/>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ab/>
        <w:t xml:space="preserve">2. </w:t>
      </w:r>
      <w:r w:rsidRPr="002D7B0B">
        <w:rPr>
          <w:rFonts w:ascii="Times New Roman" w:eastAsia="Times New Roman" w:hAnsi="Times New Roman" w:cs="Times New Roman"/>
          <w:bCs/>
          <w:sz w:val="28"/>
          <w:szCs w:val="28"/>
          <w:lang w:eastAsia="ar-SA"/>
        </w:rPr>
        <w:t>Опубликовать настоящее постановление в газете «</w:t>
      </w:r>
      <w:proofErr w:type="spellStart"/>
      <w:r w:rsidRPr="002D7B0B">
        <w:rPr>
          <w:rFonts w:ascii="Times New Roman" w:eastAsia="Times New Roman" w:hAnsi="Times New Roman" w:cs="Times New Roman"/>
          <w:bCs/>
          <w:sz w:val="28"/>
          <w:szCs w:val="28"/>
          <w:lang w:eastAsia="ar-SA"/>
        </w:rPr>
        <w:t>Светловский</w:t>
      </w:r>
      <w:proofErr w:type="spellEnd"/>
      <w:r w:rsidRPr="002D7B0B">
        <w:rPr>
          <w:rFonts w:ascii="Times New Roman" w:eastAsia="Times New Roman" w:hAnsi="Times New Roman" w:cs="Times New Roman"/>
          <w:bCs/>
          <w:sz w:val="28"/>
          <w:szCs w:val="28"/>
          <w:lang w:eastAsia="ar-SA"/>
        </w:rPr>
        <w:t xml:space="preserve"> Вестник» и разместить на </w:t>
      </w:r>
      <w:proofErr w:type="gramStart"/>
      <w:r w:rsidRPr="002D7B0B">
        <w:rPr>
          <w:rFonts w:ascii="Times New Roman" w:eastAsia="Times New Roman" w:hAnsi="Times New Roman" w:cs="Times New Roman"/>
          <w:bCs/>
          <w:sz w:val="28"/>
          <w:szCs w:val="28"/>
          <w:lang w:eastAsia="ar-SA"/>
        </w:rPr>
        <w:t>официальном</w:t>
      </w:r>
      <w:proofErr w:type="gramEnd"/>
      <w:r w:rsidRPr="002D7B0B">
        <w:rPr>
          <w:rFonts w:ascii="Times New Roman" w:eastAsia="Times New Roman" w:hAnsi="Times New Roman" w:cs="Times New Roman"/>
          <w:bCs/>
          <w:sz w:val="28"/>
          <w:szCs w:val="28"/>
          <w:lang w:eastAsia="ar-SA"/>
        </w:rPr>
        <w:t xml:space="preserve"> веб-сайте органов местного самоуправления сельского поселения Светлый.</w:t>
      </w:r>
    </w:p>
    <w:p w:rsidR="002D7B0B" w:rsidRPr="002D7B0B" w:rsidRDefault="002D7B0B" w:rsidP="002D7B0B">
      <w:pPr>
        <w:spacing w:after="0"/>
        <w:ind w:right="-58"/>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ab/>
        <w:t>3. Постановление вступает в силу после его официального опубликования.</w:t>
      </w:r>
    </w:p>
    <w:p w:rsidR="002D7B0B" w:rsidRPr="002D7B0B" w:rsidRDefault="002D7B0B" w:rsidP="002D7B0B">
      <w:pPr>
        <w:spacing w:after="0"/>
        <w:ind w:right="-58"/>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ab/>
        <w:t xml:space="preserve">4. </w:t>
      </w:r>
      <w:proofErr w:type="gramStart"/>
      <w:r w:rsidRPr="002D7B0B">
        <w:rPr>
          <w:rFonts w:ascii="Times New Roman" w:eastAsia="Times New Roman" w:hAnsi="Times New Roman" w:cs="Times New Roman"/>
          <w:sz w:val="28"/>
          <w:szCs w:val="28"/>
          <w:lang w:eastAsia="ru-RU"/>
        </w:rPr>
        <w:t>Контроль за</w:t>
      </w:r>
      <w:proofErr w:type="gramEnd"/>
      <w:r w:rsidRPr="002D7B0B">
        <w:rPr>
          <w:rFonts w:ascii="Times New Roman" w:eastAsia="Times New Roman" w:hAnsi="Times New Roman" w:cs="Times New Roman"/>
          <w:sz w:val="28"/>
          <w:szCs w:val="28"/>
          <w:lang w:eastAsia="ru-RU"/>
        </w:rPr>
        <w:t xml:space="preserve"> выполнением постановления оставляю за собой.</w:t>
      </w:r>
    </w:p>
    <w:p w:rsidR="00280A55" w:rsidRPr="002D7B0B" w:rsidRDefault="002D7B0B" w:rsidP="002D7B0B">
      <w:pPr>
        <w:spacing w:after="0" w:line="240" w:lineRule="auto"/>
        <w:jc w:val="both"/>
        <w:rPr>
          <w:rFonts w:ascii="Times New Roman" w:eastAsia="Times New Roman" w:hAnsi="Times New Roman" w:cs="Times New Roman"/>
          <w:sz w:val="28"/>
          <w:szCs w:val="28"/>
          <w:lang w:eastAsia="ru-RU"/>
        </w:rPr>
      </w:pPr>
      <w:proofErr w:type="spellStart"/>
      <w:r w:rsidRPr="002D7B0B">
        <w:rPr>
          <w:rFonts w:ascii="Times New Roman" w:eastAsia="Times New Roman" w:hAnsi="Times New Roman" w:cs="Times New Roman"/>
          <w:sz w:val="28"/>
          <w:szCs w:val="28"/>
          <w:lang w:eastAsia="ru-RU"/>
        </w:rPr>
        <w:t>И.о</w:t>
      </w:r>
      <w:proofErr w:type="spellEnd"/>
      <w:r w:rsidRPr="002D7B0B">
        <w:rPr>
          <w:rFonts w:ascii="Times New Roman" w:eastAsia="Times New Roman" w:hAnsi="Times New Roman" w:cs="Times New Roman"/>
          <w:sz w:val="28"/>
          <w:szCs w:val="28"/>
          <w:lang w:eastAsia="ru-RU"/>
        </w:rPr>
        <w:t>. главы поселения                                                       Е.Н. Тодорова</w:t>
      </w:r>
    </w:p>
    <w:p w:rsidR="002D7B0B" w:rsidRPr="002D7B0B" w:rsidRDefault="002D7B0B" w:rsidP="002D7B0B">
      <w:pPr>
        <w:spacing w:after="0" w:line="240" w:lineRule="auto"/>
        <w:jc w:val="center"/>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lastRenderedPageBreak/>
        <w:t>ГЛАВА</w:t>
      </w:r>
    </w:p>
    <w:p w:rsidR="002D7B0B" w:rsidRPr="002D7B0B" w:rsidRDefault="002D7B0B" w:rsidP="002D7B0B">
      <w:pPr>
        <w:spacing w:after="0" w:line="240" w:lineRule="auto"/>
        <w:jc w:val="center"/>
        <w:rPr>
          <w:rFonts w:ascii="Times New Roman" w:eastAsia="Times New Roman" w:hAnsi="Times New Roman" w:cs="Times New Roman"/>
          <w:b/>
          <w:color w:val="000000"/>
          <w:sz w:val="28"/>
          <w:szCs w:val="28"/>
          <w:lang w:eastAsia="ru-RU"/>
        </w:rPr>
      </w:pPr>
      <w:r w:rsidRPr="002D7B0B">
        <w:rPr>
          <w:rFonts w:ascii="Times New Roman" w:eastAsia="Times New Roman" w:hAnsi="Times New Roman" w:cs="Times New Roman"/>
          <w:color w:val="000000"/>
          <w:sz w:val="28"/>
          <w:szCs w:val="28"/>
          <w:lang w:eastAsia="ru-RU"/>
        </w:rPr>
        <w:t xml:space="preserve">СЕЛЬСКОГО  ПОСЕЛЕНИЯ  </w:t>
      </w:r>
      <w:proofErr w:type="gramStart"/>
      <w:r w:rsidRPr="002D7B0B">
        <w:rPr>
          <w:rFonts w:ascii="Times New Roman" w:eastAsia="Times New Roman" w:hAnsi="Times New Roman" w:cs="Times New Roman"/>
          <w:color w:val="000000"/>
          <w:sz w:val="28"/>
          <w:szCs w:val="28"/>
          <w:lang w:eastAsia="ru-RU"/>
        </w:rPr>
        <w:t>СВЕТЛЫЙ</w:t>
      </w:r>
      <w:proofErr w:type="gramEnd"/>
    </w:p>
    <w:p w:rsidR="002D7B0B" w:rsidRPr="002D7B0B" w:rsidRDefault="002D7B0B" w:rsidP="002D7B0B">
      <w:pPr>
        <w:spacing w:after="0" w:line="240" w:lineRule="auto"/>
        <w:jc w:val="center"/>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Березовского района</w:t>
      </w:r>
    </w:p>
    <w:p w:rsidR="002D7B0B" w:rsidRPr="002D7B0B" w:rsidRDefault="002D7B0B" w:rsidP="002D7B0B">
      <w:pPr>
        <w:spacing w:after="0" w:line="240" w:lineRule="auto"/>
        <w:jc w:val="center"/>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Ханты-Мансийского автономного округа-Югры</w:t>
      </w:r>
    </w:p>
    <w:p w:rsidR="002D7B0B" w:rsidRPr="002D7B0B" w:rsidRDefault="002D7B0B" w:rsidP="002D7B0B">
      <w:pPr>
        <w:keepNext/>
        <w:spacing w:before="240" w:after="60" w:line="240" w:lineRule="auto"/>
        <w:jc w:val="center"/>
        <w:outlineLvl w:val="1"/>
        <w:rPr>
          <w:rFonts w:ascii="Times New Roman" w:eastAsia="Times New Roman" w:hAnsi="Times New Roman" w:cs="Times New Roman"/>
          <w:bCs/>
          <w:iCs/>
          <w:sz w:val="28"/>
          <w:szCs w:val="28"/>
          <w:lang w:eastAsia="ru-RU"/>
        </w:rPr>
      </w:pPr>
      <w:r w:rsidRPr="002D7B0B">
        <w:rPr>
          <w:rFonts w:ascii="Times New Roman" w:eastAsia="Times New Roman" w:hAnsi="Times New Roman" w:cs="Times New Roman"/>
          <w:bCs/>
          <w:iCs/>
          <w:sz w:val="28"/>
          <w:szCs w:val="28"/>
          <w:lang w:eastAsia="ru-RU"/>
        </w:rPr>
        <w:t>ПОСТАНОВЛЕНИЕ</w:t>
      </w: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p>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u w:val="single"/>
          <w:lang w:eastAsia="ru-RU"/>
        </w:rPr>
        <w:t>От 02.09.2020</w:t>
      </w:r>
      <w:r w:rsidRPr="002D7B0B">
        <w:rPr>
          <w:rFonts w:ascii="Times New Roman" w:eastAsia="Times New Roman" w:hAnsi="Times New Roman" w:cs="Times New Roman"/>
          <w:sz w:val="28"/>
          <w:szCs w:val="28"/>
          <w:lang w:eastAsia="ru-RU"/>
        </w:rPr>
        <w:t xml:space="preserve">                                                                                     </w:t>
      </w:r>
      <w:r w:rsidRPr="002D7B0B">
        <w:rPr>
          <w:rFonts w:ascii="Times New Roman" w:eastAsia="Times New Roman" w:hAnsi="Times New Roman" w:cs="Times New Roman"/>
          <w:sz w:val="28"/>
          <w:szCs w:val="28"/>
          <w:lang w:eastAsia="ru-RU"/>
        </w:rPr>
        <w:tab/>
        <w:t xml:space="preserve"> № 22</w:t>
      </w:r>
    </w:p>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п. Светлый</w:t>
      </w:r>
    </w:p>
    <w:p w:rsidR="002D7B0B" w:rsidRPr="002D7B0B" w:rsidRDefault="002D7B0B" w:rsidP="002D7B0B">
      <w:pPr>
        <w:spacing w:after="0" w:line="240" w:lineRule="auto"/>
        <w:rPr>
          <w:rFonts w:ascii="Times New Roman" w:eastAsia="Times New Roman" w:hAnsi="Times New Roman" w:cs="Times New Roman"/>
          <w:sz w:val="28"/>
          <w:szCs w:val="28"/>
          <w:lang w:eastAsia="ru-RU"/>
        </w:rPr>
      </w:pPr>
    </w:p>
    <w:p w:rsidR="002D7B0B" w:rsidRPr="002D7B0B" w:rsidRDefault="002D7B0B" w:rsidP="002D7B0B">
      <w:pPr>
        <w:autoSpaceDE w:val="0"/>
        <w:autoSpaceDN w:val="0"/>
        <w:adjustRightInd w:val="0"/>
        <w:spacing w:after="0" w:line="240" w:lineRule="auto"/>
        <w:ind w:right="4251"/>
        <w:jc w:val="both"/>
        <w:outlineLvl w:val="0"/>
        <w:rPr>
          <w:rFonts w:ascii="Times New Roman" w:eastAsia="Times New Roman" w:hAnsi="Times New Roman" w:cs="Times New Roman"/>
          <w:b/>
          <w:bCs/>
          <w:sz w:val="28"/>
          <w:szCs w:val="28"/>
          <w:lang w:eastAsia="x-none"/>
        </w:rPr>
      </w:pPr>
      <w:bookmarkStart w:id="0" w:name="sub_1"/>
      <w:r w:rsidRPr="002D7B0B">
        <w:rPr>
          <w:rFonts w:ascii="Times New Roman" w:eastAsia="Times New Roman" w:hAnsi="Times New Roman" w:cs="Times New Roman"/>
          <w:b/>
          <w:bCs/>
          <w:sz w:val="28"/>
          <w:szCs w:val="28"/>
          <w:lang w:eastAsia="x-none"/>
        </w:rPr>
        <w:t xml:space="preserve">Об утверждении Положения о мониторинге состояния межнациональных, межконфессиональных отношений и раннего предупреждения конфликтных ситуаций в сельском поселении </w:t>
      </w:r>
      <w:proofErr w:type="gramStart"/>
      <w:r w:rsidRPr="002D7B0B">
        <w:rPr>
          <w:rFonts w:ascii="Times New Roman" w:eastAsia="Times New Roman" w:hAnsi="Times New Roman" w:cs="Times New Roman"/>
          <w:b/>
          <w:bCs/>
          <w:sz w:val="28"/>
          <w:szCs w:val="28"/>
          <w:lang w:eastAsia="x-none"/>
        </w:rPr>
        <w:t>Светлый</w:t>
      </w:r>
      <w:proofErr w:type="gramEnd"/>
    </w:p>
    <w:p w:rsidR="002D7B0B" w:rsidRPr="002D7B0B" w:rsidRDefault="002D7B0B" w:rsidP="002D7B0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x-none"/>
        </w:rPr>
      </w:pPr>
    </w:p>
    <w:p w:rsidR="002D7B0B" w:rsidRPr="002D7B0B" w:rsidRDefault="002D7B0B" w:rsidP="002D7B0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D7B0B">
        <w:rPr>
          <w:rFonts w:ascii="Times New Roman" w:eastAsia="Times New Roman" w:hAnsi="Times New Roman" w:cs="Times New Roman"/>
          <w:b/>
          <w:bCs/>
          <w:sz w:val="28"/>
          <w:szCs w:val="28"/>
          <w:lang w:eastAsia="x-none"/>
        </w:rPr>
        <w:t xml:space="preserve"> </w:t>
      </w:r>
      <w:proofErr w:type="gramStart"/>
      <w:r w:rsidRPr="002D7B0B">
        <w:rPr>
          <w:rFonts w:ascii="Times New Roman" w:eastAsia="Times New Roman" w:hAnsi="Times New Roman" w:cs="Times New Roman"/>
          <w:sz w:val="28"/>
          <w:szCs w:val="28"/>
          <w:lang w:eastAsia="ru-RU"/>
        </w:rPr>
        <w:t>В соответствии с Федеральными законами от 25.07.2002 № 114-ФЗ «О противодействии экстремистской деятельности», от 06.10.2003 № 131-ФЗ «Об общих принципах организации местного самоуправления в Российской Федерации», Указом Президента Российской Федерации от 19.12.2012 № 1666 «О стратегии государственной национальной политики Российской Федерации на период до 2025 года», стратегией противодействия экстремизму в Российской Федерации до 2025 года, утвержденной приказом Президента Российской Федерации 28.11.2014 № ПР-2753, приказом</w:t>
      </w:r>
      <w:proofErr w:type="gramEnd"/>
      <w:r w:rsidRPr="002D7B0B">
        <w:rPr>
          <w:rFonts w:ascii="Times New Roman" w:eastAsia="Times New Roman" w:hAnsi="Times New Roman" w:cs="Times New Roman"/>
          <w:sz w:val="28"/>
          <w:szCs w:val="28"/>
          <w:lang w:eastAsia="ru-RU"/>
        </w:rPr>
        <w:t xml:space="preserve"> Департамента внутренней политики Ханты-Мансийского автономного округа - Югры «Об утверждении регламента информационного обмена при выявлении конфликтных и </w:t>
      </w:r>
      <w:proofErr w:type="spellStart"/>
      <w:r w:rsidRPr="002D7B0B">
        <w:rPr>
          <w:rFonts w:ascii="Times New Roman" w:eastAsia="Times New Roman" w:hAnsi="Times New Roman" w:cs="Times New Roman"/>
          <w:sz w:val="28"/>
          <w:szCs w:val="28"/>
          <w:lang w:eastAsia="ru-RU"/>
        </w:rPr>
        <w:t>предконфликтных</w:t>
      </w:r>
      <w:proofErr w:type="spellEnd"/>
      <w:r w:rsidRPr="002D7B0B">
        <w:rPr>
          <w:rFonts w:ascii="Times New Roman" w:eastAsia="Times New Roman" w:hAnsi="Times New Roman" w:cs="Times New Roman"/>
          <w:sz w:val="28"/>
          <w:szCs w:val="28"/>
          <w:lang w:eastAsia="ru-RU"/>
        </w:rPr>
        <w:t xml:space="preserve"> ситуаций» от 31.01.2020 № 02-ОД-19:</w:t>
      </w:r>
    </w:p>
    <w:p w:rsidR="002D7B0B" w:rsidRPr="002D7B0B" w:rsidRDefault="002D7B0B" w:rsidP="002D7B0B">
      <w:pPr>
        <w:numPr>
          <w:ilvl w:val="0"/>
          <w:numId w:val="22"/>
        </w:numPr>
        <w:spacing w:after="0" w:line="240" w:lineRule="auto"/>
        <w:ind w:right="-1"/>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Утвердить:</w:t>
      </w:r>
    </w:p>
    <w:p w:rsidR="002D7B0B" w:rsidRPr="002D7B0B" w:rsidRDefault="002D7B0B" w:rsidP="002D7B0B">
      <w:pPr>
        <w:spacing w:after="0"/>
        <w:ind w:right="-1" w:firstLine="106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1.1. Положение о мониторинге состояния межнациональных, межконфессиональных отношений и раннего предупреждения конфликтных ситуаций в сельском поселении Светлый (далее – Мониторинг) согласно приложению 1 к настоящему постановлению.</w:t>
      </w:r>
    </w:p>
    <w:p w:rsidR="002D7B0B" w:rsidRPr="002D7B0B" w:rsidRDefault="002D7B0B" w:rsidP="002D7B0B">
      <w:pPr>
        <w:spacing w:after="0"/>
        <w:ind w:right="-1" w:firstLine="106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1.2. Перечень разделов и направлений Мониторинга согласно приложению 2 к настоящему постановлению.</w:t>
      </w:r>
    </w:p>
    <w:p w:rsidR="002D7B0B" w:rsidRPr="002D7B0B" w:rsidRDefault="002D7B0B" w:rsidP="002D7B0B">
      <w:pPr>
        <w:spacing w:after="0"/>
        <w:ind w:right="-1" w:firstLine="106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1.3. Перечень показателей Мониторинга и исполнителей Мониторинга, осуществляющих сбор информации согласно приложению 3 к настоящему постановлению.</w:t>
      </w:r>
    </w:p>
    <w:p w:rsidR="002D7B0B" w:rsidRPr="002D7B0B" w:rsidRDefault="002D7B0B" w:rsidP="002D7B0B">
      <w:pPr>
        <w:spacing w:after="0"/>
        <w:ind w:right="-1" w:firstLine="106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1.4. </w:t>
      </w:r>
      <w:proofErr w:type="gramStart"/>
      <w:r w:rsidRPr="002D7B0B">
        <w:rPr>
          <w:rFonts w:ascii="Times New Roman" w:eastAsia="Times New Roman" w:hAnsi="Times New Roman" w:cs="Times New Roman"/>
          <w:sz w:val="28"/>
          <w:szCs w:val="28"/>
          <w:lang w:eastAsia="ru-RU"/>
        </w:rPr>
        <w:t>Список уполномоченных сотрудников администрации сельского поселения Светлый, ответственных за информационный обмен согласно приложению 4 к настоящему постановлению.</w:t>
      </w:r>
      <w:proofErr w:type="gramEnd"/>
    </w:p>
    <w:p w:rsidR="002D7B0B" w:rsidRPr="002D7B0B" w:rsidRDefault="002D7B0B" w:rsidP="002D7B0B">
      <w:pPr>
        <w:spacing w:after="0"/>
        <w:ind w:right="-1" w:firstLine="106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2. Руководителям структурных подразделений администрации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 исполнителям Мониторинга:</w:t>
      </w:r>
    </w:p>
    <w:p w:rsidR="002D7B0B" w:rsidRPr="002D7B0B" w:rsidRDefault="002D7B0B" w:rsidP="002D7B0B">
      <w:pPr>
        <w:spacing w:after="0"/>
        <w:ind w:right="-1" w:firstLine="106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2.1. Осуществлять сбор информации по показателям Мониторинга согласно приложению 3 к настоящему постановлению.</w:t>
      </w:r>
    </w:p>
    <w:p w:rsidR="002D7B0B" w:rsidRPr="002D7B0B" w:rsidRDefault="002D7B0B" w:rsidP="002D7B0B">
      <w:pPr>
        <w:spacing w:after="0"/>
        <w:ind w:right="-1" w:firstLine="106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2.2.  До 02 числа месяца, следующего за отчетным кварталом, направлять заместителю главы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 xml:space="preserve"> информацию по показателям Мониторинга.</w:t>
      </w:r>
    </w:p>
    <w:p w:rsidR="002D7B0B" w:rsidRPr="002D7B0B" w:rsidRDefault="002D7B0B" w:rsidP="002D7B0B">
      <w:pPr>
        <w:spacing w:after="0"/>
        <w:ind w:right="-1" w:firstLine="106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3. Определить уполномоченным органом муниципального образования сельское поселение Светлый при определении и реализации мер оперативного реагирования для урегулирования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ситуации заместителя главы сельского поселения Светлый (далее – уполномоченный орган муниципального образования).</w:t>
      </w:r>
    </w:p>
    <w:p w:rsidR="002D7B0B" w:rsidRPr="002D7B0B" w:rsidRDefault="002D7B0B" w:rsidP="002D7B0B">
      <w:pPr>
        <w:spacing w:after="0"/>
        <w:ind w:right="-1" w:firstLine="106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4. Заместителю главы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ind w:right="-1" w:firstLine="106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4.1. Осуществлять сбор, обобщение и анализ показателей Мониторинга по разделам Мониторинга.</w:t>
      </w:r>
    </w:p>
    <w:p w:rsidR="002D7B0B" w:rsidRPr="002D7B0B" w:rsidRDefault="002D7B0B" w:rsidP="002D7B0B">
      <w:pPr>
        <w:spacing w:after="0"/>
        <w:ind w:right="-1" w:firstLine="106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4.2. Предоставлять ежеквартально, до 20 числа месяца, следующего за отчетным кварталом, результаты Мониторинга главе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 xml:space="preserve">. </w:t>
      </w:r>
    </w:p>
    <w:p w:rsidR="002D7B0B" w:rsidRPr="002D7B0B" w:rsidRDefault="002D7B0B" w:rsidP="002D7B0B">
      <w:pPr>
        <w:spacing w:after="0"/>
        <w:ind w:right="-58" w:firstLine="720"/>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5. </w:t>
      </w:r>
      <w:proofErr w:type="gramStart"/>
      <w:r w:rsidRPr="002D7B0B">
        <w:rPr>
          <w:rFonts w:ascii="Times New Roman" w:eastAsia="Times New Roman" w:hAnsi="Times New Roman" w:cs="Times New Roman"/>
          <w:bCs/>
          <w:sz w:val="28"/>
          <w:szCs w:val="28"/>
          <w:lang w:eastAsia="ar-SA"/>
        </w:rPr>
        <w:t>Опубликовать настоящее постановление в печатном издании органов местного самоуправления сельского поселения Светлый «</w:t>
      </w:r>
      <w:proofErr w:type="spellStart"/>
      <w:r w:rsidRPr="002D7B0B">
        <w:rPr>
          <w:rFonts w:ascii="Times New Roman" w:eastAsia="Times New Roman" w:hAnsi="Times New Roman" w:cs="Times New Roman"/>
          <w:bCs/>
          <w:sz w:val="28"/>
          <w:szCs w:val="28"/>
          <w:lang w:eastAsia="ar-SA"/>
        </w:rPr>
        <w:t>Светловский</w:t>
      </w:r>
      <w:proofErr w:type="spellEnd"/>
      <w:r w:rsidRPr="002D7B0B">
        <w:rPr>
          <w:rFonts w:ascii="Times New Roman" w:eastAsia="Times New Roman" w:hAnsi="Times New Roman" w:cs="Times New Roman"/>
          <w:bCs/>
          <w:sz w:val="28"/>
          <w:szCs w:val="28"/>
          <w:lang w:eastAsia="ar-SA"/>
        </w:rPr>
        <w:t xml:space="preserve"> Вестник» и разместить на официальном веб-сайте органов местного самоуправления сельского поселения Светлый.</w:t>
      </w:r>
      <w:proofErr w:type="gramEnd"/>
    </w:p>
    <w:p w:rsidR="002D7B0B" w:rsidRPr="002D7B0B" w:rsidRDefault="002D7B0B" w:rsidP="002D7B0B">
      <w:pPr>
        <w:spacing w:after="0"/>
        <w:ind w:right="-58" w:firstLine="720"/>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6. Постановление вступает в силу после его официального опубликования.</w:t>
      </w:r>
    </w:p>
    <w:p w:rsidR="002D7B0B" w:rsidRPr="002D7B0B" w:rsidRDefault="002D7B0B" w:rsidP="002D7B0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D7B0B" w:rsidRPr="002D7B0B" w:rsidRDefault="002D7B0B" w:rsidP="002D7B0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w:t>
      </w:r>
      <w:proofErr w:type="spellStart"/>
      <w:r w:rsidRPr="002D7B0B">
        <w:rPr>
          <w:rFonts w:ascii="Times New Roman" w:eastAsia="Times New Roman" w:hAnsi="Times New Roman" w:cs="Times New Roman"/>
          <w:sz w:val="28"/>
          <w:szCs w:val="28"/>
          <w:lang w:eastAsia="ru-RU"/>
        </w:rPr>
        <w:t>И.о</w:t>
      </w:r>
      <w:proofErr w:type="spellEnd"/>
      <w:r w:rsidRPr="002D7B0B">
        <w:rPr>
          <w:rFonts w:ascii="Times New Roman" w:eastAsia="Times New Roman" w:hAnsi="Times New Roman" w:cs="Times New Roman"/>
          <w:sz w:val="28"/>
          <w:szCs w:val="28"/>
          <w:lang w:eastAsia="ru-RU"/>
        </w:rPr>
        <w:t>. главы поселения                                                      Е.Н. Тодорова</w:t>
      </w: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w:t>
      </w: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jc w:val="both"/>
        <w:rPr>
          <w:rFonts w:ascii="Times New Roman" w:eastAsia="Times New Roman" w:hAnsi="Times New Roman" w:cs="Times New Roman"/>
          <w:sz w:val="28"/>
          <w:szCs w:val="28"/>
          <w:lang w:eastAsia="ru-RU"/>
        </w:rPr>
      </w:pPr>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lastRenderedPageBreak/>
        <w:t>Приложение 1 к постановлению</w:t>
      </w:r>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 xml:space="preserve">главы сельского поселения </w:t>
      </w:r>
      <w:proofErr w:type="gramStart"/>
      <w:r w:rsidRPr="002D7B0B">
        <w:rPr>
          <w:rFonts w:ascii="Times New Roman" w:eastAsia="Times New Roman" w:hAnsi="Times New Roman" w:cs="Arial"/>
          <w:sz w:val="28"/>
          <w:szCs w:val="28"/>
          <w:lang w:eastAsia="ru-RU"/>
        </w:rPr>
        <w:t>Светлый</w:t>
      </w:r>
      <w:proofErr w:type="gramEnd"/>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от 02.09.2020 года №  22</w:t>
      </w:r>
    </w:p>
    <w:p w:rsidR="002D7B0B" w:rsidRPr="002D7B0B" w:rsidRDefault="002D7B0B" w:rsidP="002D7B0B">
      <w:pPr>
        <w:spacing w:after="0" w:line="240" w:lineRule="auto"/>
        <w:jc w:val="right"/>
        <w:rPr>
          <w:rFonts w:ascii="Times New Roman" w:eastAsia="Times New Roman" w:hAnsi="Times New Roman" w:cs="Arial"/>
          <w:color w:val="FF0000"/>
          <w:sz w:val="24"/>
          <w:szCs w:val="24"/>
          <w:lang w:eastAsia="ru-RU"/>
        </w:rPr>
      </w:pPr>
      <w:r w:rsidRPr="002D7B0B">
        <w:rPr>
          <w:rFonts w:ascii="Times New Roman" w:eastAsia="Times New Roman" w:hAnsi="Times New Roman" w:cs="Arial"/>
          <w:sz w:val="24"/>
          <w:szCs w:val="24"/>
          <w:lang w:eastAsia="ru-RU"/>
        </w:rPr>
        <w:t xml:space="preserve"> </w:t>
      </w:r>
    </w:p>
    <w:p w:rsidR="002D7B0B" w:rsidRPr="002D7B0B" w:rsidRDefault="002D7B0B" w:rsidP="002D7B0B">
      <w:pPr>
        <w:spacing w:after="0" w:line="240" w:lineRule="auto"/>
        <w:jc w:val="right"/>
        <w:rPr>
          <w:rFonts w:ascii="Times New Roman" w:eastAsia="Times New Roman" w:hAnsi="Times New Roman" w:cs="Arial"/>
          <w:color w:val="FF0000"/>
          <w:sz w:val="24"/>
          <w:szCs w:val="24"/>
          <w:lang w:eastAsia="ru-RU"/>
        </w:rPr>
      </w:pP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Положение</w:t>
      </w: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о мониторинге состояния межнациональных, межконфессиональных отношений и раннего предупреждения конфликтных ситуаций </w:t>
      </w: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в сельском поселении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 xml:space="preserve"> (далее – Положение)</w:t>
      </w:r>
    </w:p>
    <w:p w:rsidR="002D7B0B" w:rsidRPr="002D7B0B" w:rsidRDefault="002D7B0B" w:rsidP="002D7B0B">
      <w:pPr>
        <w:spacing w:after="0" w:line="240" w:lineRule="auto"/>
        <w:rPr>
          <w:rFonts w:ascii="Times New Roman" w:eastAsia="Times New Roman" w:hAnsi="Times New Roman" w:cs="Times New Roman"/>
          <w:sz w:val="28"/>
          <w:szCs w:val="28"/>
          <w:lang w:eastAsia="ru-RU"/>
        </w:rPr>
      </w:pP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I. Общие положения</w:t>
      </w:r>
    </w:p>
    <w:p w:rsidR="002D7B0B" w:rsidRPr="002D7B0B" w:rsidRDefault="002D7B0B" w:rsidP="002D7B0B">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1. </w:t>
      </w:r>
      <w:proofErr w:type="gramStart"/>
      <w:r w:rsidRPr="002D7B0B">
        <w:rPr>
          <w:rFonts w:ascii="Times New Roman" w:eastAsia="Times New Roman" w:hAnsi="Times New Roman" w:cs="Times New Roman"/>
          <w:sz w:val="28"/>
          <w:szCs w:val="28"/>
          <w:lang w:eastAsia="ru-RU"/>
        </w:rPr>
        <w:t xml:space="preserve">Настоящее Положение определяет цели и задачи  мониторинга состояния межнациональных, межконфессиональных отношений и раннего предупреждения конфликтных ситуаций в сельском поселении Светлый (далее – Мониторинг), а также порядок действий при выявлении конфликтных и </w:t>
      </w:r>
      <w:proofErr w:type="spellStart"/>
      <w:r w:rsidRPr="002D7B0B">
        <w:rPr>
          <w:rFonts w:ascii="Times New Roman" w:eastAsia="Times New Roman" w:hAnsi="Times New Roman" w:cs="Times New Roman"/>
          <w:sz w:val="28"/>
          <w:szCs w:val="28"/>
          <w:lang w:eastAsia="ru-RU"/>
        </w:rPr>
        <w:t>предконфликтных</w:t>
      </w:r>
      <w:proofErr w:type="spellEnd"/>
      <w:r w:rsidRPr="002D7B0B">
        <w:rPr>
          <w:rFonts w:ascii="Times New Roman" w:eastAsia="Times New Roman" w:hAnsi="Times New Roman" w:cs="Times New Roman"/>
          <w:sz w:val="28"/>
          <w:szCs w:val="28"/>
          <w:lang w:eastAsia="ru-RU"/>
        </w:rPr>
        <w:t xml:space="preserve"> ситуаций, в том числе с использованием возможностей государственной информационной системы мониторинга в сфере межнациональных, межконфессиональных отношений и раннего предупреждения конфликтных ситуаций (далее – Система Мониторинга).</w:t>
      </w:r>
      <w:proofErr w:type="gramEnd"/>
    </w:p>
    <w:p w:rsidR="002D7B0B" w:rsidRPr="002D7B0B" w:rsidRDefault="002D7B0B" w:rsidP="002D7B0B">
      <w:pPr>
        <w:numPr>
          <w:ilvl w:val="1"/>
          <w:numId w:val="23"/>
        </w:numPr>
        <w:spacing w:after="0" w:line="240" w:lineRule="auto"/>
        <w:ind w:left="0" w:firstLine="709"/>
        <w:contextualSpacing/>
        <w:jc w:val="both"/>
        <w:rPr>
          <w:rFonts w:ascii="Times New Roman" w:eastAsia="Calibri" w:hAnsi="Times New Roman" w:cs="Times New Roman"/>
          <w:sz w:val="28"/>
          <w:szCs w:val="28"/>
        </w:rPr>
      </w:pPr>
      <w:r w:rsidRPr="002D7B0B">
        <w:rPr>
          <w:rFonts w:ascii="Times New Roman" w:eastAsia="Calibri" w:hAnsi="Times New Roman" w:cs="Times New Roman"/>
          <w:sz w:val="28"/>
          <w:szCs w:val="28"/>
        </w:rPr>
        <w:t>Цели и задачи Мониторинга:</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1.1.1. Целями Мониторинга являются:</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предупреждение и ликвидация конфликтных и </w:t>
      </w:r>
      <w:proofErr w:type="spellStart"/>
      <w:r w:rsidRPr="002D7B0B">
        <w:rPr>
          <w:rFonts w:ascii="Times New Roman" w:eastAsia="Times New Roman" w:hAnsi="Times New Roman" w:cs="Times New Roman"/>
          <w:sz w:val="28"/>
          <w:szCs w:val="28"/>
          <w:lang w:eastAsia="ru-RU"/>
        </w:rPr>
        <w:t>предконфликтных</w:t>
      </w:r>
      <w:proofErr w:type="spellEnd"/>
      <w:r w:rsidRPr="002D7B0B">
        <w:rPr>
          <w:rFonts w:ascii="Times New Roman" w:eastAsia="Times New Roman" w:hAnsi="Times New Roman" w:cs="Times New Roman"/>
          <w:sz w:val="28"/>
          <w:szCs w:val="28"/>
          <w:lang w:eastAsia="ru-RU"/>
        </w:rPr>
        <w:t xml:space="preserve"> ситуаций в сфере межнациональных и межконфессиональных отношений на территории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принятие эффективных управленческих решений в сфере реализации государственной национальной политики и  в сфере профилактики экстремизма в сельском поселении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1.1.2. Основными задачами Мониторинга являются:</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сбор и анализ данных о событиях, связанных с межнациональными и межконфессиональными отношениями в муниципальном образовании;       </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bookmarkStart w:id="1" w:name="sub_1074"/>
      <w:r w:rsidRPr="002D7B0B">
        <w:rPr>
          <w:rFonts w:ascii="Times New Roman" w:eastAsia="Times New Roman" w:hAnsi="Times New Roman" w:cs="Times New Roman"/>
          <w:sz w:val="28"/>
          <w:szCs w:val="28"/>
          <w:lang w:eastAsia="ru-RU"/>
        </w:rPr>
        <w:t xml:space="preserve">- выявление и своевременное оповещение об угрозе возникновения конфликтных и </w:t>
      </w:r>
      <w:proofErr w:type="spellStart"/>
      <w:r w:rsidRPr="002D7B0B">
        <w:rPr>
          <w:rFonts w:ascii="Times New Roman" w:eastAsia="Times New Roman" w:hAnsi="Times New Roman" w:cs="Times New Roman"/>
          <w:sz w:val="28"/>
          <w:szCs w:val="28"/>
          <w:lang w:eastAsia="ru-RU"/>
        </w:rPr>
        <w:t>предконфликтных</w:t>
      </w:r>
      <w:proofErr w:type="spellEnd"/>
      <w:r w:rsidRPr="002D7B0B">
        <w:rPr>
          <w:rFonts w:ascii="Times New Roman" w:eastAsia="Times New Roman" w:hAnsi="Times New Roman" w:cs="Times New Roman"/>
          <w:sz w:val="28"/>
          <w:szCs w:val="28"/>
          <w:lang w:eastAsia="ru-RU"/>
        </w:rPr>
        <w:t xml:space="preserve"> ситуаций;</w:t>
      </w:r>
    </w:p>
    <w:bookmarkEnd w:id="1"/>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обеспечение эффективного взаимодействия субъектов Мониторинга, определенных подпунктами 1.2.1 и 1.2.2. настоящего Положения;</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определение мер оперативного реагирования на возникновение конфликтных и </w:t>
      </w:r>
      <w:proofErr w:type="spellStart"/>
      <w:r w:rsidRPr="002D7B0B">
        <w:rPr>
          <w:rFonts w:ascii="Times New Roman" w:eastAsia="Times New Roman" w:hAnsi="Times New Roman" w:cs="Times New Roman"/>
          <w:sz w:val="28"/>
          <w:szCs w:val="28"/>
          <w:lang w:eastAsia="ru-RU"/>
        </w:rPr>
        <w:t>предконфликтных</w:t>
      </w:r>
      <w:proofErr w:type="spellEnd"/>
      <w:r w:rsidRPr="002D7B0B">
        <w:rPr>
          <w:rFonts w:ascii="Times New Roman" w:eastAsia="Times New Roman" w:hAnsi="Times New Roman" w:cs="Times New Roman"/>
          <w:sz w:val="28"/>
          <w:szCs w:val="28"/>
          <w:lang w:eastAsia="ru-RU"/>
        </w:rPr>
        <w:t xml:space="preserve"> ситуаций в сфере межнациональных и межконфессиональных отношений в сельском поселении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обеспечение своевременной реализации мер профилактики;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совершенствование форм и методов работы органов местного самоуправления в сфере профилактики экстремизма, проявлений национальной, расовой и религиозной нетерпимости, противодействия этнической дискриминации на территории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1.2. Субъекты Мониторинга:</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1.2.1. Ответственным исполнителем проведения Мониторинга заместитель главы сельского поселения Светлый.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1.2.2. Исполнители Мониторинга:</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 заместитель главы сельского поселения Светлый;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главный специалист по вопросам социальных услуг;</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главный специалист по социально-экономическому развитию и бюджетному планированию;</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главный специали</w:t>
      </w:r>
      <w:proofErr w:type="gramStart"/>
      <w:r w:rsidRPr="002D7B0B">
        <w:rPr>
          <w:rFonts w:ascii="Times New Roman" w:eastAsia="Times New Roman" w:hAnsi="Times New Roman" w:cs="Times New Roman"/>
          <w:sz w:val="28"/>
          <w:szCs w:val="28"/>
          <w:lang w:eastAsia="ru-RU"/>
        </w:rPr>
        <w:t>ст в сф</w:t>
      </w:r>
      <w:proofErr w:type="gramEnd"/>
      <w:r w:rsidRPr="002D7B0B">
        <w:rPr>
          <w:rFonts w:ascii="Times New Roman" w:eastAsia="Times New Roman" w:hAnsi="Times New Roman" w:cs="Times New Roman"/>
          <w:sz w:val="28"/>
          <w:szCs w:val="28"/>
          <w:lang w:eastAsia="ru-RU"/>
        </w:rPr>
        <w:t>ере закупок;</w:t>
      </w:r>
    </w:p>
    <w:p w:rsidR="002D7B0B" w:rsidRPr="002D7B0B" w:rsidRDefault="002D7B0B" w:rsidP="002D7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главный специалист по работе с населением и связям с общественностью; </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МКУ СДК «Пилигрим»; </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специалист по воинскому учету;</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УУП ГУУП и ПДН ОП ОМВД России по Березовскому району лейтенант полиции (по согласованию);</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АПО «</w:t>
      </w:r>
      <w:proofErr w:type="spellStart"/>
      <w:r w:rsidRPr="002D7B0B">
        <w:rPr>
          <w:rFonts w:ascii="Times New Roman" w:eastAsia="Times New Roman" w:hAnsi="Times New Roman" w:cs="Times New Roman"/>
          <w:sz w:val="28"/>
          <w:szCs w:val="28"/>
          <w:lang w:eastAsia="ru-RU"/>
        </w:rPr>
        <w:t>Игримская</w:t>
      </w:r>
      <w:proofErr w:type="spellEnd"/>
      <w:r w:rsidRPr="002D7B0B">
        <w:rPr>
          <w:rFonts w:ascii="Times New Roman" w:eastAsia="Times New Roman" w:hAnsi="Times New Roman" w:cs="Times New Roman"/>
          <w:sz w:val="28"/>
          <w:szCs w:val="28"/>
          <w:lang w:eastAsia="ru-RU"/>
        </w:rPr>
        <w:t xml:space="preserve"> районная больница» (по согласованию).</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1.2.3. </w:t>
      </w:r>
      <w:proofErr w:type="gramStart"/>
      <w:r w:rsidRPr="002D7B0B">
        <w:rPr>
          <w:rFonts w:ascii="Times New Roman" w:eastAsia="Times New Roman" w:hAnsi="Times New Roman" w:cs="Times New Roman"/>
          <w:sz w:val="28"/>
          <w:szCs w:val="28"/>
          <w:lang w:eastAsia="ru-RU"/>
        </w:rPr>
        <w:t>Администрация сельского поселения Светлый, исполнители Мониторинга, назначают специалиста, ответственного за сбор и представление информации по показателям Мониторинга.</w:t>
      </w:r>
      <w:proofErr w:type="gramEnd"/>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1.3. Объекты Мониторинга:</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Под объектами Мониторинга рассматриваются:</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1.3.1. Влияющая на состояние межнациональных, межконфессиональных отношений в сельском поселении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 xml:space="preserve"> деятельность:</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органов местного самоуправления;</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учреждений сферы образования, молодежной политики, культуры, спорта и взаимодействия с социально ориентированными некоммерческими организациями;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средств массовой информации (далее – СМИ);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некоммерческих организаций, представляющих интересы этнических общностей;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казачьих обществ и общественных объединений казаков;</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религиозных организаций и религиозных объединений;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групп лиц, представляющих интересы этнических общностей;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отдельных лиц, активно распространяющих информацию по вопросам межнациональных и межконфессиональных отношений.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1.3.2. Результаты социологических исследований о состоянии межнациональных и межконфессиональных отношений в сельском поселении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1.4. Предмет Мониторинга:</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 предмету Мониторинга относятся процессы и обстоятельства, способные повлиять на состояние межнациональных и межконфессиональных отношений: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proofErr w:type="gramStart"/>
      <w:r w:rsidRPr="002D7B0B">
        <w:rPr>
          <w:rFonts w:ascii="Times New Roman" w:eastAsia="Times New Roman" w:hAnsi="Times New Roman" w:cs="Times New Roman"/>
          <w:sz w:val="28"/>
          <w:szCs w:val="28"/>
          <w:lang w:eastAsia="ru-RU"/>
        </w:rPr>
        <w:t>- экономические (уровень и сферы занятости населения, уровень благосостояния, распределения собственности, вопросы взаимодействия между одной или несколькими этническими общностями, либо представляющими их интересы некоммерческими организациями и хозяйствующими субъектами, деятельность которых затрагивает экологические и этнокультурные интересы населения);</w:t>
      </w:r>
      <w:proofErr w:type="gramEnd"/>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proofErr w:type="gramStart"/>
      <w:r w:rsidRPr="002D7B0B">
        <w:rPr>
          <w:rFonts w:ascii="Times New Roman" w:eastAsia="Times New Roman" w:hAnsi="Times New Roman" w:cs="Times New Roman"/>
          <w:sz w:val="28"/>
          <w:szCs w:val="28"/>
          <w:lang w:eastAsia="ru-RU"/>
        </w:rPr>
        <w:lastRenderedPageBreak/>
        <w:t>- политические (участие представителей различных этнических общностей в координационных, совещательных органах, образованных при органах местного самоуправления сельского поселения Светлый; публичные выступления, публикации, комментарии, предвыборная агитация в печатных изданиях, в теле-радиопередачах, в интернете на сайтах, блогах, форумах, т.д., способные привести к оскорблению национальных чувств, формированию негативных стереотипов и враждебного отношения к представителям отдельных этнических общностей и конфессиональных групп);</w:t>
      </w:r>
      <w:proofErr w:type="gramEnd"/>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социальные (доступ к услугам, предоставляемым социальной инфраструктурой, соблюдение принципа равенства граждан независимо от расы, национальности, языка, отношения к религии, убеждений, принадлежности к общественным объединениям, в том числе при приеме на работу, при замещении должностей муниципальной службы, при формировании кадрового резерва муниципальной службы);</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w:t>
      </w:r>
      <w:proofErr w:type="gramStart"/>
      <w:r w:rsidRPr="002D7B0B">
        <w:rPr>
          <w:rFonts w:ascii="Times New Roman" w:eastAsia="Times New Roman" w:hAnsi="Times New Roman" w:cs="Times New Roman"/>
          <w:sz w:val="28"/>
          <w:szCs w:val="28"/>
          <w:lang w:eastAsia="ru-RU"/>
        </w:rPr>
        <w:t>культурные</w:t>
      </w:r>
      <w:proofErr w:type="gramEnd"/>
      <w:r w:rsidRPr="002D7B0B">
        <w:rPr>
          <w:rFonts w:ascii="Times New Roman" w:eastAsia="Times New Roman" w:hAnsi="Times New Roman" w:cs="Times New Roman"/>
          <w:sz w:val="28"/>
          <w:szCs w:val="28"/>
          <w:lang w:eastAsia="ru-RU"/>
        </w:rPr>
        <w:t xml:space="preserve"> (удовлетворение языковых, образовательных, этнокультурных и религиозных потребностей);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а также иные процессы,  оказывающие отрицательное воздействие на состояние межнациональных, межконфессиональных отношений (противоправные проявления экстремистской и террористической направленности).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1.5. </w:t>
      </w:r>
      <w:r w:rsidRPr="002D7B0B">
        <w:rPr>
          <w:rFonts w:ascii="Times New Roman" w:eastAsia="Times New Roman" w:hAnsi="Times New Roman" w:cs="Times New Roman"/>
          <w:spacing w:val="-10"/>
          <w:sz w:val="28"/>
          <w:szCs w:val="28"/>
          <w:lang w:eastAsia="ru-RU"/>
        </w:rPr>
        <w:t xml:space="preserve">Типология </w:t>
      </w:r>
      <w:r w:rsidRPr="002D7B0B">
        <w:rPr>
          <w:rFonts w:ascii="Times New Roman" w:eastAsia="Times New Roman" w:hAnsi="Times New Roman" w:cs="Times New Roman"/>
          <w:sz w:val="28"/>
          <w:szCs w:val="28"/>
          <w:lang w:eastAsia="ru-RU"/>
        </w:rPr>
        <w:t xml:space="preserve">ситуаций. </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2D7B0B">
        <w:rPr>
          <w:rFonts w:ascii="Times New Roman" w:eastAsia="Times New Roman" w:hAnsi="Times New Roman" w:cs="Times New Roman"/>
          <w:sz w:val="28"/>
          <w:szCs w:val="28"/>
          <w:lang w:eastAsia="ru-RU"/>
        </w:rPr>
        <w:t>Предконфликтная</w:t>
      </w:r>
      <w:proofErr w:type="spellEnd"/>
      <w:r w:rsidRPr="002D7B0B">
        <w:rPr>
          <w:rFonts w:ascii="Times New Roman" w:eastAsia="Times New Roman" w:hAnsi="Times New Roman" w:cs="Times New Roman"/>
          <w:sz w:val="28"/>
          <w:szCs w:val="28"/>
          <w:lang w:eastAsia="ru-RU"/>
        </w:rPr>
        <w:t xml:space="preserve"> ситуация в сфере межнациональных, межконфессиональных отношений – совокупность скрытых противоречий и социальной напряженности, основанная на столкновении интересов, потребностей и ценностей граждан Российской Федерации и (или) иностранных граждан (или представляющих их интересы некоммерческих организаций) либо на искаженной информации и неадекватном восприятии происходящих в обществе или в отдельных социальных группах социокультурных изменений, проецируемых на этническую или религиозную почву и создающих риски ухудшения</w:t>
      </w:r>
      <w:proofErr w:type="gramEnd"/>
      <w:r w:rsidRPr="002D7B0B">
        <w:rPr>
          <w:rFonts w:ascii="Times New Roman" w:eastAsia="Times New Roman" w:hAnsi="Times New Roman" w:cs="Times New Roman"/>
          <w:sz w:val="28"/>
          <w:szCs w:val="28"/>
          <w:lang w:eastAsia="ru-RU"/>
        </w:rPr>
        <w:t xml:space="preserve"> межнациональных и межконфессиональных отношений (далее – </w:t>
      </w:r>
      <w:proofErr w:type="spellStart"/>
      <w:r w:rsidRPr="002D7B0B">
        <w:rPr>
          <w:rFonts w:ascii="Times New Roman" w:eastAsia="Times New Roman" w:hAnsi="Times New Roman" w:cs="Times New Roman"/>
          <w:sz w:val="28"/>
          <w:szCs w:val="28"/>
          <w:lang w:eastAsia="ru-RU"/>
        </w:rPr>
        <w:t>предконфликтная</w:t>
      </w:r>
      <w:proofErr w:type="spellEnd"/>
      <w:r w:rsidRPr="002D7B0B">
        <w:rPr>
          <w:rFonts w:ascii="Times New Roman" w:eastAsia="Times New Roman" w:hAnsi="Times New Roman" w:cs="Times New Roman"/>
          <w:sz w:val="28"/>
          <w:szCs w:val="28"/>
          <w:lang w:eastAsia="ru-RU"/>
        </w:rPr>
        <w:t xml:space="preserve"> ситуация). </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proofErr w:type="gramStart"/>
      <w:r w:rsidRPr="002D7B0B">
        <w:rPr>
          <w:rFonts w:ascii="Times New Roman" w:eastAsia="Times New Roman" w:hAnsi="Times New Roman" w:cs="Times New Roman"/>
          <w:sz w:val="28"/>
          <w:szCs w:val="28"/>
          <w:lang w:eastAsia="ru-RU"/>
        </w:rPr>
        <w:t>Конфликтная ситуация в сфере межнациональных и</w:t>
      </w:r>
      <w:r w:rsidRPr="002D7B0B">
        <w:rPr>
          <w:rFonts w:ascii="Times New Roman" w:eastAsia="Times New Roman" w:hAnsi="Times New Roman" w:cs="Times New Roman"/>
          <w:color w:val="FF0000"/>
          <w:sz w:val="28"/>
          <w:szCs w:val="28"/>
          <w:lang w:eastAsia="ru-RU"/>
        </w:rPr>
        <w:t xml:space="preserve"> </w:t>
      </w:r>
      <w:r w:rsidRPr="002D7B0B">
        <w:rPr>
          <w:rFonts w:ascii="Times New Roman" w:eastAsia="Times New Roman" w:hAnsi="Times New Roman" w:cs="Times New Roman"/>
          <w:sz w:val="28"/>
          <w:szCs w:val="28"/>
          <w:lang w:eastAsia="ru-RU"/>
        </w:rPr>
        <w:t>межконфессиональных отношений – это накопившиеся противоречия, перешедшие в открытое их выражение, основанные на ущемлении законных интересов, потребностей и ценностей граждан, либо представляющих их интересы некоммерческих организаций; искаженной и непроверенной информации; неадекватном восприятии происходящих в обществе или отдельных социальных группах изменений, проецируемых на этническую или религиозную почву (далее – конфликтная ситуация).</w:t>
      </w:r>
      <w:proofErr w:type="gramEnd"/>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Межнациональный конфликт – столкновение интересов двух и более</w:t>
      </w:r>
      <w:r w:rsidRPr="002D7B0B">
        <w:rPr>
          <w:rFonts w:ascii="Times New Roman" w:eastAsia="Times New Roman" w:hAnsi="Times New Roman" w:cs="Times New Roman"/>
          <w:color w:val="FF0000"/>
          <w:sz w:val="28"/>
          <w:szCs w:val="28"/>
          <w:lang w:eastAsia="ru-RU"/>
        </w:rPr>
        <w:t xml:space="preserve"> </w:t>
      </w:r>
      <w:r w:rsidRPr="002D7B0B">
        <w:rPr>
          <w:rFonts w:ascii="Times New Roman" w:eastAsia="Times New Roman" w:hAnsi="Times New Roman" w:cs="Times New Roman"/>
          <w:sz w:val="28"/>
          <w:szCs w:val="28"/>
          <w:lang w:eastAsia="ru-RU"/>
        </w:rPr>
        <w:t>этнических общностей, принимающее различные формы противостояния, в котором национальная принадлежность и национальные различия становятся доминирующей мотивацией действий.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К конфликтным ситуациям могут быть </w:t>
      </w:r>
      <w:proofErr w:type="gramStart"/>
      <w:r w:rsidRPr="002D7B0B">
        <w:rPr>
          <w:rFonts w:ascii="Times New Roman" w:eastAsia="Times New Roman" w:hAnsi="Times New Roman" w:cs="Times New Roman"/>
          <w:sz w:val="28"/>
          <w:szCs w:val="28"/>
          <w:lang w:eastAsia="ru-RU"/>
        </w:rPr>
        <w:t>отнесены</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конфликты бытового, имущественного и иного характера с участием представителей двух и более национальностей, в которых этническая </w:t>
      </w:r>
      <w:r w:rsidRPr="002D7B0B">
        <w:rPr>
          <w:rFonts w:ascii="Times New Roman" w:eastAsia="Times New Roman" w:hAnsi="Times New Roman" w:cs="Times New Roman"/>
          <w:sz w:val="28"/>
          <w:szCs w:val="28"/>
          <w:lang w:eastAsia="ru-RU"/>
        </w:rPr>
        <w:lastRenderedPageBreak/>
        <w:t xml:space="preserve">принадлежность </w:t>
      </w:r>
      <w:proofErr w:type="gramStart"/>
      <w:r w:rsidRPr="002D7B0B">
        <w:rPr>
          <w:rFonts w:ascii="Times New Roman" w:eastAsia="Times New Roman" w:hAnsi="Times New Roman" w:cs="Times New Roman"/>
          <w:sz w:val="28"/>
          <w:szCs w:val="28"/>
          <w:lang w:eastAsia="ru-RU"/>
        </w:rPr>
        <w:t>может</w:t>
      </w:r>
      <w:proofErr w:type="gramEnd"/>
      <w:r w:rsidRPr="002D7B0B">
        <w:rPr>
          <w:rFonts w:ascii="Times New Roman" w:eastAsia="Times New Roman" w:hAnsi="Times New Roman" w:cs="Times New Roman"/>
          <w:sz w:val="28"/>
          <w:szCs w:val="28"/>
          <w:lang w:eastAsia="ru-RU"/>
        </w:rPr>
        <w:t xml:space="preserve"> как являться, так и не являться первопричиной их возникновения, но последствия которых привели (или могут привести) к росту межнациональной или религиозной напряженности;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санкционированные и несанкционированные публичные акции протеста в отношении спорных вопросов, связанных с деятельностью промышленных компаний в местах традиционного проживания и традиционной хозяйственной деятельности коренных малочисленных народов Севера;</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открытые противостояния, связанные с противоречиями, основанными на ущемлении законных интересов, потребностей и ценностей внутри одной или между несколькими религиозными организациями, этническими общностями, либо представляющими их интересы некоммерческими организациями и хозяйствующими субъектами, деятельность которых затрагивает этнокультурные интересы населения;</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публичные акции протеста на национальной или религиозной почве, публичные проявления национальной, расовой или религиозной нетерпимости, в том числе с использованием средств массовой информации, способствующие разжиганию межнациональной и межконфессиональной розни.</w:t>
      </w:r>
    </w:p>
    <w:p w:rsidR="002D7B0B" w:rsidRPr="002D7B0B" w:rsidRDefault="002D7B0B" w:rsidP="002D7B0B">
      <w:pPr>
        <w:spacing w:after="0" w:line="240" w:lineRule="auto"/>
        <w:jc w:val="both"/>
        <w:rPr>
          <w:rFonts w:ascii="Times New Roman" w:eastAsia="Times New Roman" w:hAnsi="Times New Roman" w:cs="Times New Roman"/>
          <w:color w:val="FF0000"/>
          <w:sz w:val="28"/>
          <w:szCs w:val="28"/>
          <w:lang w:eastAsia="ru-RU"/>
        </w:rPr>
      </w:pP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II</w:t>
      </w:r>
      <w:r w:rsidRPr="002D7B0B">
        <w:rPr>
          <w:rFonts w:ascii="Times New Roman" w:eastAsia="Times New Roman" w:hAnsi="Times New Roman" w:cs="Times New Roman"/>
          <w:sz w:val="28"/>
          <w:szCs w:val="28"/>
          <w:lang w:eastAsia="ru-RU"/>
        </w:rPr>
        <w:t xml:space="preserve">. Порядок проведения Мониторинга </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2. Субъекты Мониторинга во взаимодействии друг с другом осуществляют постоянный Мониторинг путем поиска, обобщения и анализа информации об объектах Мониторинга, в том числе:</w:t>
      </w:r>
    </w:p>
    <w:p w:rsidR="002D7B0B" w:rsidRPr="002D7B0B" w:rsidRDefault="002D7B0B" w:rsidP="002D7B0B">
      <w:pPr>
        <w:tabs>
          <w:tab w:val="left" w:pos="835"/>
          <w:tab w:val="left" w:pos="2266"/>
          <w:tab w:val="left" w:pos="4291"/>
          <w:tab w:val="left" w:pos="6278"/>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2D7B0B">
        <w:rPr>
          <w:rFonts w:ascii="Times New Roman" w:eastAsia="Times New Roman" w:hAnsi="Times New Roman" w:cs="Times New Roman"/>
          <w:spacing w:val="-10"/>
          <w:sz w:val="28"/>
          <w:szCs w:val="28"/>
          <w:lang w:eastAsia="ru-RU"/>
        </w:rPr>
        <w:t>2.1. </w:t>
      </w:r>
      <w:proofErr w:type="gramStart"/>
      <w:r w:rsidRPr="002D7B0B">
        <w:rPr>
          <w:rFonts w:ascii="Times New Roman" w:eastAsia="Times New Roman" w:hAnsi="Times New Roman" w:cs="Times New Roman"/>
          <w:spacing w:val="-10"/>
          <w:sz w:val="28"/>
          <w:szCs w:val="28"/>
          <w:lang w:eastAsia="ru-RU"/>
        </w:rPr>
        <w:t>Выявлении в СМИ и информационно-телекоммуникационной сети «Интернет» (блоги, социальные сети, экспертные оценки, данные социологических</w:t>
      </w:r>
      <w:r w:rsidRPr="002D7B0B">
        <w:rPr>
          <w:rFonts w:ascii="Times New Roman" w:eastAsia="Times New Roman" w:hAnsi="Times New Roman" w:cs="Times New Roman"/>
          <w:color w:val="FF0000"/>
          <w:spacing w:val="-10"/>
          <w:sz w:val="28"/>
          <w:szCs w:val="28"/>
          <w:lang w:eastAsia="ru-RU"/>
        </w:rPr>
        <w:t xml:space="preserve"> </w:t>
      </w:r>
      <w:r w:rsidRPr="002D7B0B">
        <w:rPr>
          <w:rFonts w:ascii="Times New Roman" w:eastAsia="Times New Roman" w:hAnsi="Times New Roman" w:cs="Times New Roman"/>
          <w:spacing w:val="-10"/>
          <w:sz w:val="28"/>
          <w:szCs w:val="28"/>
          <w:lang w:eastAsia="ru-RU"/>
        </w:rPr>
        <w:t>опросов и прочие открытые (публичные) источники) конфликтных ситуаций.</w:t>
      </w:r>
      <w:proofErr w:type="gramEnd"/>
    </w:p>
    <w:p w:rsidR="002D7B0B" w:rsidRPr="002D7B0B" w:rsidRDefault="002D7B0B" w:rsidP="002D7B0B">
      <w:pPr>
        <w:tabs>
          <w:tab w:val="left" w:pos="1046"/>
        </w:tabs>
        <w:autoSpaceDE w:val="0"/>
        <w:autoSpaceDN w:val="0"/>
        <w:adjustRightInd w:val="0"/>
        <w:spacing w:after="0" w:line="240" w:lineRule="auto"/>
        <w:ind w:firstLine="709"/>
        <w:jc w:val="both"/>
        <w:rPr>
          <w:rFonts w:ascii="Times New Roman" w:eastAsia="Times New Roman" w:hAnsi="Times New Roman" w:cs="Times New Roman"/>
          <w:color w:val="FF0000"/>
          <w:spacing w:val="-10"/>
          <w:sz w:val="28"/>
          <w:szCs w:val="28"/>
          <w:lang w:eastAsia="ru-RU"/>
        </w:rPr>
      </w:pPr>
      <w:r w:rsidRPr="002D7B0B">
        <w:rPr>
          <w:rFonts w:ascii="Times New Roman" w:eastAsia="Times New Roman" w:hAnsi="Times New Roman" w:cs="Times New Roman"/>
          <w:spacing w:val="-10"/>
          <w:sz w:val="28"/>
          <w:szCs w:val="28"/>
          <w:lang w:eastAsia="ru-RU"/>
        </w:rPr>
        <w:t xml:space="preserve">2.2.  </w:t>
      </w:r>
      <w:proofErr w:type="gramStart"/>
      <w:r w:rsidRPr="002D7B0B">
        <w:rPr>
          <w:rFonts w:ascii="Times New Roman" w:eastAsia="Times New Roman" w:hAnsi="Times New Roman" w:cs="Times New Roman"/>
          <w:spacing w:val="-10"/>
          <w:sz w:val="28"/>
          <w:szCs w:val="28"/>
          <w:lang w:eastAsia="ru-RU"/>
        </w:rPr>
        <w:t>Сборе</w:t>
      </w:r>
      <w:proofErr w:type="gramEnd"/>
      <w:r w:rsidRPr="002D7B0B">
        <w:rPr>
          <w:rFonts w:ascii="Times New Roman" w:eastAsia="Times New Roman" w:hAnsi="Times New Roman" w:cs="Times New Roman"/>
          <w:spacing w:val="-10"/>
          <w:sz w:val="28"/>
          <w:szCs w:val="28"/>
          <w:lang w:eastAsia="ru-RU"/>
        </w:rPr>
        <w:t xml:space="preserve"> и обработке данных, в том числе с использованием возможностей регионального сегмента Системы Мониторинга, включая отслеживание нарастания аудитории по выделенным информационным поводам.</w:t>
      </w:r>
    </w:p>
    <w:p w:rsidR="002D7B0B" w:rsidRPr="002D7B0B" w:rsidRDefault="002D7B0B" w:rsidP="002D7B0B">
      <w:pPr>
        <w:spacing w:after="0" w:line="240" w:lineRule="auto"/>
        <w:ind w:firstLine="709"/>
        <w:jc w:val="both"/>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 xml:space="preserve">2.3. Участии в организации проведения социологических исследований о состоянии межнациональных и межконфессиональных отношений в сельском поселении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2.4. </w:t>
      </w:r>
      <w:proofErr w:type="gramStart"/>
      <w:r w:rsidRPr="002D7B0B">
        <w:rPr>
          <w:rFonts w:ascii="Times New Roman" w:eastAsia="Times New Roman" w:hAnsi="Times New Roman" w:cs="Times New Roman"/>
          <w:sz w:val="28"/>
          <w:szCs w:val="28"/>
          <w:lang w:eastAsia="ru-RU"/>
        </w:rPr>
        <w:t>Анализе</w:t>
      </w:r>
      <w:proofErr w:type="gramEnd"/>
      <w:r w:rsidRPr="002D7B0B">
        <w:rPr>
          <w:rFonts w:ascii="Times New Roman" w:eastAsia="Times New Roman" w:hAnsi="Times New Roman" w:cs="Times New Roman"/>
          <w:sz w:val="28"/>
          <w:szCs w:val="28"/>
          <w:lang w:eastAsia="ru-RU"/>
        </w:rPr>
        <w:t xml:space="preserve"> оценок независимых экспертов о ситуации в сфере межнациональных, межконфессиональных отношений.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2.5. </w:t>
      </w:r>
      <w:proofErr w:type="gramStart"/>
      <w:r w:rsidRPr="002D7B0B">
        <w:rPr>
          <w:rFonts w:ascii="Times New Roman" w:eastAsia="Times New Roman" w:hAnsi="Times New Roman" w:cs="Times New Roman"/>
          <w:sz w:val="28"/>
          <w:szCs w:val="28"/>
          <w:lang w:eastAsia="ru-RU"/>
        </w:rPr>
        <w:t>Создании</w:t>
      </w:r>
      <w:proofErr w:type="gramEnd"/>
      <w:r w:rsidRPr="002D7B0B">
        <w:rPr>
          <w:rFonts w:ascii="Times New Roman" w:eastAsia="Times New Roman" w:hAnsi="Times New Roman" w:cs="Times New Roman"/>
          <w:sz w:val="28"/>
          <w:szCs w:val="28"/>
          <w:lang w:eastAsia="ru-RU"/>
        </w:rPr>
        <w:t xml:space="preserve"> и обеспечении деятельности горячей линии по приему информации о конфликтных и </w:t>
      </w:r>
      <w:proofErr w:type="spellStart"/>
      <w:r w:rsidRPr="002D7B0B">
        <w:rPr>
          <w:rFonts w:ascii="Times New Roman" w:eastAsia="Times New Roman" w:hAnsi="Times New Roman" w:cs="Times New Roman"/>
          <w:sz w:val="28"/>
          <w:szCs w:val="28"/>
          <w:lang w:eastAsia="ru-RU"/>
        </w:rPr>
        <w:t>предконфликтных</w:t>
      </w:r>
      <w:proofErr w:type="spellEnd"/>
      <w:r w:rsidRPr="002D7B0B">
        <w:rPr>
          <w:rFonts w:ascii="Times New Roman" w:eastAsia="Times New Roman" w:hAnsi="Times New Roman" w:cs="Times New Roman"/>
          <w:sz w:val="28"/>
          <w:szCs w:val="28"/>
          <w:lang w:eastAsia="ru-RU"/>
        </w:rPr>
        <w:t xml:space="preserve"> ситуациях.</w:t>
      </w:r>
    </w:p>
    <w:p w:rsidR="002D7B0B" w:rsidRPr="002D7B0B" w:rsidRDefault="002D7B0B" w:rsidP="002D7B0B">
      <w:pPr>
        <w:tabs>
          <w:tab w:val="left" w:pos="1075"/>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2D7B0B">
        <w:rPr>
          <w:rFonts w:ascii="Times New Roman" w:eastAsia="Times New Roman" w:hAnsi="Times New Roman" w:cs="Times New Roman"/>
          <w:spacing w:val="-10"/>
          <w:sz w:val="28"/>
          <w:szCs w:val="28"/>
          <w:lang w:eastAsia="ru-RU"/>
        </w:rPr>
        <w:t xml:space="preserve">2.6.  </w:t>
      </w:r>
      <w:proofErr w:type="gramStart"/>
      <w:r w:rsidRPr="002D7B0B">
        <w:rPr>
          <w:rFonts w:ascii="Times New Roman" w:eastAsia="Times New Roman" w:hAnsi="Times New Roman" w:cs="Times New Roman"/>
          <w:spacing w:val="-10"/>
          <w:sz w:val="28"/>
          <w:szCs w:val="28"/>
          <w:lang w:eastAsia="ru-RU"/>
        </w:rPr>
        <w:t>Анализе</w:t>
      </w:r>
      <w:proofErr w:type="gramEnd"/>
      <w:r w:rsidRPr="002D7B0B">
        <w:rPr>
          <w:rFonts w:ascii="Times New Roman" w:eastAsia="Times New Roman" w:hAnsi="Times New Roman" w:cs="Times New Roman"/>
          <w:spacing w:val="-10"/>
          <w:sz w:val="28"/>
          <w:szCs w:val="28"/>
          <w:lang w:eastAsia="ru-RU"/>
        </w:rPr>
        <w:t xml:space="preserve"> динамики показателей, характеризующих </w:t>
      </w:r>
      <w:proofErr w:type="spellStart"/>
      <w:r w:rsidRPr="002D7B0B">
        <w:rPr>
          <w:rFonts w:ascii="Times New Roman" w:eastAsia="Times New Roman" w:hAnsi="Times New Roman" w:cs="Times New Roman"/>
          <w:spacing w:val="-10"/>
          <w:sz w:val="28"/>
          <w:szCs w:val="28"/>
          <w:lang w:eastAsia="ru-RU"/>
        </w:rPr>
        <w:t>этноконфессиональную</w:t>
      </w:r>
      <w:proofErr w:type="spellEnd"/>
      <w:r w:rsidRPr="002D7B0B">
        <w:rPr>
          <w:rFonts w:ascii="Times New Roman" w:eastAsia="Times New Roman" w:hAnsi="Times New Roman" w:cs="Times New Roman"/>
          <w:spacing w:val="-10"/>
          <w:sz w:val="28"/>
          <w:szCs w:val="28"/>
          <w:lang w:eastAsia="ru-RU"/>
        </w:rPr>
        <w:t xml:space="preserve"> ситуацию в сельском поселении Светлый (</w:t>
      </w:r>
      <w:proofErr w:type="spellStart"/>
      <w:r w:rsidRPr="002D7B0B">
        <w:rPr>
          <w:rFonts w:ascii="Times New Roman" w:eastAsia="Times New Roman" w:hAnsi="Times New Roman" w:cs="Times New Roman"/>
          <w:spacing w:val="-10"/>
          <w:sz w:val="28"/>
          <w:szCs w:val="28"/>
          <w:lang w:eastAsia="ru-RU"/>
        </w:rPr>
        <w:t>этноконфессиональный</w:t>
      </w:r>
      <w:proofErr w:type="spellEnd"/>
      <w:r w:rsidRPr="002D7B0B">
        <w:rPr>
          <w:rFonts w:ascii="Times New Roman" w:eastAsia="Times New Roman" w:hAnsi="Times New Roman" w:cs="Times New Roman"/>
          <w:spacing w:val="-10"/>
          <w:sz w:val="28"/>
          <w:szCs w:val="28"/>
          <w:lang w:eastAsia="ru-RU"/>
        </w:rPr>
        <w:t xml:space="preserve"> паспорт), в том числе оценки и прогнозирования возникновения угроз межнациональных и межконфессиональных конфликтов.</w:t>
      </w:r>
    </w:p>
    <w:p w:rsidR="002D7B0B" w:rsidRPr="002D7B0B" w:rsidRDefault="002D7B0B" w:rsidP="002D7B0B">
      <w:pPr>
        <w:spacing w:after="0" w:line="240" w:lineRule="auto"/>
        <w:jc w:val="both"/>
        <w:rPr>
          <w:rFonts w:ascii="Times New Roman" w:eastAsia="Times New Roman" w:hAnsi="Times New Roman" w:cs="Times New Roman"/>
          <w:sz w:val="24"/>
          <w:szCs w:val="24"/>
          <w:lang w:eastAsia="ru-RU"/>
        </w:rPr>
      </w:pPr>
    </w:p>
    <w:p w:rsidR="002D7B0B" w:rsidRPr="002D7B0B" w:rsidRDefault="002D7B0B" w:rsidP="002D7B0B">
      <w:pPr>
        <w:spacing w:after="0" w:line="240" w:lineRule="auto"/>
        <w:ind w:firstLine="709"/>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III</w:t>
      </w:r>
      <w:r w:rsidRPr="002D7B0B">
        <w:rPr>
          <w:rFonts w:ascii="Times New Roman" w:eastAsia="Times New Roman" w:hAnsi="Times New Roman" w:cs="Times New Roman"/>
          <w:sz w:val="28"/>
          <w:szCs w:val="28"/>
          <w:lang w:eastAsia="ru-RU"/>
        </w:rPr>
        <w:t xml:space="preserve">. Порядок действий при выявлении конфликтных и </w:t>
      </w:r>
      <w:proofErr w:type="spellStart"/>
      <w:r w:rsidRPr="002D7B0B">
        <w:rPr>
          <w:rFonts w:ascii="Times New Roman" w:eastAsia="Times New Roman" w:hAnsi="Times New Roman" w:cs="Times New Roman"/>
          <w:sz w:val="28"/>
          <w:szCs w:val="28"/>
          <w:lang w:eastAsia="ru-RU"/>
        </w:rPr>
        <w:t>предконфликтных</w:t>
      </w:r>
      <w:proofErr w:type="spellEnd"/>
      <w:r w:rsidRPr="002D7B0B">
        <w:rPr>
          <w:rFonts w:ascii="Times New Roman" w:eastAsia="Times New Roman" w:hAnsi="Times New Roman" w:cs="Times New Roman"/>
          <w:sz w:val="28"/>
          <w:szCs w:val="28"/>
          <w:lang w:eastAsia="ru-RU"/>
        </w:rPr>
        <w:t xml:space="preserve"> ситуаций в сельском поселении Светлый</w:t>
      </w:r>
    </w:p>
    <w:p w:rsidR="002D7B0B" w:rsidRPr="002D7B0B" w:rsidRDefault="002D7B0B" w:rsidP="002D7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3. Информация о конфликтных (</w:t>
      </w:r>
      <w:proofErr w:type="spellStart"/>
      <w:r w:rsidRPr="002D7B0B">
        <w:rPr>
          <w:rFonts w:ascii="Times New Roman" w:eastAsia="Times New Roman" w:hAnsi="Times New Roman" w:cs="Times New Roman"/>
          <w:sz w:val="28"/>
          <w:szCs w:val="28"/>
          <w:lang w:eastAsia="ru-RU"/>
        </w:rPr>
        <w:t>предконфликтных</w:t>
      </w:r>
      <w:proofErr w:type="spellEnd"/>
      <w:r w:rsidRPr="002D7B0B">
        <w:rPr>
          <w:rFonts w:ascii="Times New Roman" w:eastAsia="Times New Roman" w:hAnsi="Times New Roman" w:cs="Times New Roman"/>
          <w:sz w:val="28"/>
          <w:szCs w:val="28"/>
          <w:lang w:eastAsia="ru-RU"/>
        </w:rPr>
        <w:t>) ситуациях, полученная в результате Мониторинга, требует принятия мер оперативного реагирования.</w:t>
      </w:r>
    </w:p>
    <w:p w:rsidR="002D7B0B" w:rsidRPr="002D7B0B" w:rsidRDefault="002D7B0B" w:rsidP="002D7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С учетом причин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xml:space="preserve">) ситуации и степени ее общественной опасности, разрабатывается и принимается перечень мер оперативного реагирования с целью ее урегулирования. </w:t>
      </w:r>
    </w:p>
    <w:p w:rsidR="002D7B0B" w:rsidRPr="002D7B0B" w:rsidRDefault="002D7B0B" w:rsidP="002D7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3.1. При определении мер оперативного реагирования Уполномоченный орган муниципального образования руководствуется типовым перечнем следующих действий: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3.1.1. При выявлении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ситуации ответственный сотрудник Уполномоченного органа муниципального образования информирует главу сельского поселения Светлый о необходимости принятия мер оперативного реагирования.</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3.1.2. Уполномоченный орган муниципального образования осуществляет информационный обмен с Уполномоченным органом Ханты-Мансийского автономного округа – Югры на основании Регламента информационного обмена (приложение 1). </w:t>
      </w:r>
    </w:p>
    <w:p w:rsidR="002D7B0B" w:rsidRPr="002D7B0B" w:rsidRDefault="002D7B0B" w:rsidP="002D7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3.1.3. Глава сельского поселения Светлый по согласованию с Уполномоченным органом Ханты-Мансийского автономного округа – Югры утверждает План первоочередных мер (приложение 2).</w:t>
      </w:r>
    </w:p>
    <w:p w:rsidR="002D7B0B" w:rsidRPr="002D7B0B" w:rsidRDefault="002D7B0B" w:rsidP="002D7B0B">
      <w:pPr>
        <w:tabs>
          <w:tab w:val="left" w:pos="567"/>
          <w:tab w:val="left" w:pos="709"/>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3.1.4. Уполномоченный орган муниципального образования организует постоянный мониторинг освещения данной ситуации в печатных, электронных СМИ, сети Интернет (в том числе с использованием возможностей Системы Мониторинга в целях отслеживания нарастания внимания аудитории по выделенным информационным поводам) для принятия мер оперативного реагирования.</w:t>
      </w:r>
    </w:p>
    <w:p w:rsidR="002D7B0B" w:rsidRPr="002D7B0B" w:rsidRDefault="002D7B0B" w:rsidP="002D7B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3.1.5. Уполномоченный орган муниципального образования организует постоянное рабочее взаимодействие:</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с местными этническими общностями в целях мониторинга имеющихся в национальной среде оценок развития ситуации, возможного роста тревожности и </w:t>
      </w:r>
      <w:proofErr w:type="spellStart"/>
      <w:r w:rsidRPr="002D7B0B">
        <w:rPr>
          <w:rFonts w:ascii="Times New Roman" w:eastAsia="Times New Roman" w:hAnsi="Times New Roman" w:cs="Times New Roman"/>
          <w:sz w:val="28"/>
          <w:szCs w:val="28"/>
          <w:lang w:eastAsia="ru-RU"/>
        </w:rPr>
        <w:t>радикализации</w:t>
      </w:r>
      <w:proofErr w:type="spellEnd"/>
      <w:r w:rsidRPr="002D7B0B">
        <w:rPr>
          <w:rFonts w:ascii="Times New Roman" w:eastAsia="Times New Roman" w:hAnsi="Times New Roman" w:cs="Times New Roman"/>
          <w:sz w:val="28"/>
          <w:szCs w:val="28"/>
          <w:lang w:eastAsia="ru-RU"/>
        </w:rPr>
        <w:t xml:space="preserve"> настроений, а также своевременного выявления попыток деструктивных действий, организации протестных акций, публичных мероприятий;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с территориальными подразделениями органов следствия и прокуратуры по автономному округу в целях мониторинга и анализа ситуации, а также информирования населения и представителей национальных (</w:t>
      </w:r>
      <w:proofErr w:type="spellStart"/>
      <w:r w:rsidRPr="002D7B0B">
        <w:rPr>
          <w:rFonts w:ascii="Times New Roman" w:eastAsia="Times New Roman" w:hAnsi="Times New Roman" w:cs="Times New Roman"/>
          <w:sz w:val="28"/>
          <w:szCs w:val="28"/>
          <w:lang w:eastAsia="ru-RU"/>
        </w:rPr>
        <w:t>диаспорных</w:t>
      </w:r>
      <w:proofErr w:type="spellEnd"/>
      <w:r w:rsidRPr="002D7B0B">
        <w:rPr>
          <w:rFonts w:ascii="Times New Roman" w:eastAsia="Times New Roman" w:hAnsi="Times New Roman" w:cs="Times New Roman"/>
          <w:sz w:val="28"/>
          <w:szCs w:val="28"/>
          <w:lang w:eastAsia="ru-RU"/>
        </w:rPr>
        <w:t>) групп о необходимой степени вовлеченности и информированности органов  местного самоуправления о развитии ситуации.</w:t>
      </w:r>
    </w:p>
    <w:p w:rsidR="002D7B0B" w:rsidRPr="002D7B0B" w:rsidRDefault="002D7B0B" w:rsidP="002D7B0B">
      <w:pPr>
        <w:spacing w:after="0" w:line="240" w:lineRule="auto"/>
        <w:ind w:firstLine="709"/>
        <w:jc w:val="both"/>
        <w:rPr>
          <w:rFonts w:ascii="Times New Roman" w:eastAsia="Times New Roman" w:hAnsi="Times New Roman" w:cs="Times New Roman"/>
          <w:spacing w:val="-10"/>
          <w:sz w:val="28"/>
          <w:szCs w:val="28"/>
          <w:lang w:eastAsia="ru-RU"/>
        </w:rPr>
      </w:pPr>
      <w:r w:rsidRPr="002D7B0B">
        <w:rPr>
          <w:rFonts w:ascii="Times New Roman" w:eastAsia="Times New Roman" w:hAnsi="Times New Roman" w:cs="Times New Roman"/>
          <w:spacing w:val="-10"/>
          <w:sz w:val="28"/>
          <w:szCs w:val="28"/>
          <w:lang w:eastAsia="ru-RU"/>
        </w:rPr>
        <w:t xml:space="preserve">3.2.  Уполномоченный орган муниципального образования  под руководством Уполномоченного органа </w:t>
      </w:r>
      <w:r w:rsidRPr="002D7B0B">
        <w:rPr>
          <w:rFonts w:ascii="Times New Roman" w:eastAsia="Times New Roman" w:hAnsi="Times New Roman" w:cs="Times New Roman"/>
          <w:sz w:val="28"/>
          <w:szCs w:val="28"/>
          <w:lang w:eastAsia="ru-RU"/>
        </w:rPr>
        <w:t>Ханты-Мансийского автономного округа – Югры</w:t>
      </w:r>
      <w:r w:rsidRPr="002D7B0B">
        <w:rPr>
          <w:rFonts w:ascii="Times New Roman" w:eastAsia="Times New Roman" w:hAnsi="Times New Roman" w:cs="Times New Roman"/>
          <w:spacing w:val="-10"/>
          <w:sz w:val="28"/>
          <w:szCs w:val="28"/>
          <w:lang w:eastAsia="ru-RU"/>
        </w:rPr>
        <w:t xml:space="preserve"> организует:</w:t>
      </w:r>
    </w:p>
    <w:p w:rsidR="002D7B0B" w:rsidRPr="002D7B0B" w:rsidRDefault="002D7B0B" w:rsidP="002D7B0B">
      <w:pPr>
        <w:spacing w:after="0" w:line="240" w:lineRule="auto"/>
        <w:ind w:firstLine="709"/>
        <w:jc w:val="both"/>
        <w:rPr>
          <w:rFonts w:ascii="Times New Roman" w:eastAsia="Times New Roman" w:hAnsi="Times New Roman" w:cs="Times New Roman"/>
          <w:spacing w:val="-10"/>
          <w:sz w:val="28"/>
          <w:szCs w:val="28"/>
          <w:lang w:eastAsia="ru-RU"/>
        </w:rPr>
      </w:pPr>
      <w:r w:rsidRPr="002D7B0B">
        <w:rPr>
          <w:rFonts w:ascii="Times New Roman" w:eastAsia="Times New Roman" w:hAnsi="Times New Roman" w:cs="Times New Roman"/>
          <w:spacing w:val="-10"/>
          <w:sz w:val="28"/>
          <w:szCs w:val="28"/>
          <w:lang w:eastAsia="ru-RU"/>
        </w:rPr>
        <w:t xml:space="preserve">3.2.1. Информационный обмен и утверждает Регламент информационного обмена. </w:t>
      </w:r>
    </w:p>
    <w:p w:rsidR="002D7B0B" w:rsidRPr="002D7B0B" w:rsidRDefault="002D7B0B" w:rsidP="002D7B0B">
      <w:pPr>
        <w:spacing w:after="0" w:line="240" w:lineRule="auto"/>
        <w:ind w:firstLine="709"/>
        <w:jc w:val="both"/>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 xml:space="preserve">3.2.2. Установление, поддержание и развитие связи с редакциями и корреспондентами центральных, региональных, муниципальных печатных и электронных СМИ в целях предотвращения искаженного информационного </w:t>
      </w:r>
      <w:r w:rsidRPr="002D7B0B">
        <w:rPr>
          <w:rFonts w:ascii="Times New Roman" w:eastAsia="Times New Roman" w:hAnsi="Times New Roman" w:cs="Times New Roman"/>
          <w:sz w:val="28"/>
          <w:szCs w:val="28"/>
          <w:lang w:eastAsia="ru-RU"/>
        </w:rPr>
        <w:lastRenderedPageBreak/>
        <w:t>освещения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ситуации с учетом Алгоритма взаимодействия Уполномоченного органа  муниципального образования со СМИ (приложение 3).</w:t>
      </w:r>
    </w:p>
    <w:p w:rsidR="002D7B0B" w:rsidRPr="002D7B0B" w:rsidRDefault="002D7B0B" w:rsidP="002D7B0B">
      <w:pPr>
        <w:spacing w:after="0" w:line="240" w:lineRule="auto"/>
        <w:ind w:firstLine="709"/>
        <w:jc w:val="both"/>
        <w:rPr>
          <w:rFonts w:ascii="Times New Roman" w:eastAsia="Times New Roman" w:hAnsi="Times New Roman" w:cs="Times New Roman"/>
          <w:color w:val="FF0000"/>
          <w:sz w:val="28"/>
          <w:szCs w:val="28"/>
          <w:lang w:eastAsia="ru-RU"/>
        </w:rPr>
      </w:pPr>
    </w:p>
    <w:p w:rsidR="002D7B0B" w:rsidRPr="002D7B0B" w:rsidRDefault="002D7B0B" w:rsidP="002D7B0B">
      <w:pPr>
        <w:spacing w:after="0" w:line="240" w:lineRule="auto"/>
        <w:ind w:firstLine="709"/>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IV</w:t>
      </w:r>
      <w:r w:rsidRPr="002D7B0B">
        <w:rPr>
          <w:rFonts w:ascii="Times New Roman" w:eastAsia="Times New Roman" w:hAnsi="Times New Roman" w:cs="Times New Roman"/>
          <w:sz w:val="28"/>
          <w:szCs w:val="28"/>
          <w:lang w:eastAsia="ru-RU"/>
        </w:rPr>
        <w:t>. Ликвидация последствий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ситуации</w:t>
      </w:r>
    </w:p>
    <w:p w:rsidR="002D7B0B" w:rsidRPr="002D7B0B" w:rsidRDefault="002D7B0B" w:rsidP="002D7B0B">
      <w:pPr>
        <w:spacing w:after="0" w:line="240" w:lineRule="auto"/>
        <w:ind w:firstLine="709"/>
        <w:jc w:val="both"/>
        <w:outlineLvl w:val="1"/>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 В целях реализации мер по ликвидации последствий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xml:space="preserve">) ситуации правовым актом главы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 xml:space="preserve"> по согласованию с Уполномоченным органом Ханты-Мансийского автономного округа – Югры создается рабочая группа. </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4.1. </w:t>
      </w:r>
      <w:proofErr w:type="gramStart"/>
      <w:r w:rsidRPr="002D7B0B">
        <w:rPr>
          <w:rFonts w:ascii="Times New Roman" w:eastAsia="Times New Roman" w:hAnsi="Times New Roman" w:cs="Times New Roman"/>
          <w:sz w:val="28"/>
          <w:szCs w:val="28"/>
          <w:lang w:eastAsia="ru-RU"/>
        </w:rPr>
        <w:t xml:space="preserve">В состав рабочей группы включаются члены муниципальных координационно-совещательных органов по вопросам профилактики экстремизма и межнациональных, межконфессиональных отношений, представители Уполномоченного органа Ханты-Мансийского автономного округа – Югры, исполнительных органов государственной власти Ханты-Мансийского автономного округа – Югры, </w:t>
      </w:r>
      <w:r w:rsidRPr="002D7B0B">
        <w:rPr>
          <w:rFonts w:ascii="Times New Roman" w:eastAsia="Times New Roman" w:hAnsi="Times New Roman" w:cs="Times New Roman"/>
          <w:spacing w:val="-10"/>
          <w:sz w:val="28"/>
          <w:szCs w:val="28"/>
          <w:lang w:eastAsia="ru-RU"/>
        </w:rPr>
        <w:t>реализующих мероприятия в сфере государственной национальной политики, профилактики экстремизма,</w:t>
      </w:r>
      <w:r w:rsidRPr="002D7B0B">
        <w:rPr>
          <w:rFonts w:ascii="Times New Roman" w:eastAsia="Times New Roman" w:hAnsi="Times New Roman" w:cs="Times New Roman"/>
          <w:sz w:val="28"/>
          <w:szCs w:val="28"/>
          <w:lang w:eastAsia="ru-RU"/>
        </w:rPr>
        <w:t xml:space="preserve"> территориальных подразделений федеральных органов исполнительной власти по Ханты-Мансийскому автономному округу – Югре (по согласованию).</w:t>
      </w:r>
      <w:proofErr w:type="gramEnd"/>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4.2. По итогам деятельности рабочая группа вырабатывает предложения по профилактике и предотвращению возникновения аналогичной конфликтной ситуации.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Информация рабочей группы о принятых решениях и результатах их исполнения направляется в территориальные подразделения федеральных органов исполнительной власти по Ханты-Мансийскому автономному округу – Югре и в уполномоченный орган Ханты-Мансийского автономного округа – Югры.</w:t>
      </w:r>
    </w:p>
    <w:p w:rsidR="002D7B0B" w:rsidRPr="002D7B0B" w:rsidRDefault="002D7B0B" w:rsidP="002D7B0B">
      <w:pPr>
        <w:spacing w:after="0" w:line="240" w:lineRule="auto"/>
        <w:ind w:firstLine="709"/>
        <w:jc w:val="both"/>
        <w:outlineLvl w:val="1"/>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Уполномоченный орган Ханты-Мансийского автономного округа – Югры рассматривает представленную рабочей группой информацию и сообщает главе сельского поселения Светлый о достаточности принятых мер по снижению межнациональной (межконфессиональной) напряженности либо рекомендует принять дополнительные меры по ликвидации негативных последствий.</w:t>
      </w:r>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Times New Roman"/>
          <w:sz w:val="28"/>
          <w:szCs w:val="28"/>
          <w:lang w:eastAsia="ru-RU"/>
        </w:rPr>
        <w:br w:type="page"/>
      </w:r>
      <w:r w:rsidRPr="002D7B0B">
        <w:rPr>
          <w:rFonts w:ascii="Times New Roman" w:eastAsia="Times New Roman" w:hAnsi="Times New Roman" w:cs="Arial"/>
          <w:sz w:val="28"/>
          <w:szCs w:val="28"/>
          <w:lang w:eastAsia="ru-RU"/>
        </w:rPr>
        <w:lastRenderedPageBreak/>
        <w:t>Приложение 1</w:t>
      </w:r>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к Положению о мониторинге</w:t>
      </w:r>
    </w:p>
    <w:p w:rsidR="002D7B0B" w:rsidRPr="002D7B0B" w:rsidRDefault="002D7B0B" w:rsidP="002D7B0B">
      <w:pPr>
        <w:spacing w:after="0" w:line="240" w:lineRule="auto"/>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состояния </w:t>
      </w:r>
      <w:proofErr w:type="gramStart"/>
      <w:r w:rsidRPr="002D7B0B">
        <w:rPr>
          <w:rFonts w:ascii="Times New Roman" w:eastAsia="Times New Roman" w:hAnsi="Times New Roman" w:cs="Times New Roman"/>
          <w:sz w:val="28"/>
          <w:szCs w:val="28"/>
          <w:lang w:eastAsia="ru-RU"/>
        </w:rPr>
        <w:t>межнациональных</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межконфессиональных отношений</w:t>
      </w:r>
    </w:p>
    <w:p w:rsidR="002D7B0B" w:rsidRPr="002D7B0B" w:rsidRDefault="002D7B0B" w:rsidP="002D7B0B">
      <w:pPr>
        <w:spacing w:after="0" w:line="240" w:lineRule="auto"/>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и раннего предупреждения</w:t>
      </w:r>
    </w:p>
    <w:p w:rsidR="002D7B0B" w:rsidRPr="002D7B0B" w:rsidRDefault="002D7B0B" w:rsidP="002D7B0B">
      <w:pPr>
        <w:spacing w:after="0" w:line="240" w:lineRule="auto"/>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конфликтных ситуаций</w:t>
      </w:r>
    </w:p>
    <w:p w:rsidR="002D7B0B" w:rsidRPr="002D7B0B" w:rsidRDefault="002D7B0B" w:rsidP="002D7B0B">
      <w:pPr>
        <w:spacing w:after="0" w:line="240" w:lineRule="auto"/>
        <w:ind w:firstLine="709"/>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в сельском поселении </w:t>
      </w:r>
      <w:proofErr w:type="gramStart"/>
      <w:r w:rsidRPr="002D7B0B">
        <w:rPr>
          <w:rFonts w:ascii="Times New Roman" w:eastAsia="Times New Roman" w:hAnsi="Times New Roman" w:cs="Times New Roman"/>
          <w:sz w:val="28"/>
          <w:szCs w:val="28"/>
          <w:lang w:eastAsia="ru-RU"/>
        </w:rPr>
        <w:t>Светлый</w:t>
      </w:r>
      <w:proofErr w:type="gramEnd"/>
    </w:p>
    <w:p w:rsidR="002D7B0B" w:rsidRPr="002D7B0B" w:rsidRDefault="002D7B0B" w:rsidP="002D7B0B">
      <w:pPr>
        <w:spacing w:after="0" w:line="240" w:lineRule="auto"/>
        <w:ind w:firstLine="709"/>
        <w:jc w:val="right"/>
        <w:rPr>
          <w:rFonts w:ascii="Times New Roman" w:eastAsia="Times New Roman" w:hAnsi="Times New Roman" w:cs="Times New Roman"/>
          <w:sz w:val="28"/>
          <w:szCs w:val="28"/>
          <w:lang w:eastAsia="ru-RU"/>
        </w:rPr>
      </w:pPr>
    </w:p>
    <w:p w:rsidR="002D7B0B" w:rsidRPr="002D7B0B" w:rsidRDefault="002D7B0B" w:rsidP="002D7B0B">
      <w:pPr>
        <w:spacing w:after="0" w:line="240" w:lineRule="auto"/>
        <w:jc w:val="right"/>
        <w:rPr>
          <w:rFonts w:ascii="Times New Roman" w:eastAsia="Times New Roman" w:hAnsi="Times New Roman" w:cs="Arial"/>
          <w:color w:val="FF0000"/>
          <w:sz w:val="24"/>
          <w:szCs w:val="24"/>
          <w:lang w:eastAsia="ru-RU"/>
        </w:rPr>
      </w:pP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Регламент информационного обмена</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1. Информационный обмен обеспечивается уполномоченными сотрудниками Департамента внутренней политики Ханты-Мансийского автономного округа – Югры (далее – </w:t>
      </w:r>
      <w:proofErr w:type="spellStart"/>
      <w:r w:rsidRPr="002D7B0B">
        <w:rPr>
          <w:rFonts w:ascii="Times New Roman" w:eastAsia="Times New Roman" w:hAnsi="Times New Roman" w:cs="Times New Roman"/>
          <w:sz w:val="28"/>
          <w:szCs w:val="28"/>
          <w:lang w:eastAsia="ru-RU"/>
        </w:rPr>
        <w:t>Депполитики</w:t>
      </w:r>
      <w:proofErr w:type="spellEnd"/>
      <w:r w:rsidRPr="002D7B0B">
        <w:rPr>
          <w:rFonts w:ascii="Times New Roman" w:eastAsia="Times New Roman" w:hAnsi="Times New Roman" w:cs="Times New Roman"/>
          <w:sz w:val="28"/>
          <w:szCs w:val="28"/>
          <w:lang w:eastAsia="ru-RU"/>
        </w:rPr>
        <w:t xml:space="preserve"> Югры) и Уполномоченным органом муниципального образования.</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2. Информация о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xml:space="preserve">) ситуации уполномоченным сотрудником Уполномоченного органа муниципального образования предоставляется уполномоченному сотруднику Департамента внутренней политики Ханты-Мансийского автономного округа – Югры (далее – </w:t>
      </w:r>
      <w:proofErr w:type="spellStart"/>
      <w:r w:rsidRPr="002D7B0B">
        <w:rPr>
          <w:rFonts w:ascii="Times New Roman" w:eastAsia="Times New Roman" w:hAnsi="Times New Roman" w:cs="Times New Roman"/>
          <w:sz w:val="28"/>
          <w:szCs w:val="28"/>
          <w:lang w:eastAsia="ru-RU"/>
        </w:rPr>
        <w:t>Депполитики</w:t>
      </w:r>
      <w:proofErr w:type="spellEnd"/>
      <w:r w:rsidRPr="002D7B0B">
        <w:rPr>
          <w:rFonts w:ascii="Times New Roman" w:eastAsia="Times New Roman" w:hAnsi="Times New Roman" w:cs="Times New Roman"/>
          <w:sz w:val="28"/>
          <w:szCs w:val="28"/>
          <w:lang w:eastAsia="ru-RU"/>
        </w:rPr>
        <w:t xml:space="preserve"> Югры), ответственному за информационный обмен:</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посредством телефонной связи не позднее 1 часа с момента получения информации о возникновении ситуации (немедленно);</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на адрес электронной почты уполномоченного сотрудника </w:t>
      </w:r>
      <w:proofErr w:type="spellStart"/>
      <w:r w:rsidRPr="002D7B0B">
        <w:rPr>
          <w:rFonts w:ascii="Times New Roman" w:eastAsia="Times New Roman" w:hAnsi="Times New Roman" w:cs="Times New Roman"/>
          <w:sz w:val="28"/>
          <w:szCs w:val="28"/>
          <w:lang w:eastAsia="ru-RU"/>
        </w:rPr>
        <w:t>Депполитики</w:t>
      </w:r>
      <w:proofErr w:type="spellEnd"/>
      <w:r w:rsidRPr="002D7B0B">
        <w:rPr>
          <w:rFonts w:ascii="Times New Roman" w:eastAsia="Times New Roman" w:hAnsi="Times New Roman" w:cs="Times New Roman"/>
          <w:sz w:val="28"/>
          <w:szCs w:val="28"/>
          <w:lang w:eastAsia="ru-RU"/>
        </w:rPr>
        <w:t xml:space="preserve"> Югры не позднее 3 часов с момента получения информации о возникновении ситуации. </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Информация актуализируется каждые 3 часа в течение рабочего дня первых суток, каждые 6 часов рабочего дня в последующие сутки и далее ежедневно до момента ликвидации возможности развития ситуации.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3. Информация о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ситуации должна содержать следующие сведения:</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3.1. О возникновении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ситуации: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об источнике получения сведений;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об участниках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ситуации (гражданская принадлежность, национальность, членство и статус в общественной (религиозной) организации, краткая информация об общественной (религиозной) организации которую он представляет);</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об информировании территориальных подразделений федеральных органов исполнительной власти по автономному округу;</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об информационных сообщениях в СМИ, социальных сетях о происшествии (количество и характер сообщений, отзывы, комментарии);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прогноз (риски) возможного негативного развития ситуации.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3.2. О развитии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ситуации и принимаемых мерах:</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планируемые меры в соответствии с Методическими рекомендациями об организации мониторинга состояния межнациональных, межконфессиональных отношений и раннего предупреждения конфликтных ситуаций в автономном округе;</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 предложения по дополнительным мерам по урегулированию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ситуации;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определение необходимости и степени привлечения к анализу и урегулированию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ситуации территориальных подразделений федеральных органов исполнительной власти по Ханты-Мансийскому автономному округу – Югре и исполнительных органов государственной власти Ханты-Мансийского автономного округа – Югры и обмена информацией с ними;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о результатах непрерывного мониторинга электронных СМИ, социальных сетей, городских форумов и других ресурсов, на площадках которых формируется общественная оценка сложившейся ситуации, на предмет своевременного выявления процессов мобилизации деструктивных элементов (групп), а также призывов к противоправным действиям и провокациям в отношении представителей отдельных народов;</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о динамике и текущем состоянии дел, итогах реализации запланированных мероприятий, общественных оценках.</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4. </w:t>
      </w:r>
      <w:proofErr w:type="gramStart"/>
      <w:r w:rsidRPr="002D7B0B">
        <w:rPr>
          <w:rFonts w:ascii="Times New Roman" w:eastAsia="Times New Roman" w:hAnsi="Times New Roman" w:cs="Times New Roman"/>
          <w:sz w:val="28"/>
          <w:szCs w:val="28"/>
          <w:lang w:eastAsia="ru-RU"/>
        </w:rPr>
        <w:t>В целях реализации мер по ликвидации последствий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xml:space="preserve">) ситуации глава сельского поселения Светлый в течение 3 рабочих дней с даты разрешения ситуации направляет информацию о принятых мерах по профилактике, результатах их реализации и по предотвращению возникновения аналогичной конфликтной ситуации в </w:t>
      </w:r>
      <w:proofErr w:type="spellStart"/>
      <w:r w:rsidRPr="002D7B0B">
        <w:rPr>
          <w:rFonts w:ascii="Times New Roman" w:eastAsia="Times New Roman" w:hAnsi="Times New Roman" w:cs="Times New Roman"/>
          <w:sz w:val="28"/>
          <w:szCs w:val="28"/>
          <w:lang w:eastAsia="ru-RU"/>
        </w:rPr>
        <w:t>Депполитики</w:t>
      </w:r>
      <w:proofErr w:type="spellEnd"/>
      <w:r w:rsidRPr="002D7B0B">
        <w:rPr>
          <w:rFonts w:ascii="Times New Roman" w:eastAsia="Times New Roman" w:hAnsi="Times New Roman" w:cs="Times New Roman"/>
          <w:sz w:val="28"/>
          <w:szCs w:val="28"/>
          <w:lang w:eastAsia="ru-RU"/>
        </w:rPr>
        <w:t xml:space="preserve"> Югры (в территориальные подразделения федеральных органов исполнительной власти по автономному округу – при необходимости).</w:t>
      </w:r>
      <w:proofErr w:type="gramEnd"/>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5. </w:t>
      </w:r>
      <w:proofErr w:type="spellStart"/>
      <w:r w:rsidRPr="002D7B0B">
        <w:rPr>
          <w:rFonts w:ascii="Times New Roman" w:eastAsia="Times New Roman" w:hAnsi="Times New Roman" w:cs="Times New Roman"/>
          <w:sz w:val="28"/>
          <w:szCs w:val="28"/>
          <w:lang w:eastAsia="ru-RU"/>
        </w:rPr>
        <w:t>Депполитики</w:t>
      </w:r>
      <w:proofErr w:type="spellEnd"/>
      <w:r w:rsidRPr="002D7B0B">
        <w:rPr>
          <w:rFonts w:ascii="Times New Roman" w:eastAsia="Times New Roman" w:hAnsi="Times New Roman" w:cs="Times New Roman"/>
          <w:sz w:val="28"/>
          <w:szCs w:val="28"/>
          <w:lang w:eastAsia="ru-RU"/>
        </w:rPr>
        <w:t xml:space="preserve"> Югры рассматривает представленную информацию в течение 3 рабочих дней с даты получения и сообщает главе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 xml:space="preserve"> о достаточности принятых мер по снижению межнациональной (межконфессиональной) напряженности либо рекомендует принять дополнительные меры по ликвидации негативных последствий.</w:t>
      </w:r>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Times New Roman"/>
          <w:color w:val="FF0000"/>
          <w:sz w:val="28"/>
          <w:szCs w:val="28"/>
          <w:lang w:eastAsia="ru-RU"/>
        </w:rPr>
        <w:t xml:space="preserve"> </w:t>
      </w:r>
      <w:r w:rsidRPr="002D7B0B">
        <w:rPr>
          <w:rFonts w:ascii="Times New Roman" w:eastAsia="Times New Roman" w:hAnsi="Times New Roman" w:cs="Times New Roman"/>
          <w:color w:val="FF0000"/>
          <w:sz w:val="28"/>
          <w:szCs w:val="28"/>
          <w:lang w:eastAsia="ru-RU"/>
        </w:rPr>
        <w:br w:type="page"/>
      </w:r>
      <w:r w:rsidRPr="002D7B0B">
        <w:rPr>
          <w:rFonts w:ascii="Times New Roman" w:eastAsia="Times New Roman" w:hAnsi="Times New Roman" w:cs="Arial"/>
          <w:sz w:val="28"/>
          <w:szCs w:val="28"/>
          <w:lang w:eastAsia="ru-RU"/>
        </w:rPr>
        <w:lastRenderedPageBreak/>
        <w:t>Приложение 2</w:t>
      </w:r>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к Положению о мониторинге</w:t>
      </w:r>
    </w:p>
    <w:p w:rsidR="002D7B0B" w:rsidRPr="002D7B0B" w:rsidRDefault="002D7B0B" w:rsidP="002D7B0B">
      <w:pPr>
        <w:spacing w:after="0" w:line="240" w:lineRule="auto"/>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состояния </w:t>
      </w:r>
      <w:proofErr w:type="gramStart"/>
      <w:r w:rsidRPr="002D7B0B">
        <w:rPr>
          <w:rFonts w:ascii="Times New Roman" w:eastAsia="Times New Roman" w:hAnsi="Times New Roman" w:cs="Times New Roman"/>
          <w:sz w:val="28"/>
          <w:szCs w:val="28"/>
          <w:lang w:eastAsia="ru-RU"/>
        </w:rPr>
        <w:t>межнациональных</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межконфессиональных отношений</w:t>
      </w:r>
    </w:p>
    <w:p w:rsidR="002D7B0B" w:rsidRPr="002D7B0B" w:rsidRDefault="002D7B0B" w:rsidP="002D7B0B">
      <w:pPr>
        <w:spacing w:after="0" w:line="240" w:lineRule="auto"/>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и раннего предупреждения</w:t>
      </w:r>
    </w:p>
    <w:p w:rsidR="002D7B0B" w:rsidRPr="002D7B0B" w:rsidRDefault="002D7B0B" w:rsidP="002D7B0B">
      <w:pPr>
        <w:spacing w:after="0" w:line="240" w:lineRule="auto"/>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конфликтных ситуаций</w:t>
      </w:r>
    </w:p>
    <w:p w:rsidR="002D7B0B" w:rsidRPr="002D7B0B" w:rsidRDefault="002D7B0B" w:rsidP="002D7B0B">
      <w:pPr>
        <w:spacing w:after="0" w:line="240" w:lineRule="auto"/>
        <w:ind w:firstLine="709"/>
        <w:jc w:val="right"/>
        <w:rPr>
          <w:rFonts w:ascii="Times New Roman" w:eastAsia="Times New Roman" w:hAnsi="Times New Roman" w:cs="Times New Roman"/>
          <w:color w:val="FF0000"/>
          <w:sz w:val="28"/>
          <w:szCs w:val="28"/>
          <w:lang w:eastAsia="ru-RU"/>
        </w:rPr>
      </w:pPr>
      <w:r w:rsidRPr="002D7B0B">
        <w:rPr>
          <w:rFonts w:ascii="Times New Roman" w:eastAsia="Times New Roman" w:hAnsi="Times New Roman" w:cs="Times New Roman"/>
          <w:sz w:val="28"/>
          <w:szCs w:val="28"/>
          <w:lang w:eastAsia="ru-RU"/>
        </w:rPr>
        <w:t xml:space="preserve">в сельском поселении </w:t>
      </w:r>
      <w:proofErr w:type="gramStart"/>
      <w:r w:rsidRPr="002D7B0B">
        <w:rPr>
          <w:rFonts w:ascii="Times New Roman" w:eastAsia="Times New Roman" w:hAnsi="Times New Roman" w:cs="Times New Roman"/>
          <w:sz w:val="28"/>
          <w:szCs w:val="28"/>
          <w:lang w:eastAsia="ru-RU"/>
        </w:rPr>
        <w:t>Светлый</w:t>
      </w:r>
      <w:proofErr w:type="gramEnd"/>
    </w:p>
    <w:p w:rsidR="002D7B0B" w:rsidRPr="002D7B0B" w:rsidRDefault="002D7B0B" w:rsidP="002D7B0B">
      <w:pPr>
        <w:spacing w:after="0" w:line="240" w:lineRule="auto"/>
        <w:ind w:firstLine="709"/>
        <w:jc w:val="right"/>
        <w:rPr>
          <w:rFonts w:ascii="Times New Roman" w:eastAsia="Times New Roman" w:hAnsi="Times New Roman" w:cs="Times New Roman"/>
          <w:color w:val="FF0000"/>
          <w:sz w:val="28"/>
          <w:szCs w:val="28"/>
          <w:lang w:eastAsia="ru-RU"/>
        </w:rPr>
      </w:pPr>
    </w:p>
    <w:p w:rsidR="002D7B0B" w:rsidRPr="002D7B0B" w:rsidRDefault="002D7B0B" w:rsidP="002D7B0B">
      <w:pPr>
        <w:spacing w:after="0" w:line="240" w:lineRule="auto"/>
        <w:ind w:firstLine="709"/>
        <w:jc w:val="right"/>
        <w:rPr>
          <w:rFonts w:ascii="Times New Roman" w:eastAsia="Times New Roman" w:hAnsi="Times New Roman" w:cs="Times New Roman"/>
          <w:color w:val="FF0000"/>
          <w:sz w:val="28"/>
          <w:szCs w:val="28"/>
          <w:lang w:eastAsia="ru-RU"/>
        </w:rPr>
      </w:pP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План первоочередных мер</w:t>
      </w:r>
    </w:p>
    <w:p w:rsidR="002D7B0B" w:rsidRPr="002D7B0B" w:rsidRDefault="002D7B0B" w:rsidP="002D7B0B">
      <w:pPr>
        <w:spacing w:after="0" w:line="240" w:lineRule="auto"/>
        <w:jc w:val="center"/>
        <w:rPr>
          <w:rFonts w:ascii="Times New Roman" w:eastAsia="Times New Roman" w:hAnsi="Times New Roman" w:cs="Times New Roman"/>
          <w:b/>
          <w:sz w:val="28"/>
          <w:szCs w:val="28"/>
          <w:lang w:eastAsia="ru-RU"/>
        </w:rPr>
      </w:pP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Глава сельского поселения Светлый по согласованию с Уполномоченным органом Ханты-Мансийского автономного округа – Югры у</w:t>
      </w:r>
      <w:r w:rsidRPr="002D7B0B">
        <w:rPr>
          <w:rFonts w:ascii="Times New Roman" w:eastAsia="Times New Roman" w:hAnsi="Times New Roman" w:cs="Times New Roman"/>
          <w:spacing w:val="-10"/>
          <w:sz w:val="28"/>
          <w:szCs w:val="28"/>
          <w:lang w:eastAsia="ru-RU"/>
        </w:rPr>
        <w:t xml:space="preserve">тверждает </w:t>
      </w:r>
      <w:r w:rsidRPr="002D7B0B">
        <w:rPr>
          <w:rFonts w:ascii="Times New Roman" w:eastAsia="Times New Roman" w:hAnsi="Times New Roman" w:cs="Times New Roman"/>
          <w:sz w:val="28"/>
          <w:szCs w:val="28"/>
          <w:lang w:eastAsia="ru-RU"/>
        </w:rPr>
        <w:t>план первоочередных мер по следующим направлениям:</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1. Организация взаимодействия с территориальными подразделениями федеральных органов исполнительной власти по Ханты-Мансийскому автономному округу – Югре в целях определения и согласования мер по обеспечению правопорядка и сохранению стабильности на территории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 а также порядка взаимодействия со СМИ для предотвращения негативного развития событий.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2. Установка связи с лидерами общественных объединений, в том числе этнокультурных, религиозных организаций, представляющих интересы участников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ситуации для уточнения всех обстоятель</w:t>
      </w:r>
      <w:proofErr w:type="gramStart"/>
      <w:r w:rsidRPr="002D7B0B">
        <w:rPr>
          <w:rFonts w:ascii="Times New Roman" w:eastAsia="Times New Roman" w:hAnsi="Times New Roman" w:cs="Times New Roman"/>
          <w:sz w:val="28"/>
          <w:szCs w:val="28"/>
          <w:lang w:eastAsia="ru-RU"/>
        </w:rPr>
        <w:t xml:space="preserve">ств </w:t>
      </w:r>
      <w:r w:rsidRPr="002D7B0B">
        <w:rPr>
          <w:rFonts w:ascii="Times New Roman" w:eastAsia="Times New Roman" w:hAnsi="Times New Roman" w:cs="Times New Roman"/>
          <w:spacing w:val="-10"/>
          <w:sz w:val="28"/>
          <w:szCs w:val="28"/>
          <w:lang w:eastAsia="ru-RU"/>
        </w:rPr>
        <w:t>пр</w:t>
      </w:r>
      <w:proofErr w:type="gramEnd"/>
      <w:r w:rsidRPr="002D7B0B">
        <w:rPr>
          <w:rFonts w:ascii="Times New Roman" w:eastAsia="Times New Roman" w:hAnsi="Times New Roman" w:cs="Times New Roman"/>
          <w:spacing w:val="-10"/>
          <w:sz w:val="28"/>
          <w:szCs w:val="28"/>
          <w:lang w:eastAsia="ru-RU"/>
        </w:rPr>
        <w:t>оисшествия</w:t>
      </w:r>
      <w:r w:rsidRPr="002D7B0B">
        <w:rPr>
          <w:rFonts w:ascii="Times New Roman" w:eastAsia="Times New Roman" w:hAnsi="Times New Roman" w:cs="Times New Roman"/>
          <w:sz w:val="28"/>
          <w:szCs w:val="28"/>
          <w:lang w:eastAsia="ru-RU"/>
        </w:rPr>
        <w:t xml:space="preserve"> и привлечения их к анализу и урегулированию ситуации.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3. </w:t>
      </w:r>
      <w:proofErr w:type="gramStart"/>
      <w:r w:rsidRPr="002D7B0B">
        <w:rPr>
          <w:rFonts w:ascii="Times New Roman" w:eastAsia="Times New Roman" w:hAnsi="Times New Roman" w:cs="Times New Roman"/>
          <w:sz w:val="28"/>
          <w:szCs w:val="28"/>
          <w:lang w:eastAsia="ru-RU"/>
        </w:rPr>
        <w:t>Проведение встреч с обладающими авторитетом руководителями этнокультурных объединений, лидерами религиозных организаций,  общественными и политическими деятелями, руководителями организаций и учреждений по вопросам складывающейся ситуации с последующей организацией трансляции общественного мнения в СМИ.</w:t>
      </w:r>
      <w:proofErr w:type="gramEnd"/>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pacing w:val="-10"/>
          <w:sz w:val="28"/>
          <w:szCs w:val="28"/>
          <w:lang w:eastAsia="ru-RU"/>
        </w:rPr>
        <w:t>4. </w:t>
      </w:r>
      <w:r w:rsidRPr="002D7B0B">
        <w:rPr>
          <w:rFonts w:ascii="Times New Roman" w:eastAsia="Times New Roman" w:hAnsi="Times New Roman" w:cs="Times New Roman"/>
          <w:sz w:val="28"/>
          <w:szCs w:val="28"/>
          <w:lang w:eastAsia="ru-RU"/>
        </w:rPr>
        <w:t>Установление, поддержание и развитие связи с редакциями и корреспондентами центральных, региональных и местных печатных и электронных СМИ в целях предотвращения искаженного информационного освещения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ситуации с учетом Алгоритма взаимодействия Уполномоченного органа муниципального образования со СМИ.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5. Оперативное доведение до населения через СМИ сведений о развитии ситуации и деятельности органов местного самоуправления сельского поселения Светлый по ликвидации конфликтной (</w:t>
      </w:r>
      <w:proofErr w:type="spellStart"/>
      <w:r w:rsidRPr="002D7B0B">
        <w:rPr>
          <w:rFonts w:ascii="Times New Roman" w:eastAsia="Times New Roman" w:hAnsi="Times New Roman" w:cs="Times New Roman"/>
          <w:sz w:val="28"/>
          <w:szCs w:val="28"/>
          <w:lang w:eastAsia="ru-RU"/>
        </w:rPr>
        <w:t>предконфликтной</w:t>
      </w:r>
      <w:proofErr w:type="spellEnd"/>
      <w:r w:rsidRPr="002D7B0B">
        <w:rPr>
          <w:rFonts w:ascii="Times New Roman" w:eastAsia="Times New Roman" w:hAnsi="Times New Roman" w:cs="Times New Roman"/>
          <w:sz w:val="28"/>
          <w:szCs w:val="28"/>
          <w:lang w:eastAsia="ru-RU"/>
        </w:rPr>
        <w:t>) ситуации путем организации брифингов, пресс-конференций, ради</w:t>
      </w:r>
      <w:proofErr w:type="gramStart"/>
      <w:r w:rsidRPr="002D7B0B">
        <w:rPr>
          <w:rFonts w:ascii="Times New Roman" w:eastAsia="Times New Roman" w:hAnsi="Times New Roman" w:cs="Times New Roman"/>
          <w:sz w:val="28"/>
          <w:szCs w:val="28"/>
          <w:lang w:eastAsia="ru-RU"/>
        </w:rPr>
        <w:t>о-</w:t>
      </w:r>
      <w:proofErr w:type="gramEnd"/>
      <w:r w:rsidRPr="002D7B0B">
        <w:rPr>
          <w:rFonts w:ascii="Times New Roman" w:eastAsia="Times New Roman" w:hAnsi="Times New Roman" w:cs="Times New Roman"/>
          <w:sz w:val="28"/>
          <w:szCs w:val="28"/>
          <w:lang w:eastAsia="ru-RU"/>
        </w:rPr>
        <w:t xml:space="preserve"> и телеинтервью руководителей структурных подразделений администрации сельского поселения Светлый.</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6. Организация проведения (при необходимости) внеочередных заседаний координационно-совещательных органов по вопросам профилактики экстремизма и взаимодействию с национальными </w:t>
      </w:r>
      <w:r w:rsidRPr="002D7B0B">
        <w:rPr>
          <w:rFonts w:ascii="Times New Roman" w:eastAsia="Times New Roman" w:hAnsi="Times New Roman" w:cs="Times New Roman"/>
          <w:sz w:val="28"/>
          <w:szCs w:val="28"/>
          <w:lang w:eastAsia="ru-RU"/>
        </w:rPr>
        <w:lastRenderedPageBreak/>
        <w:t xml:space="preserve">общественными объединениями и религиозными организациями, созданных при администрации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7. Обеспечение непрерывного мониторинга электронных СМИ, социальных сетей, городских форумов и других ресурсов, на площадках которых формируется общественная оценка сложившейся ситуации, на предмет своевременного выявления процессов мобилизации деструктивных элементов (групп), а также призывов к противоправным действиям и провокациям в отношении представителей отдельных народов.</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8. Постоянное информирование Уполномоченного органа Ханты-Мансийского автономного округа – Югры в соответствии с Регламентом информационного обмена.</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color w:val="FF0000"/>
          <w:sz w:val="24"/>
          <w:szCs w:val="24"/>
          <w:lang w:eastAsia="ru-RU"/>
        </w:rPr>
        <w:br w:type="page"/>
      </w:r>
      <w:r w:rsidRPr="002D7B0B">
        <w:rPr>
          <w:rFonts w:ascii="Times New Roman" w:eastAsia="Times New Roman" w:hAnsi="Times New Roman" w:cs="Arial"/>
          <w:sz w:val="28"/>
          <w:szCs w:val="28"/>
          <w:lang w:eastAsia="ru-RU"/>
        </w:rPr>
        <w:lastRenderedPageBreak/>
        <w:t>Приложение 3</w:t>
      </w:r>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к Положению о мониторинге</w:t>
      </w:r>
    </w:p>
    <w:p w:rsidR="002D7B0B" w:rsidRPr="002D7B0B" w:rsidRDefault="002D7B0B" w:rsidP="002D7B0B">
      <w:pPr>
        <w:spacing w:after="0" w:line="240" w:lineRule="auto"/>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состояния </w:t>
      </w:r>
      <w:proofErr w:type="gramStart"/>
      <w:r w:rsidRPr="002D7B0B">
        <w:rPr>
          <w:rFonts w:ascii="Times New Roman" w:eastAsia="Times New Roman" w:hAnsi="Times New Roman" w:cs="Times New Roman"/>
          <w:sz w:val="28"/>
          <w:szCs w:val="28"/>
          <w:lang w:eastAsia="ru-RU"/>
        </w:rPr>
        <w:t>межнациональных</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межконфессиональных отношений</w:t>
      </w:r>
    </w:p>
    <w:p w:rsidR="002D7B0B" w:rsidRPr="002D7B0B" w:rsidRDefault="002D7B0B" w:rsidP="002D7B0B">
      <w:pPr>
        <w:spacing w:after="0" w:line="240" w:lineRule="auto"/>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и раннего предупреждения</w:t>
      </w:r>
    </w:p>
    <w:p w:rsidR="002D7B0B" w:rsidRPr="002D7B0B" w:rsidRDefault="002D7B0B" w:rsidP="002D7B0B">
      <w:pPr>
        <w:spacing w:after="0" w:line="240" w:lineRule="auto"/>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конфликтных ситуаций</w:t>
      </w:r>
    </w:p>
    <w:p w:rsidR="002D7B0B" w:rsidRPr="002D7B0B" w:rsidRDefault="002D7B0B" w:rsidP="002D7B0B">
      <w:pPr>
        <w:spacing w:after="0" w:line="240" w:lineRule="auto"/>
        <w:ind w:firstLine="709"/>
        <w:jc w:val="right"/>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в сельском поселении </w:t>
      </w:r>
      <w:proofErr w:type="gramStart"/>
      <w:r w:rsidRPr="002D7B0B">
        <w:rPr>
          <w:rFonts w:ascii="Times New Roman" w:eastAsia="Times New Roman" w:hAnsi="Times New Roman" w:cs="Times New Roman"/>
          <w:sz w:val="28"/>
          <w:szCs w:val="28"/>
          <w:lang w:eastAsia="ru-RU"/>
        </w:rPr>
        <w:t>Светлый</w:t>
      </w:r>
      <w:proofErr w:type="gramEnd"/>
    </w:p>
    <w:p w:rsidR="002D7B0B" w:rsidRPr="002D7B0B" w:rsidRDefault="002D7B0B" w:rsidP="002D7B0B">
      <w:pPr>
        <w:spacing w:after="0" w:line="240" w:lineRule="auto"/>
        <w:jc w:val="right"/>
        <w:rPr>
          <w:rFonts w:ascii="Times New Roman" w:eastAsia="Times New Roman" w:hAnsi="Times New Roman" w:cs="Arial"/>
          <w:sz w:val="24"/>
          <w:szCs w:val="24"/>
          <w:lang w:eastAsia="ru-RU"/>
        </w:rPr>
      </w:pPr>
    </w:p>
    <w:p w:rsidR="002D7B0B" w:rsidRPr="002D7B0B" w:rsidRDefault="002D7B0B" w:rsidP="002D7B0B">
      <w:pPr>
        <w:spacing w:after="0" w:line="240" w:lineRule="auto"/>
        <w:jc w:val="right"/>
        <w:rPr>
          <w:rFonts w:ascii="Times New Roman" w:eastAsia="Times New Roman" w:hAnsi="Times New Roman" w:cs="Arial"/>
          <w:sz w:val="24"/>
          <w:szCs w:val="24"/>
          <w:lang w:eastAsia="ru-RU"/>
        </w:rPr>
      </w:pP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Алгоритм взаимодействия </w:t>
      </w: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Уполномоченного органа муниципального образования со СМИ</w:t>
      </w: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(далее – Алгоритм взаимодействия)</w:t>
      </w:r>
    </w:p>
    <w:p w:rsidR="002D7B0B" w:rsidRPr="002D7B0B" w:rsidRDefault="002D7B0B" w:rsidP="002D7B0B">
      <w:pPr>
        <w:spacing w:after="0" w:line="240" w:lineRule="auto"/>
        <w:jc w:val="center"/>
        <w:rPr>
          <w:rFonts w:ascii="Times New Roman" w:eastAsia="Times New Roman" w:hAnsi="Times New Roman" w:cs="Times New Roman"/>
          <w:b/>
          <w:color w:val="FF0000"/>
          <w:sz w:val="28"/>
          <w:szCs w:val="28"/>
          <w:lang w:eastAsia="ru-RU"/>
        </w:rPr>
      </w:pP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Уполномоченный орган муниципального образования  руководствуется следующим алгоритмом взаимодействия  со СМИ: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1. Совместно с территориальными подразделениями органов следствия и прокуратуры по Ханты-Мансийскому автономному округу – Югре размещение в СМИ официальных заявлений с акцентами </w:t>
      </w:r>
      <w:proofErr w:type="gramStart"/>
      <w:r w:rsidRPr="002D7B0B">
        <w:rPr>
          <w:rFonts w:ascii="Times New Roman" w:eastAsia="Times New Roman" w:hAnsi="Times New Roman" w:cs="Times New Roman"/>
          <w:sz w:val="28"/>
          <w:szCs w:val="28"/>
          <w:lang w:eastAsia="ru-RU"/>
        </w:rPr>
        <w:t>на</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информирование населения об объективных обстоятельствах дела;</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постановку хода расследования на особый контроль руководства соответствующих территориальных подразделений органов следствия и прокуратуры по автономному округу в целях обеспечения своевременного и всестороннего изучения, а также выявления и привлечения к ответственности в установленном порядке всех виновных лиц, вне зависимости от их национальной, религиозной и социальной принадлежности. </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2. Инициирование и максимальное тиражирование в СМИ заявлений и оценок авторитетных представителей этнических общностей и национальных общественных организаций, руководителей религиозных организаций, священнослужителей с акцентами </w:t>
      </w:r>
      <w:proofErr w:type="gramStart"/>
      <w:r w:rsidRPr="002D7B0B">
        <w:rPr>
          <w:rFonts w:ascii="Times New Roman" w:eastAsia="Times New Roman" w:hAnsi="Times New Roman" w:cs="Times New Roman"/>
          <w:sz w:val="28"/>
          <w:szCs w:val="28"/>
          <w:lang w:eastAsia="ru-RU"/>
        </w:rPr>
        <w:t>на</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имеющиеся возможности и реализуемые мероприятия по обеспечению объективных этнокультурных и религиозных потребностей жителей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proofErr w:type="gramStart"/>
      <w:r w:rsidRPr="002D7B0B">
        <w:rPr>
          <w:rFonts w:ascii="Times New Roman" w:eastAsia="Times New Roman" w:hAnsi="Times New Roman" w:cs="Times New Roman"/>
          <w:sz w:val="28"/>
          <w:szCs w:val="28"/>
          <w:lang w:eastAsia="ru-RU"/>
        </w:rPr>
        <w:t>- недопустимость и неэтичность попыток отдельных представителей этнических общностей, общественных деятелей, СМИ увязывать причины произошедшего с этнической принадлежностью участников сторон конфликта (происшествия), в целях недопущения формирования негативных стереотипов в отношении представителей отдельных национальностей, а также недопустимость предъявления претензий в совершении ими неправомерных действий до установления органами следствия всех обстоятельств дела в установленном порядке.</w:t>
      </w:r>
      <w:proofErr w:type="gramEnd"/>
    </w:p>
    <w:p w:rsidR="002D7B0B" w:rsidRPr="002D7B0B" w:rsidRDefault="002D7B0B" w:rsidP="002D7B0B">
      <w:pPr>
        <w:spacing w:after="0" w:line="240" w:lineRule="auto"/>
        <w:ind w:firstLine="709"/>
        <w:jc w:val="both"/>
        <w:rPr>
          <w:rFonts w:ascii="Times New Roman" w:eastAsia="Times New Roman" w:hAnsi="Times New Roman" w:cs="Times New Roman"/>
          <w:color w:val="FF0000"/>
          <w:sz w:val="28"/>
          <w:szCs w:val="28"/>
          <w:lang w:eastAsia="ru-RU"/>
        </w:rPr>
      </w:pPr>
      <w:r w:rsidRPr="002D7B0B">
        <w:rPr>
          <w:rFonts w:ascii="Times New Roman" w:eastAsia="Times New Roman" w:hAnsi="Times New Roman" w:cs="Times New Roman"/>
          <w:sz w:val="28"/>
          <w:szCs w:val="28"/>
          <w:lang w:eastAsia="ru-RU"/>
        </w:rPr>
        <w:t xml:space="preserve">3. Формулирование и тиражирование в СМИ комментариев руководителей муниципального образования, должностных лиц </w:t>
      </w:r>
      <w:r w:rsidRPr="002D7B0B">
        <w:rPr>
          <w:rFonts w:ascii="Times New Roman" w:eastAsia="Times New Roman" w:hAnsi="Times New Roman" w:cs="Times New Roman"/>
          <w:spacing w:val="-10"/>
          <w:sz w:val="28"/>
          <w:szCs w:val="28"/>
          <w:lang w:eastAsia="ru-RU"/>
        </w:rPr>
        <w:t xml:space="preserve">Уполномоченного органа </w:t>
      </w:r>
      <w:r w:rsidRPr="002D7B0B">
        <w:rPr>
          <w:rFonts w:ascii="Times New Roman" w:eastAsia="Times New Roman" w:hAnsi="Times New Roman" w:cs="Times New Roman"/>
          <w:sz w:val="28"/>
          <w:szCs w:val="28"/>
          <w:lang w:eastAsia="ru-RU"/>
        </w:rPr>
        <w:t xml:space="preserve">Ханты-Мансийского автономного округа – Югры о ситуации с акцентами </w:t>
      </w:r>
      <w:proofErr w:type="gramStart"/>
      <w:r w:rsidRPr="002D7B0B">
        <w:rPr>
          <w:rFonts w:ascii="Times New Roman" w:eastAsia="Times New Roman" w:hAnsi="Times New Roman" w:cs="Times New Roman"/>
          <w:sz w:val="28"/>
          <w:szCs w:val="28"/>
          <w:lang w:eastAsia="ru-RU"/>
        </w:rPr>
        <w:t>на</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 xml:space="preserve">- объективное состояние дел в сфере межнациональных и межконфессиональных отношений на территории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принимаемые  органами местного самоуправления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 xml:space="preserve"> меры по обеспечению этнокультурных и религиозных потребностей жителей, соответствующей национальной и религиозной принадлежности;</w:t>
      </w:r>
    </w:p>
    <w:p w:rsidR="002D7B0B" w:rsidRPr="002D7B0B" w:rsidRDefault="002D7B0B" w:rsidP="002D7B0B">
      <w:pPr>
        <w:spacing w:after="0" w:line="240" w:lineRule="auto"/>
        <w:ind w:firstLine="709"/>
        <w:jc w:val="both"/>
        <w:rPr>
          <w:rFonts w:ascii="Times New Roman" w:eastAsia="Times New Roman" w:hAnsi="Times New Roman" w:cs="Times New Roman"/>
          <w:sz w:val="28"/>
          <w:szCs w:val="28"/>
          <w:lang w:eastAsia="ru-RU"/>
        </w:rPr>
      </w:pPr>
      <w:proofErr w:type="gramStart"/>
      <w:r w:rsidRPr="002D7B0B">
        <w:rPr>
          <w:rFonts w:ascii="Times New Roman" w:eastAsia="Times New Roman" w:hAnsi="Times New Roman" w:cs="Times New Roman"/>
          <w:sz w:val="28"/>
          <w:szCs w:val="28"/>
          <w:lang w:eastAsia="ru-RU"/>
        </w:rPr>
        <w:t xml:space="preserve">- разъяснение необходимости воздержания всеми заинтересованными сторонами и СМИ от любых оценок, проецирующих происшествие на этническую почву, до установления органами следствия всех обстоятельств дела в установленном порядке, а также о готовности органов местного самоуправления сельского поселения Светлый содействовать в пределах своих полномочий и в интересах всех жителей своевременному, всестороннему и объективному расследованию и установлению обстоятельств и причин произошедшего. </w:t>
      </w:r>
      <w:proofErr w:type="gramEnd"/>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color w:val="FF0000"/>
          <w:sz w:val="24"/>
          <w:szCs w:val="24"/>
          <w:lang w:eastAsia="ru-RU"/>
        </w:rPr>
        <w:br w:type="page"/>
      </w:r>
      <w:r w:rsidRPr="002D7B0B">
        <w:rPr>
          <w:rFonts w:ascii="Times New Roman" w:eastAsia="Times New Roman" w:hAnsi="Times New Roman" w:cs="Arial"/>
          <w:sz w:val="28"/>
          <w:szCs w:val="28"/>
          <w:lang w:eastAsia="ru-RU"/>
        </w:rPr>
        <w:lastRenderedPageBreak/>
        <w:t>Приложение 2 к постановлению</w:t>
      </w:r>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 xml:space="preserve">главы сельского поселения </w:t>
      </w:r>
      <w:proofErr w:type="gramStart"/>
      <w:r w:rsidRPr="002D7B0B">
        <w:rPr>
          <w:rFonts w:ascii="Times New Roman" w:eastAsia="Times New Roman" w:hAnsi="Times New Roman" w:cs="Arial"/>
          <w:sz w:val="28"/>
          <w:szCs w:val="28"/>
          <w:lang w:eastAsia="ru-RU"/>
        </w:rPr>
        <w:t>Светлый</w:t>
      </w:r>
      <w:proofErr w:type="gramEnd"/>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от 02.09.2020 года № 22</w:t>
      </w:r>
    </w:p>
    <w:p w:rsidR="002D7B0B" w:rsidRPr="002D7B0B" w:rsidRDefault="002D7B0B" w:rsidP="002D7B0B">
      <w:pPr>
        <w:spacing w:after="0" w:line="240" w:lineRule="auto"/>
        <w:jc w:val="right"/>
        <w:rPr>
          <w:rFonts w:ascii="Times New Roman" w:eastAsia="Times New Roman" w:hAnsi="Times New Roman" w:cs="Arial"/>
          <w:sz w:val="24"/>
          <w:szCs w:val="24"/>
          <w:lang w:eastAsia="ru-RU"/>
        </w:rPr>
      </w:pPr>
    </w:p>
    <w:p w:rsidR="002D7B0B" w:rsidRPr="002D7B0B" w:rsidRDefault="002D7B0B" w:rsidP="002D7B0B">
      <w:pPr>
        <w:spacing w:after="0" w:line="240" w:lineRule="auto"/>
        <w:jc w:val="both"/>
        <w:rPr>
          <w:rFonts w:ascii="Times New Roman" w:eastAsia="Times New Roman" w:hAnsi="Times New Roman" w:cs="Times New Roman"/>
          <w:sz w:val="28"/>
          <w:szCs w:val="24"/>
          <w:lang w:eastAsia="ru-RU"/>
        </w:rPr>
      </w:pPr>
    </w:p>
    <w:p w:rsidR="002D7B0B" w:rsidRPr="002D7B0B" w:rsidRDefault="002D7B0B" w:rsidP="002D7B0B">
      <w:pPr>
        <w:spacing w:after="0" w:line="240" w:lineRule="auto"/>
        <w:jc w:val="center"/>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ПЕРЕЧЕНЬ</w:t>
      </w:r>
    </w:p>
    <w:p w:rsidR="002D7B0B" w:rsidRPr="002D7B0B" w:rsidRDefault="002D7B0B" w:rsidP="002D7B0B">
      <w:pPr>
        <w:spacing w:after="0" w:line="240" w:lineRule="auto"/>
        <w:ind w:firstLine="709"/>
        <w:jc w:val="center"/>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 xml:space="preserve">разделов и направлений мониторинга состояния </w:t>
      </w:r>
      <w:r w:rsidRPr="002D7B0B">
        <w:rPr>
          <w:rFonts w:ascii="Times New Roman" w:eastAsia="Times New Roman" w:hAnsi="Times New Roman" w:cs="Times New Roman"/>
          <w:sz w:val="28"/>
          <w:szCs w:val="28"/>
          <w:lang w:eastAsia="ru-RU"/>
        </w:rPr>
        <w:t xml:space="preserve">межнациональных, межконфессиональных отношений и раннего предупреждения конфликтных ситуаций в сельском поселении </w:t>
      </w:r>
      <w:proofErr w:type="gramStart"/>
      <w:r w:rsidRPr="002D7B0B">
        <w:rPr>
          <w:rFonts w:ascii="Times New Roman" w:eastAsia="Times New Roman" w:hAnsi="Times New Roman" w:cs="Times New Roman"/>
          <w:sz w:val="28"/>
          <w:szCs w:val="28"/>
          <w:lang w:eastAsia="ru-RU"/>
        </w:rPr>
        <w:t>Светлый</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2"/>
        <w:gridCol w:w="8408"/>
      </w:tblGrid>
      <w:tr w:rsidR="002D7B0B" w:rsidRPr="002D7B0B" w:rsidTr="002D7B0B">
        <w:trPr>
          <w:jc w:val="center"/>
        </w:trPr>
        <w:tc>
          <w:tcPr>
            <w:tcW w:w="1162" w:type="dxa"/>
            <w:tcBorders>
              <w:top w:val="single" w:sz="4" w:space="0" w:color="000000"/>
              <w:left w:val="single" w:sz="4" w:space="0" w:color="000000"/>
              <w:bottom w:val="single" w:sz="4" w:space="0" w:color="000000"/>
              <w:right w:val="single" w:sz="4" w:space="0" w:color="000000"/>
            </w:tcBorders>
            <w:vAlign w:val="center"/>
            <w:hideMark/>
          </w:tcPr>
          <w:p w:rsidR="002D7B0B" w:rsidRPr="002D7B0B" w:rsidRDefault="002D7B0B" w:rsidP="002D7B0B">
            <w:pPr>
              <w:spacing w:after="0" w:line="240" w:lineRule="auto"/>
              <w:jc w:val="center"/>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w:t>
            </w:r>
          </w:p>
          <w:p w:rsidR="002D7B0B" w:rsidRPr="002D7B0B" w:rsidRDefault="002D7B0B" w:rsidP="002D7B0B">
            <w:pPr>
              <w:spacing w:after="0" w:line="240" w:lineRule="auto"/>
              <w:jc w:val="center"/>
              <w:rPr>
                <w:rFonts w:ascii="Times New Roman" w:eastAsia="Times New Roman" w:hAnsi="Times New Roman" w:cs="Arial"/>
                <w:sz w:val="28"/>
                <w:szCs w:val="28"/>
                <w:lang w:eastAsia="ru-RU"/>
              </w:rPr>
            </w:pPr>
            <w:proofErr w:type="gramStart"/>
            <w:r w:rsidRPr="002D7B0B">
              <w:rPr>
                <w:rFonts w:ascii="Times New Roman" w:eastAsia="Times New Roman" w:hAnsi="Times New Roman" w:cs="Arial"/>
                <w:sz w:val="28"/>
                <w:szCs w:val="28"/>
                <w:lang w:eastAsia="ru-RU"/>
              </w:rPr>
              <w:t>п</w:t>
            </w:r>
            <w:proofErr w:type="gramEnd"/>
            <w:r w:rsidRPr="002D7B0B">
              <w:rPr>
                <w:rFonts w:ascii="Times New Roman" w:eastAsia="Times New Roman" w:hAnsi="Times New Roman" w:cs="Arial"/>
                <w:sz w:val="28"/>
                <w:szCs w:val="28"/>
                <w:lang w:eastAsia="ru-RU"/>
              </w:rPr>
              <w:t>/п</w:t>
            </w:r>
          </w:p>
        </w:tc>
        <w:tc>
          <w:tcPr>
            <w:tcW w:w="8408" w:type="dxa"/>
            <w:tcBorders>
              <w:top w:val="single" w:sz="4" w:space="0" w:color="000000"/>
              <w:left w:val="single" w:sz="4" w:space="0" w:color="000000"/>
              <w:bottom w:val="single" w:sz="4" w:space="0" w:color="000000"/>
              <w:right w:val="single" w:sz="4" w:space="0" w:color="000000"/>
            </w:tcBorders>
            <w:vAlign w:val="center"/>
            <w:hideMark/>
          </w:tcPr>
          <w:p w:rsidR="002D7B0B" w:rsidRPr="002D7B0B" w:rsidRDefault="002D7B0B" w:rsidP="002D7B0B">
            <w:pPr>
              <w:spacing w:after="0" w:line="240" w:lineRule="auto"/>
              <w:jc w:val="center"/>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Разделы и направления Мониторинга</w:t>
            </w:r>
          </w:p>
        </w:tc>
      </w:tr>
      <w:tr w:rsidR="002D7B0B" w:rsidRPr="002D7B0B" w:rsidTr="002D7B0B">
        <w:trPr>
          <w:jc w:val="center"/>
        </w:trPr>
        <w:tc>
          <w:tcPr>
            <w:tcW w:w="1162" w:type="dxa"/>
            <w:tcBorders>
              <w:top w:val="single" w:sz="4" w:space="0" w:color="000000"/>
              <w:left w:val="single" w:sz="4" w:space="0" w:color="000000"/>
              <w:bottom w:val="single" w:sz="4" w:space="0" w:color="000000"/>
              <w:right w:val="single" w:sz="4" w:space="0" w:color="000000"/>
            </w:tcBorders>
            <w:vAlign w:val="center"/>
            <w:hideMark/>
          </w:tcPr>
          <w:p w:rsidR="002D7B0B" w:rsidRPr="002D7B0B" w:rsidRDefault="002D7B0B" w:rsidP="002D7B0B">
            <w:pPr>
              <w:spacing w:after="0" w:line="240" w:lineRule="auto"/>
              <w:jc w:val="center"/>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1.</w:t>
            </w:r>
          </w:p>
        </w:tc>
        <w:tc>
          <w:tcPr>
            <w:tcW w:w="8408" w:type="dxa"/>
            <w:tcBorders>
              <w:top w:val="single" w:sz="4" w:space="0" w:color="000000"/>
              <w:left w:val="single" w:sz="4" w:space="0" w:color="000000"/>
              <w:bottom w:val="single" w:sz="4" w:space="0" w:color="000000"/>
              <w:right w:val="single" w:sz="4" w:space="0" w:color="000000"/>
            </w:tcBorders>
            <w:vAlign w:val="center"/>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Состояние социально-экономической ситуации.</w:t>
            </w:r>
          </w:p>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Динамика показателей в сравнении с аналогичным периодом прошлого года (АППГ)</w:t>
            </w:r>
          </w:p>
        </w:tc>
      </w:tr>
      <w:tr w:rsidR="002D7B0B" w:rsidRPr="002D7B0B" w:rsidTr="002D7B0B">
        <w:trPr>
          <w:jc w:val="center"/>
        </w:trPr>
        <w:tc>
          <w:tcPr>
            <w:tcW w:w="1162"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jc w:val="center"/>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2.</w:t>
            </w:r>
          </w:p>
        </w:tc>
        <w:tc>
          <w:tcPr>
            <w:tcW w:w="8408"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 xml:space="preserve">Деятельность религиозных организаций </w:t>
            </w:r>
          </w:p>
        </w:tc>
      </w:tr>
      <w:tr w:rsidR="002D7B0B" w:rsidRPr="002D7B0B" w:rsidTr="002D7B0B">
        <w:trPr>
          <w:jc w:val="center"/>
        </w:trPr>
        <w:tc>
          <w:tcPr>
            <w:tcW w:w="1162"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jc w:val="center"/>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3.</w:t>
            </w:r>
          </w:p>
        </w:tc>
        <w:tc>
          <w:tcPr>
            <w:tcW w:w="8408"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 xml:space="preserve">Деятельность некоммерческих организаций, созданных по национальному признаку, в том числе казачьих обществ </w:t>
            </w:r>
          </w:p>
        </w:tc>
      </w:tr>
      <w:tr w:rsidR="002D7B0B" w:rsidRPr="002D7B0B" w:rsidTr="002D7B0B">
        <w:trPr>
          <w:jc w:val="center"/>
        </w:trPr>
        <w:tc>
          <w:tcPr>
            <w:tcW w:w="1162"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jc w:val="center"/>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4.</w:t>
            </w:r>
          </w:p>
        </w:tc>
        <w:tc>
          <w:tcPr>
            <w:tcW w:w="8408"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Влияние миграционных процессов, в том числе  состояние преступности с участием иностранных граждан</w:t>
            </w:r>
          </w:p>
        </w:tc>
      </w:tr>
      <w:tr w:rsidR="002D7B0B" w:rsidRPr="002D7B0B" w:rsidTr="002D7B0B">
        <w:trPr>
          <w:jc w:val="center"/>
        </w:trPr>
        <w:tc>
          <w:tcPr>
            <w:tcW w:w="1162"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jc w:val="center"/>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5.</w:t>
            </w:r>
          </w:p>
        </w:tc>
        <w:tc>
          <w:tcPr>
            <w:tcW w:w="8408"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Публичные мероприятия: митинги, демонстрации, шествия, пикетирования. Динамика показателей в сравнении с аналогичным периодом прошлого года (АППГ)</w:t>
            </w:r>
          </w:p>
        </w:tc>
      </w:tr>
      <w:tr w:rsidR="002D7B0B" w:rsidRPr="002D7B0B" w:rsidTr="002D7B0B">
        <w:trPr>
          <w:jc w:val="center"/>
        </w:trPr>
        <w:tc>
          <w:tcPr>
            <w:tcW w:w="1162"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jc w:val="center"/>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6.</w:t>
            </w:r>
          </w:p>
        </w:tc>
        <w:tc>
          <w:tcPr>
            <w:tcW w:w="8408"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 xml:space="preserve">Обращения в органы местного самоуправления физических и юридических лиц </w:t>
            </w:r>
          </w:p>
        </w:tc>
      </w:tr>
      <w:tr w:rsidR="002D7B0B" w:rsidRPr="002D7B0B" w:rsidTr="002D7B0B">
        <w:trPr>
          <w:jc w:val="center"/>
        </w:trPr>
        <w:tc>
          <w:tcPr>
            <w:tcW w:w="1162"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jc w:val="center"/>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7.</w:t>
            </w:r>
          </w:p>
        </w:tc>
        <w:tc>
          <w:tcPr>
            <w:tcW w:w="8408"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Деятельность неформальных молодежных объединений</w:t>
            </w:r>
          </w:p>
        </w:tc>
      </w:tr>
      <w:tr w:rsidR="002D7B0B" w:rsidRPr="002D7B0B" w:rsidTr="002D7B0B">
        <w:trPr>
          <w:jc w:val="center"/>
        </w:trPr>
        <w:tc>
          <w:tcPr>
            <w:tcW w:w="1162"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jc w:val="center"/>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8.</w:t>
            </w:r>
          </w:p>
        </w:tc>
        <w:tc>
          <w:tcPr>
            <w:tcW w:w="8408"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Средства массовой информации муниципального образования</w:t>
            </w:r>
          </w:p>
        </w:tc>
      </w:tr>
      <w:tr w:rsidR="002D7B0B" w:rsidRPr="002D7B0B" w:rsidTr="002D7B0B">
        <w:trPr>
          <w:jc w:val="center"/>
        </w:trPr>
        <w:tc>
          <w:tcPr>
            <w:tcW w:w="1162"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jc w:val="center"/>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9.</w:t>
            </w:r>
          </w:p>
        </w:tc>
        <w:tc>
          <w:tcPr>
            <w:tcW w:w="8408"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Оперативное реагирование на проявления экстремизма. Деятельность, направленная  на профилактику экстремизма, развитие и укрепление межнациональных (межэтнических) и межконфессиональных  отношений</w:t>
            </w:r>
          </w:p>
        </w:tc>
      </w:tr>
    </w:tbl>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sectPr w:rsidR="002D7B0B" w:rsidRPr="002D7B0B">
          <w:pgSz w:w="11906" w:h="16838"/>
          <w:pgMar w:top="1134" w:right="707" w:bottom="851" w:left="1701" w:header="709" w:footer="709" w:gutter="0"/>
          <w:cols w:space="720"/>
        </w:sectPr>
      </w:pPr>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lastRenderedPageBreak/>
        <w:t>Приложение 3 к постановлению</w:t>
      </w:r>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 xml:space="preserve">главы сельского поселения </w:t>
      </w:r>
      <w:proofErr w:type="gramStart"/>
      <w:r w:rsidRPr="002D7B0B">
        <w:rPr>
          <w:rFonts w:ascii="Times New Roman" w:eastAsia="Times New Roman" w:hAnsi="Times New Roman" w:cs="Arial"/>
          <w:sz w:val="28"/>
          <w:szCs w:val="28"/>
          <w:lang w:eastAsia="ru-RU"/>
        </w:rPr>
        <w:t>Светлый</w:t>
      </w:r>
      <w:proofErr w:type="gramEnd"/>
    </w:p>
    <w:p w:rsidR="002D7B0B" w:rsidRPr="002D7B0B" w:rsidRDefault="002D7B0B" w:rsidP="002D7B0B">
      <w:pPr>
        <w:spacing w:after="0" w:line="240" w:lineRule="auto"/>
        <w:jc w:val="right"/>
        <w:rPr>
          <w:rFonts w:ascii="Times New Roman" w:eastAsia="Times New Roman" w:hAnsi="Times New Roman" w:cs="Times New Roman"/>
          <w:b/>
          <w:sz w:val="28"/>
          <w:szCs w:val="28"/>
          <w:lang w:eastAsia="ru-RU"/>
        </w:rPr>
      </w:pPr>
      <w:r w:rsidRPr="002D7B0B">
        <w:rPr>
          <w:rFonts w:ascii="Times New Roman" w:eastAsia="Times New Roman" w:hAnsi="Times New Roman" w:cs="Arial"/>
          <w:sz w:val="28"/>
          <w:szCs w:val="28"/>
          <w:lang w:eastAsia="ru-RU"/>
        </w:rPr>
        <w:t>от 02.09.2020 года № 22</w:t>
      </w: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Перечень</w:t>
      </w: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показателей мониторинга межнациональных, межконфессиональных отношений и раннего предупреждения конфликтных ситуаций в Березовском районе и исполнителей, осуществляющих сбор информации</w:t>
      </w:r>
    </w:p>
    <w:p w:rsidR="002D7B0B" w:rsidRPr="002D7B0B" w:rsidRDefault="002D7B0B" w:rsidP="002D7B0B">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7595"/>
        <w:gridCol w:w="3959"/>
        <w:gridCol w:w="1055"/>
        <w:gridCol w:w="1401"/>
      </w:tblGrid>
      <w:tr w:rsidR="002D7B0B" w:rsidRPr="002D7B0B" w:rsidTr="002D7B0B">
        <w:trPr>
          <w:trHeight w:val="43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proofErr w:type="gramStart"/>
            <w:r w:rsidRPr="002D7B0B">
              <w:rPr>
                <w:rFonts w:ascii="Times New Roman" w:eastAsia="Times New Roman" w:hAnsi="Times New Roman" w:cs="Times New Roman"/>
                <w:sz w:val="28"/>
                <w:szCs w:val="28"/>
                <w:lang w:eastAsia="ru-RU"/>
              </w:rPr>
              <w:t>п</w:t>
            </w:r>
            <w:proofErr w:type="gramEnd"/>
            <w:r w:rsidRPr="002D7B0B">
              <w:rPr>
                <w:rFonts w:ascii="Times New Roman" w:eastAsia="Times New Roman" w:hAnsi="Times New Roman" w:cs="Times New Roman"/>
                <w:sz w:val="28"/>
                <w:szCs w:val="28"/>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Показатели мониторинга (далее – П), информационные материалы (далее – ИМ)</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Исполнитель</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Отчетная информация</w:t>
            </w:r>
          </w:p>
        </w:tc>
      </w:tr>
      <w:tr w:rsidR="002D7B0B" w:rsidRPr="002D7B0B" w:rsidTr="002D7B0B">
        <w:trPr>
          <w:trHeight w:val="5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всего с начала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в </w:t>
            </w:r>
            <w:proofErr w:type="spellStart"/>
            <w:r w:rsidRPr="002D7B0B">
              <w:rPr>
                <w:rFonts w:ascii="Times New Roman" w:eastAsia="Times New Roman" w:hAnsi="Times New Roman" w:cs="Times New Roman"/>
                <w:sz w:val="28"/>
                <w:szCs w:val="28"/>
                <w:lang w:eastAsia="ru-RU"/>
              </w:rPr>
              <w:t>т.ч</w:t>
            </w:r>
            <w:proofErr w:type="spellEnd"/>
            <w:r w:rsidRPr="002D7B0B">
              <w:rPr>
                <w:rFonts w:ascii="Times New Roman" w:eastAsia="Times New Roman" w:hAnsi="Times New Roman" w:cs="Times New Roman"/>
                <w:sz w:val="28"/>
                <w:szCs w:val="28"/>
                <w:lang w:eastAsia="ru-RU"/>
              </w:rPr>
              <w:t>., за отчетный период</w:t>
            </w:r>
          </w:p>
        </w:tc>
      </w:tr>
      <w:tr w:rsidR="002D7B0B" w:rsidRPr="002D7B0B" w:rsidTr="002D7B0B">
        <w:trPr>
          <w:trHeight w:val="510"/>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numPr>
                <w:ilvl w:val="0"/>
                <w:numId w:val="24"/>
              </w:numPr>
              <w:spacing w:after="0" w:line="240" w:lineRule="auto"/>
              <w:ind w:left="0" w:hanging="29"/>
              <w:contextualSpacing/>
              <w:jc w:val="center"/>
              <w:rPr>
                <w:rFonts w:ascii="Times New Roman" w:eastAsia="Calibri" w:hAnsi="Times New Roman" w:cs="Times New Roman"/>
                <w:sz w:val="28"/>
                <w:szCs w:val="28"/>
              </w:rPr>
            </w:pPr>
            <w:r w:rsidRPr="002D7B0B">
              <w:rPr>
                <w:rFonts w:ascii="Times New Roman" w:eastAsia="Calibri" w:hAnsi="Times New Roman" w:cs="Times New Roman"/>
                <w:sz w:val="28"/>
                <w:szCs w:val="28"/>
              </w:rPr>
              <w:t>Состояние социально-экономической ситуации.</w:t>
            </w:r>
          </w:p>
          <w:p w:rsidR="002D7B0B" w:rsidRPr="002D7B0B" w:rsidRDefault="002D7B0B" w:rsidP="002D7B0B">
            <w:pPr>
              <w:spacing w:after="0" w:line="240" w:lineRule="auto"/>
              <w:jc w:val="center"/>
              <w:rPr>
                <w:rFonts w:ascii="Times New Roman" w:eastAsia="Calibri" w:hAnsi="Times New Roman" w:cs="Times New Roman"/>
                <w:b/>
                <w:sz w:val="28"/>
                <w:szCs w:val="28"/>
              </w:rPr>
            </w:pPr>
            <w:r w:rsidRPr="002D7B0B">
              <w:rPr>
                <w:rFonts w:ascii="Times New Roman" w:eastAsia="Calibri" w:hAnsi="Times New Roman" w:cs="Times New Roman"/>
                <w:sz w:val="28"/>
                <w:szCs w:val="28"/>
              </w:rPr>
              <w:t>Динамика показателей в сравнении с аналогичным периодом прошлого года (АППГ)</w:t>
            </w:r>
          </w:p>
        </w:tc>
      </w:tr>
      <w:tr w:rsidR="002D7B0B" w:rsidRPr="002D7B0B" w:rsidTr="002D7B0B">
        <w:trPr>
          <w:trHeight w:val="510"/>
          <w:jc w:val="center"/>
        </w:trPr>
        <w:tc>
          <w:tcPr>
            <w:tcW w:w="776"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1.1.</w:t>
            </w:r>
          </w:p>
        </w:tc>
        <w:tc>
          <w:tcPr>
            <w:tcW w:w="6992"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 xml:space="preserve">Уровень занятости населения (П) </w:t>
            </w:r>
          </w:p>
        </w:tc>
        <w:tc>
          <w:tcPr>
            <w:tcW w:w="4171" w:type="dxa"/>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jc w:val="both"/>
              <w:rPr>
                <w:rFonts w:ascii="Times New Roman" w:eastAsia="Calibri" w:hAnsi="Times New Roman" w:cs="Times New Roman"/>
                <w:b/>
                <w:sz w:val="28"/>
                <w:szCs w:val="28"/>
              </w:rPr>
            </w:pPr>
            <w:r w:rsidRPr="002D7B0B">
              <w:rPr>
                <w:rFonts w:ascii="Times New Roman" w:eastAsia="Calibri" w:hAnsi="Times New Roman" w:cs="Times New Roman"/>
                <w:sz w:val="28"/>
                <w:szCs w:val="28"/>
              </w:rPr>
              <w:t xml:space="preserve">Главный специалист по вопросам социальных услуг (по запросу в компетентные органы) </w:t>
            </w:r>
          </w:p>
        </w:tc>
        <w:tc>
          <w:tcPr>
            <w:tcW w:w="1224"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c>
          <w:tcPr>
            <w:tcW w:w="1623"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r>
      <w:tr w:rsidR="002D7B0B" w:rsidRPr="002D7B0B" w:rsidTr="002D7B0B">
        <w:trPr>
          <w:trHeight w:val="510"/>
          <w:jc w:val="center"/>
        </w:trPr>
        <w:tc>
          <w:tcPr>
            <w:tcW w:w="776"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1.2.</w:t>
            </w:r>
          </w:p>
        </w:tc>
        <w:tc>
          <w:tcPr>
            <w:tcW w:w="6992"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 xml:space="preserve">Уровень безработицы (П) </w:t>
            </w:r>
          </w:p>
        </w:tc>
        <w:tc>
          <w:tcPr>
            <w:tcW w:w="4171"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both"/>
              <w:rPr>
                <w:rFonts w:ascii="Times New Roman" w:eastAsia="Times New Roman" w:hAnsi="Times New Roman" w:cs="Times New Roman"/>
                <w:sz w:val="24"/>
                <w:szCs w:val="24"/>
                <w:lang w:eastAsia="ru-RU"/>
              </w:rPr>
            </w:pPr>
            <w:r w:rsidRPr="002D7B0B">
              <w:rPr>
                <w:rFonts w:ascii="Times New Roman" w:eastAsia="Calibri" w:hAnsi="Times New Roman" w:cs="Times New Roman"/>
                <w:sz w:val="28"/>
                <w:szCs w:val="28"/>
              </w:rPr>
              <w:t xml:space="preserve">Главный специалист по вопросам социальных услуг (по запросу в компетентные органы) </w:t>
            </w:r>
          </w:p>
        </w:tc>
        <w:tc>
          <w:tcPr>
            <w:tcW w:w="1224"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c>
          <w:tcPr>
            <w:tcW w:w="1623"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r>
      <w:tr w:rsidR="002D7B0B" w:rsidRPr="002D7B0B" w:rsidTr="002D7B0B">
        <w:trPr>
          <w:trHeight w:val="510"/>
          <w:jc w:val="center"/>
        </w:trPr>
        <w:tc>
          <w:tcPr>
            <w:tcW w:w="776"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1.3.</w:t>
            </w:r>
          </w:p>
        </w:tc>
        <w:tc>
          <w:tcPr>
            <w:tcW w:w="6992"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Количество и категории граждан, имеющих доход ниже прожиточного уровня (П) (ИМ)</w:t>
            </w:r>
          </w:p>
        </w:tc>
        <w:tc>
          <w:tcPr>
            <w:tcW w:w="4171"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both"/>
              <w:rPr>
                <w:rFonts w:ascii="Times New Roman" w:eastAsia="Times New Roman" w:hAnsi="Times New Roman" w:cs="Times New Roman"/>
                <w:sz w:val="24"/>
                <w:szCs w:val="24"/>
                <w:lang w:eastAsia="ru-RU"/>
              </w:rPr>
            </w:pPr>
            <w:r w:rsidRPr="002D7B0B">
              <w:rPr>
                <w:rFonts w:ascii="Times New Roman" w:eastAsia="Calibri" w:hAnsi="Times New Roman" w:cs="Times New Roman"/>
                <w:sz w:val="28"/>
                <w:szCs w:val="28"/>
              </w:rPr>
              <w:t xml:space="preserve">Главный специалист по вопросам социальных услуг (по запросу в компетентные органы) </w:t>
            </w:r>
          </w:p>
        </w:tc>
        <w:tc>
          <w:tcPr>
            <w:tcW w:w="1224"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c>
          <w:tcPr>
            <w:tcW w:w="1623"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r>
      <w:tr w:rsidR="002D7B0B" w:rsidRPr="002D7B0B" w:rsidTr="002D7B0B">
        <w:trPr>
          <w:trHeight w:val="510"/>
          <w:jc w:val="center"/>
        </w:trPr>
        <w:tc>
          <w:tcPr>
            <w:tcW w:w="776"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1.4.</w:t>
            </w:r>
          </w:p>
        </w:tc>
        <w:tc>
          <w:tcPr>
            <w:tcW w:w="6992"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Уровень доходов населения (П)</w:t>
            </w:r>
          </w:p>
        </w:tc>
        <w:tc>
          <w:tcPr>
            <w:tcW w:w="4171"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both"/>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 xml:space="preserve">Главный специалист по социально-экономическому развитию и бюджетному </w:t>
            </w:r>
            <w:r w:rsidRPr="002D7B0B">
              <w:rPr>
                <w:rFonts w:ascii="Times New Roman" w:eastAsia="Times New Roman" w:hAnsi="Times New Roman" w:cs="Times New Roman"/>
                <w:sz w:val="28"/>
                <w:szCs w:val="28"/>
                <w:lang w:eastAsia="ru-RU"/>
              </w:rPr>
              <w:lastRenderedPageBreak/>
              <w:t>планированию</w:t>
            </w:r>
          </w:p>
        </w:tc>
        <w:tc>
          <w:tcPr>
            <w:tcW w:w="1224"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c>
          <w:tcPr>
            <w:tcW w:w="1623"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r>
      <w:tr w:rsidR="002D7B0B" w:rsidRPr="002D7B0B" w:rsidTr="002D7B0B">
        <w:trPr>
          <w:trHeight w:val="510"/>
          <w:jc w:val="center"/>
        </w:trPr>
        <w:tc>
          <w:tcPr>
            <w:tcW w:w="776"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lastRenderedPageBreak/>
              <w:t>1.5.</w:t>
            </w:r>
          </w:p>
        </w:tc>
        <w:tc>
          <w:tcPr>
            <w:tcW w:w="6992"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Факты задержки заработной платы на предприятиях и в организациях (без субъектов малого  предпринимательства) (П) (ИМ)</w:t>
            </w:r>
          </w:p>
        </w:tc>
        <w:tc>
          <w:tcPr>
            <w:tcW w:w="4171"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both"/>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Главный специалист по социально-экономическому развитию и бюджетному планированию</w:t>
            </w:r>
          </w:p>
        </w:tc>
        <w:tc>
          <w:tcPr>
            <w:tcW w:w="1224"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c>
          <w:tcPr>
            <w:tcW w:w="1623"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r>
      <w:tr w:rsidR="002D7B0B" w:rsidRPr="002D7B0B" w:rsidTr="002D7B0B">
        <w:trPr>
          <w:trHeight w:val="510"/>
          <w:jc w:val="center"/>
        </w:trPr>
        <w:tc>
          <w:tcPr>
            <w:tcW w:w="776"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1.6.</w:t>
            </w:r>
          </w:p>
        </w:tc>
        <w:tc>
          <w:tcPr>
            <w:tcW w:w="6992"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Факты невыплаты пенсий (П)</w:t>
            </w:r>
          </w:p>
        </w:tc>
        <w:tc>
          <w:tcPr>
            <w:tcW w:w="4171"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both"/>
              <w:rPr>
                <w:rFonts w:ascii="Times New Roman" w:eastAsia="Times New Roman" w:hAnsi="Times New Roman" w:cs="Times New Roman"/>
                <w:sz w:val="24"/>
                <w:szCs w:val="24"/>
                <w:lang w:eastAsia="ru-RU"/>
              </w:rPr>
            </w:pPr>
            <w:r w:rsidRPr="002D7B0B">
              <w:rPr>
                <w:rFonts w:ascii="Times New Roman" w:eastAsia="Calibri" w:hAnsi="Times New Roman" w:cs="Times New Roman"/>
                <w:sz w:val="28"/>
                <w:szCs w:val="28"/>
              </w:rPr>
              <w:t xml:space="preserve">Главный специалист по вопросам социальных услуг (по запросу в компетентные органы) </w:t>
            </w:r>
          </w:p>
        </w:tc>
        <w:tc>
          <w:tcPr>
            <w:tcW w:w="1224"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c>
          <w:tcPr>
            <w:tcW w:w="1623"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r>
      <w:tr w:rsidR="002D7B0B" w:rsidRPr="002D7B0B" w:rsidTr="002D7B0B">
        <w:trPr>
          <w:trHeight w:val="510"/>
          <w:jc w:val="center"/>
        </w:trPr>
        <w:tc>
          <w:tcPr>
            <w:tcW w:w="776"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1.7.</w:t>
            </w:r>
          </w:p>
        </w:tc>
        <w:tc>
          <w:tcPr>
            <w:tcW w:w="6992"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Факты невыплаты пособий (П)</w:t>
            </w:r>
          </w:p>
        </w:tc>
        <w:tc>
          <w:tcPr>
            <w:tcW w:w="4171"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both"/>
              <w:rPr>
                <w:rFonts w:ascii="Times New Roman" w:eastAsia="Times New Roman" w:hAnsi="Times New Roman" w:cs="Times New Roman"/>
                <w:sz w:val="24"/>
                <w:szCs w:val="24"/>
                <w:lang w:eastAsia="ru-RU"/>
              </w:rPr>
            </w:pPr>
            <w:r w:rsidRPr="002D7B0B">
              <w:rPr>
                <w:rFonts w:ascii="Times New Roman" w:eastAsia="Calibri" w:hAnsi="Times New Roman" w:cs="Times New Roman"/>
                <w:sz w:val="28"/>
                <w:szCs w:val="28"/>
              </w:rPr>
              <w:t xml:space="preserve">Главный специалист по вопросам социальных услуг (по запросу в компетентные органы) </w:t>
            </w:r>
          </w:p>
        </w:tc>
        <w:tc>
          <w:tcPr>
            <w:tcW w:w="1224"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c>
          <w:tcPr>
            <w:tcW w:w="1623"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r>
      <w:tr w:rsidR="002D7B0B" w:rsidRPr="002D7B0B" w:rsidTr="002D7B0B">
        <w:trPr>
          <w:trHeight w:val="510"/>
          <w:jc w:val="center"/>
        </w:trPr>
        <w:tc>
          <w:tcPr>
            <w:tcW w:w="776"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1.8.</w:t>
            </w:r>
          </w:p>
        </w:tc>
        <w:tc>
          <w:tcPr>
            <w:tcW w:w="6992" w:type="dxa"/>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Calibri" w:hAnsi="Times New Roman" w:cs="Times New Roman"/>
                <w:sz w:val="28"/>
                <w:szCs w:val="28"/>
              </w:rPr>
            </w:pPr>
            <w:r w:rsidRPr="002D7B0B">
              <w:rPr>
                <w:rFonts w:ascii="Times New Roman" w:eastAsia="Calibri" w:hAnsi="Times New Roman" w:cs="Times New Roman"/>
                <w:sz w:val="28"/>
                <w:szCs w:val="28"/>
              </w:rPr>
              <w:t>Факты возникновения коллективных трудовых споров (без субъектов малого предпринимательства) (П) (ИМ)</w:t>
            </w:r>
          </w:p>
        </w:tc>
        <w:tc>
          <w:tcPr>
            <w:tcW w:w="4171" w:type="dxa"/>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jc w:val="both"/>
              <w:rPr>
                <w:rFonts w:ascii="Times New Roman" w:eastAsia="Calibri" w:hAnsi="Times New Roman" w:cs="Times New Roman"/>
                <w:sz w:val="28"/>
                <w:szCs w:val="28"/>
              </w:rPr>
            </w:pPr>
            <w:r w:rsidRPr="002D7B0B">
              <w:rPr>
                <w:rFonts w:ascii="Times New Roman" w:eastAsia="Times New Roman" w:hAnsi="Times New Roman" w:cs="Times New Roman"/>
                <w:sz w:val="28"/>
                <w:szCs w:val="28"/>
                <w:lang w:eastAsia="ru-RU"/>
              </w:rPr>
              <w:t>Главный специалист по социально-экономическому развитию и бюджетному планированию</w:t>
            </w:r>
          </w:p>
        </w:tc>
        <w:tc>
          <w:tcPr>
            <w:tcW w:w="1224"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c>
          <w:tcPr>
            <w:tcW w:w="1623" w:type="dxa"/>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rPr>
                <w:rFonts w:ascii="Times New Roman" w:eastAsia="Calibri" w:hAnsi="Times New Roman" w:cs="Times New Roman"/>
                <w:b/>
                <w:sz w:val="28"/>
                <w:szCs w:val="28"/>
              </w:rPr>
            </w:pPr>
          </w:p>
        </w:tc>
      </w:tr>
      <w:tr w:rsidR="002D7B0B" w:rsidRPr="002D7B0B" w:rsidTr="002D7B0B">
        <w:trPr>
          <w:trHeight w:val="510"/>
          <w:jc w:val="center"/>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II</w:t>
            </w:r>
            <w:r w:rsidRPr="002D7B0B">
              <w:rPr>
                <w:rFonts w:ascii="Times New Roman" w:eastAsia="Times New Roman" w:hAnsi="Times New Roman" w:cs="Times New Roman"/>
                <w:sz w:val="28"/>
                <w:szCs w:val="28"/>
                <w:lang w:eastAsia="ru-RU"/>
              </w:rPr>
              <w:t>. Деятельность религиозных организаций</w:t>
            </w:r>
          </w:p>
        </w:tc>
      </w:tr>
      <w:tr w:rsidR="002D7B0B" w:rsidRPr="002D7B0B" w:rsidTr="002D7B0B">
        <w:trPr>
          <w:trHeight w:val="1371"/>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действующих в муниципальном образовании религиозных организаций (П), в том числе зарегистрированных (П), с указанием названий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Главный специали</w:t>
            </w:r>
            <w:proofErr w:type="gramStart"/>
            <w:r w:rsidRPr="002D7B0B">
              <w:rPr>
                <w:rFonts w:ascii="Times New Roman" w:eastAsia="Times New Roman" w:hAnsi="Times New Roman" w:cs="Times New Roman"/>
                <w:sz w:val="28"/>
                <w:szCs w:val="28"/>
                <w:lang w:eastAsia="ru-RU"/>
              </w:rPr>
              <w:t>ст в сф</w:t>
            </w:r>
            <w:proofErr w:type="gramEnd"/>
            <w:r w:rsidRPr="002D7B0B">
              <w:rPr>
                <w:rFonts w:ascii="Times New Roman" w:eastAsia="Times New Roman" w:hAnsi="Times New Roman" w:cs="Times New Roman"/>
                <w:sz w:val="28"/>
                <w:szCs w:val="28"/>
                <w:lang w:eastAsia="ru-RU"/>
              </w:rPr>
              <w:t>ере закупок</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371"/>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выявленных  религиозных групп деструктивной направленности (П), с указанием названий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2682"/>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2.3.</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выявленных потенциально конфликтных ситуаций и конфликтов в сфере  межрелигиозных отношений (П), в том числе с признаками разжигания  межконфессиональной розни и вражды (П), с указанием сути конфликта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356"/>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информации, направленной для проверки в правоохранительные органы (П), с указанием сути вопроса (ИМ) в сфере межрелигиозных  отношений</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Главный специалист по работе с населением и связям с общественностью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356"/>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Информация о  запрете или   приостановлении деятельности  религиозных организаций в связи с осуществлением ими экстремистской деятельности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949"/>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выявленных проявлений с признаками религиозного экстремизма (</w:t>
            </w:r>
            <w:proofErr w:type="gramStart"/>
            <w:r w:rsidRPr="002D7B0B">
              <w:rPr>
                <w:rFonts w:ascii="Times New Roman" w:eastAsia="Times New Roman" w:hAnsi="Times New Roman" w:cs="Times New Roman"/>
                <w:sz w:val="28"/>
                <w:szCs w:val="28"/>
                <w:lang w:eastAsia="ru-RU"/>
              </w:rPr>
              <w:t>П</w:t>
            </w:r>
            <w:proofErr w:type="gramEnd"/>
            <w:r w:rsidRPr="002D7B0B">
              <w:rPr>
                <w:rFonts w:ascii="Times New Roman" w:eastAsia="Times New Roman" w:hAnsi="Times New Roman" w:cs="Times New Roman"/>
                <w:sz w:val="28"/>
                <w:szCs w:val="28"/>
                <w:lang w:eastAsia="ru-RU"/>
              </w:rPr>
              <w:t>,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510"/>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jc w:val="center"/>
              <w:rPr>
                <w:rFonts w:ascii="Times New Roman" w:eastAsia="Calibri" w:hAnsi="Times New Roman" w:cs="Times New Roman"/>
                <w:sz w:val="28"/>
                <w:szCs w:val="28"/>
              </w:rPr>
            </w:pPr>
            <w:r w:rsidRPr="002D7B0B">
              <w:rPr>
                <w:rFonts w:ascii="Times New Roman" w:eastAsia="Calibri" w:hAnsi="Times New Roman" w:cs="Times New Roman"/>
                <w:sz w:val="28"/>
                <w:szCs w:val="28"/>
                <w:lang w:val="en-US"/>
              </w:rPr>
              <w:t>III</w:t>
            </w:r>
            <w:r w:rsidRPr="002D7B0B">
              <w:rPr>
                <w:rFonts w:ascii="Times New Roman" w:eastAsia="Calibri" w:hAnsi="Times New Roman" w:cs="Times New Roman"/>
                <w:sz w:val="28"/>
                <w:szCs w:val="28"/>
              </w:rPr>
              <w:t>. Деятельность некоммерческих организаций, созданных  по национальному признаку,</w:t>
            </w:r>
          </w:p>
          <w:p w:rsidR="002D7B0B" w:rsidRPr="002D7B0B" w:rsidRDefault="002D7B0B" w:rsidP="002D7B0B">
            <w:pPr>
              <w:spacing w:after="0" w:line="240" w:lineRule="auto"/>
              <w:jc w:val="center"/>
              <w:rPr>
                <w:rFonts w:ascii="Times New Roman" w:eastAsia="Calibri" w:hAnsi="Times New Roman" w:cs="Times New Roman"/>
                <w:b/>
                <w:sz w:val="28"/>
                <w:szCs w:val="28"/>
              </w:rPr>
            </w:pPr>
            <w:r w:rsidRPr="002D7B0B">
              <w:rPr>
                <w:rFonts w:ascii="Times New Roman" w:eastAsia="Calibri" w:hAnsi="Times New Roman" w:cs="Times New Roman"/>
                <w:sz w:val="28"/>
                <w:szCs w:val="28"/>
              </w:rPr>
              <w:t>в том числе казачьих обществ</w:t>
            </w: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зарегистрированных и действующих в муниципальном образовании некоммерческих организаций, созданных по национальному признаку (П), с указанием названий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Главный специали</w:t>
            </w:r>
            <w:proofErr w:type="gramStart"/>
            <w:r w:rsidRPr="002D7B0B">
              <w:rPr>
                <w:rFonts w:ascii="Times New Roman" w:eastAsia="Times New Roman" w:hAnsi="Times New Roman" w:cs="Times New Roman"/>
                <w:sz w:val="28"/>
                <w:szCs w:val="28"/>
                <w:lang w:eastAsia="ru-RU"/>
              </w:rPr>
              <w:t>ст в сф</w:t>
            </w:r>
            <w:proofErr w:type="gramEnd"/>
            <w:r w:rsidRPr="002D7B0B">
              <w:rPr>
                <w:rFonts w:ascii="Times New Roman" w:eastAsia="Times New Roman" w:hAnsi="Times New Roman" w:cs="Times New Roman"/>
                <w:sz w:val="28"/>
                <w:szCs w:val="28"/>
                <w:lang w:eastAsia="ru-RU"/>
              </w:rPr>
              <w:t>ере закупок</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916"/>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Количество некоммерческих организаций, которым отказано в государственной регистрации, в том числе по основаниям несоответствия законодательству Российской Федерации в </w:t>
            </w:r>
            <w:r w:rsidRPr="002D7B0B">
              <w:rPr>
                <w:rFonts w:ascii="Times New Roman" w:eastAsia="Times New Roman" w:hAnsi="Times New Roman" w:cs="Times New Roman"/>
                <w:sz w:val="28"/>
                <w:szCs w:val="28"/>
                <w:lang w:eastAsia="ru-RU"/>
              </w:rPr>
              <w:lastRenderedPageBreak/>
              <w:t>сфере противодействия экстремизму (П), с указанием направления деятельности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Главный специали</w:t>
            </w:r>
            <w:proofErr w:type="gramStart"/>
            <w:r w:rsidRPr="002D7B0B">
              <w:rPr>
                <w:rFonts w:ascii="Times New Roman" w:eastAsia="Times New Roman" w:hAnsi="Times New Roman" w:cs="Times New Roman"/>
                <w:sz w:val="28"/>
                <w:szCs w:val="28"/>
                <w:lang w:eastAsia="ru-RU"/>
              </w:rPr>
              <w:t>ст в сф</w:t>
            </w:r>
            <w:proofErr w:type="gramEnd"/>
            <w:r w:rsidRPr="002D7B0B">
              <w:rPr>
                <w:rFonts w:ascii="Times New Roman" w:eastAsia="Times New Roman" w:hAnsi="Times New Roman" w:cs="Times New Roman"/>
                <w:sz w:val="28"/>
                <w:szCs w:val="28"/>
                <w:lang w:eastAsia="ru-RU"/>
              </w:rPr>
              <w:t>ере закупок</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916"/>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3.3.</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действующих  в муниципальном образовании казачьих обществ  (П), в том числе зарегистрированных (П), реестровых (П) с указанием названий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Главный специали</w:t>
            </w:r>
            <w:proofErr w:type="gramStart"/>
            <w:r w:rsidRPr="002D7B0B">
              <w:rPr>
                <w:rFonts w:ascii="Times New Roman" w:eastAsia="Times New Roman" w:hAnsi="Times New Roman" w:cs="Times New Roman"/>
                <w:sz w:val="28"/>
                <w:szCs w:val="28"/>
                <w:lang w:eastAsia="ru-RU"/>
              </w:rPr>
              <w:t>ст в сф</w:t>
            </w:r>
            <w:proofErr w:type="gramEnd"/>
            <w:r w:rsidRPr="002D7B0B">
              <w:rPr>
                <w:rFonts w:ascii="Times New Roman" w:eastAsia="Times New Roman" w:hAnsi="Times New Roman" w:cs="Times New Roman"/>
                <w:sz w:val="28"/>
                <w:szCs w:val="28"/>
                <w:lang w:eastAsia="ru-RU"/>
              </w:rPr>
              <w:t>ере закупок</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Информация о вступивших в законную силу решениях судов о ликвидации, запрете или приостановлении деятельности некоммерческих организаций, созданных по национальному признаку  в связи с осуществлением ими экстремистской деятельности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510"/>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ind w:left="615"/>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IV</w:t>
            </w:r>
            <w:r w:rsidRPr="002D7B0B">
              <w:rPr>
                <w:rFonts w:ascii="Times New Roman" w:eastAsia="Times New Roman" w:hAnsi="Times New Roman" w:cs="Times New Roman"/>
                <w:sz w:val="28"/>
                <w:szCs w:val="28"/>
                <w:lang w:eastAsia="ru-RU"/>
              </w:rPr>
              <w:t xml:space="preserve">. Влияние миграционных процессов, в том числе состояние преступности </w:t>
            </w:r>
          </w:p>
          <w:p w:rsidR="002D7B0B" w:rsidRPr="002D7B0B" w:rsidRDefault="002D7B0B" w:rsidP="002D7B0B">
            <w:pPr>
              <w:spacing w:after="0" w:line="240" w:lineRule="auto"/>
              <w:jc w:val="center"/>
              <w:rPr>
                <w:rFonts w:ascii="Times New Roman" w:eastAsia="Calibri" w:hAnsi="Times New Roman" w:cs="Times New Roman"/>
                <w:b/>
                <w:sz w:val="28"/>
                <w:szCs w:val="28"/>
              </w:rPr>
            </w:pPr>
            <w:r w:rsidRPr="002D7B0B">
              <w:rPr>
                <w:rFonts w:ascii="Times New Roman" w:eastAsia="Calibri" w:hAnsi="Times New Roman" w:cs="Times New Roman"/>
                <w:sz w:val="28"/>
                <w:szCs w:val="28"/>
              </w:rPr>
              <w:t>с участием иностранных граждан</w:t>
            </w:r>
          </w:p>
        </w:tc>
      </w:tr>
      <w:tr w:rsidR="002D7B0B" w:rsidRPr="002D7B0B" w:rsidTr="002D7B0B">
        <w:trPr>
          <w:trHeight w:val="1134"/>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4.1.</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Количество поставленных на миграционный учет иностранных граждан и лиц без гражданства, с разбивкой по странам прибытия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040"/>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4.2.</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снятых с миграционного учета иностранных граждан (П)</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126"/>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4.3.</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выявленных нарушений миграционного законодательства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406"/>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4.4.</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Количество проведенных мероприятий по выявлению фактов нарушения миграционного законодательства (П), с указанием названий мероприятий (ИМ) </w:t>
            </w:r>
          </w:p>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4.5.</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Количество выявленных нарушений иностранными </w:t>
            </w:r>
            <w:r w:rsidRPr="002D7B0B">
              <w:rPr>
                <w:rFonts w:ascii="Times New Roman" w:eastAsia="Times New Roman" w:hAnsi="Times New Roman" w:cs="Times New Roman"/>
                <w:sz w:val="28"/>
                <w:szCs w:val="28"/>
                <w:lang w:eastAsia="ru-RU"/>
              </w:rPr>
              <w:lastRenderedPageBreak/>
              <w:t xml:space="preserve">гражданами режима пребывания (проживания) в Российской Федерации, а также незаконно осуществляющих трудовую деятельность   (П) (ИМ) </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lastRenderedPageBreak/>
              <w:t xml:space="preserve">УУП ГУУП и ПДН ОП ОМВД </w:t>
            </w:r>
            <w:r w:rsidRPr="002D7B0B">
              <w:rPr>
                <w:rFonts w:ascii="Times New Roman" w:eastAsia="Times New Roman" w:hAnsi="Times New Roman" w:cs="Times New Roman"/>
                <w:sz w:val="28"/>
                <w:szCs w:val="28"/>
                <w:lang w:eastAsia="ru-RU"/>
              </w:rPr>
              <w:lastRenderedPageBreak/>
              <w:t>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652"/>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4.6.</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выявленных нарушений миграционного законодательства, связанных с незаконным привлечением к трудовой деятельности в Российской Федерации иностранного гражданина или лица без гражданства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652"/>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4.7.</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Меры, принятые к работодателям, нарушившим миграционное  законодательство, связанное  с незаконным привлечением к трудовой деятельности в Российской Федерации иностранного гражданина или лица без гражданства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114"/>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4.8.</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административно выдворенных иностранных граждан (П)</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129"/>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4.9.</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депортированных иностранных граждан  (П)</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123"/>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4.10.</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мест компактного проживания иностранных граждан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322"/>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4.11.</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преступлений, совершенных иностранными гражданами (П), с разбивкой по национальной принадлежности, составам и степени тяжести преступлений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392"/>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4.12.</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Количество преступлений, совершенных в отношении </w:t>
            </w:r>
            <w:r w:rsidRPr="002D7B0B">
              <w:rPr>
                <w:rFonts w:ascii="Times New Roman" w:eastAsia="Times New Roman" w:hAnsi="Times New Roman" w:cs="Times New Roman"/>
                <w:sz w:val="28"/>
                <w:szCs w:val="28"/>
                <w:lang w:eastAsia="ru-RU"/>
              </w:rPr>
              <w:lastRenderedPageBreak/>
              <w:t>иностранных граждан (П), с разбивкой по национальной принадлежности, составам и степени тяжести преступлений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lastRenderedPageBreak/>
              <w:t xml:space="preserve">УУП ГУУП и ПДН ОП ОМВД </w:t>
            </w:r>
            <w:r w:rsidRPr="002D7B0B">
              <w:rPr>
                <w:rFonts w:ascii="Times New Roman" w:eastAsia="Times New Roman" w:hAnsi="Times New Roman" w:cs="Times New Roman"/>
                <w:sz w:val="28"/>
                <w:szCs w:val="28"/>
                <w:lang w:eastAsia="ru-RU"/>
              </w:rPr>
              <w:lastRenderedPageBreak/>
              <w:t>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178"/>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4.13.</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мигрантов, прошедших медицинское освидетельствование в бюджетном учреждении Ханты-Мансийского автономного округа - Югры «Березовская районная больница»  (П)</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r w:rsidRPr="002D7B0B">
              <w:rPr>
                <w:rFonts w:ascii="Times New Roman" w:eastAsia="Calibri" w:hAnsi="Times New Roman" w:cs="Times New Roman"/>
                <w:sz w:val="28"/>
                <w:szCs w:val="28"/>
              </w:rPr>
              <w:t>Главный специалист по вопросам социальных услуг (по запросу в компетентные органы)</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310"/>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4.14.</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обращений работодателей в казенное учреждение Ханты-Мансийского автономного округа - Югры «Березовский центр занятости населения» для привлечения иностранной рабочей силы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r w:rsidRPr="002D7B0B">
              <w:rPr>
                <w:rFonts w:ascii="Times New Roman" w:eastAsia="Calibri" w:hAnsi="Times New Roman" w:cs="Times New Roman"/>
                <w:sz w:val="28"/>
                <w:szCs w:val="28"/>
              </w:rPr>
              <w:t>Главный специалист по вопросам социальных услуг (по запросу в компетентные органы)</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310"/>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4.15.</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работодателей, осуществляющих  деятельность  на территории Березовского района, привлекающих иностранную рабочую силу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r w:rsidRPr="002D7B0B">
              <w:rPr>
                <w:rFonts w:ascii="Times New Roman" w:eastAsia="Calibri" w:hAnsi="Times New Roman" w:cs="Times New Roman"/>
                <w:sz w:val="28"/>
                <w:szCs w:val="28"/>
              </w:rPr>
              <w:t>Главный специалист по вопросам социальных услуг (по запросу в компетентные органы)</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4.16.</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Профилактическая работа с субъектами предпринимательской деятельности о недопустимости использования труда нелегальных мигрантов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Главный специали</w:t>
            </w:r>
            <w:proofErr w:type="gramStart"/>
            <w:r w:rsidRPr="002D7B0B">
              <w:rPr>
                <w:rFonts w:ascii="Times New Roman" w:eastAsia="Times New Roman" w:hAnsi="Times New Roman" w:cs="Times New Roman"/>
                <w:sz w:val="28"/>
                <w:szCs w:val="28"/>
                <w:lang w:eastAsia="ru-RU"/>
              </w:rPr>
              <w:t>ст в сф</w:t>
            </w:r>
            <w:proofErr w:type="gramEnd"/>
            <w:r w:rsidRPr="002D7B0B">
              <w:rPr>
                <w:rFonts w:ascii="Times New Roman" w:eastAsia="Times New Roman" w:hAnsi="Times New Roman" w:cs="Times New Roman"/>
                <w:sz w:val="28"/>
                <w:szCs w:val="28"/>
                <w:lang w:eastAsia="ru-RU"/>
              </w:rPr>
              <w:t>ере закупок</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4.17.</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Привлечение мигрантов к участию в культурно-массовых, спортивных, просветительских и иных мероприятиях, с указанием названия и тематики мероприятия (ИМ), охвата мигрантов (П) </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МКУ СДК «Пилигрим»</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2673"/>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4.18.</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детей, подростков  из числа мигрантов, посещающих  учреждения профессионального образования, образовательные организации и дошкольные образовательные организации, с разбивкой по образовательным организациям с указанием стран прибытия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МКУ СДК «Пилигрим»</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4.19.</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Вовлечение детей, подростков из числа  мигрантов в систему дополнительного образования, с разбивкой по объединениям, секциям и кружкам, указанием охвата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МКУ СДК «Пилигрим»</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805"/>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V. Публичные мероприятия: митинги, демонстрации, шествия, пикетирования. </w:t>
            </w:r>
          </w:p>
          <w:p w:rsidR="002D7B0B" w:rsidRPr="002D7B0B" w:rsidRDefault="002D7B0B" w:rsidP="002D7B0B">
            <w:pPr>
              <w:spacing w:after="0" w:line="240" w:lineRule="auto"/>
              <w:jc w:val="center"/>
              <w:rPr>
                <w:rFonts w:ascii="Times New Roman" w:eastAsia="Times New Roman" w:hAnsi="Times New Roman" w:cs="Times New Roman"/>
                <w:b/>
                <w:sz w:val="28"/>
                <w:szCs w:val="28"/>
                <w:lang w:eastAsia="ru-RU"/>
              </w:rPr>
            </w:pPr>
            <w:r w:rsidRPr="002D7B0B">
              <w:rPr>
                <w:rFonts w:ascii="Times New Roman" w:eastAsia="Times New Roman" w:hAnsi="Times New Roman" w:cs="Times New Roman"/>
                <w:sz w:val="28"/>
                <w:szCs w:val="28"/>
                <w:lang w:eastAsia="ru-RU"/>
              </w:rPr>
              <w:t>Динамика показателей в сравнении с аналогичным периодом прошлого года (АППГ)</w:t>
            </w:r>
          </w:p>
        </w:tc>
      </w:tr>
      <w:tr w:rsidR="002D7B0B" w:rsidRPr="002D7B0B" w:rsidTr="002D7B0B">
        <w:trPr>
          <w:trHeight w:val="405"/>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ind w:left="-108" w:right="-108"/>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5.1.</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состоявшихся согласованных публичных религиозных мероприятий (П), с разбивкой по конфессиональной принадлежности,  с указанием организатора (заявителя) и тематики публичного мероприятия (ИМ), количества участников (П)</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Заместитель главы сельского поселения Светлый</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414"/>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5.2.</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несогласованных публичных религиозных мероприятий (П), с разбивкой по конфессиональной принадлежности,  с указанием организатора (заявителя) и тематики публичного мероприятия (ИМ), предполагаемого количества участников (П)</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4"/>
                <w:lang w:eastAsia="ru-RU"/>
              </w:rPr>
            </w:pPr>
            <w:r w:rsidRPr="002D7B0B">
              <w:rPr>
                <w:rFonts w:ascii="Times New Roman" w:eastAsia="Times New Roman" w:hAnsi="Times New Roman" w:cs="Times New Roman"/>
                <w:sz w:val="28"/>
                <w:szCs w:val="24"/>
                <w:lang w:eastAsia="ru-RU"/>
              </w:rPr>
              <w:t>Заместитель главы сельского поселения Светлый</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414"/>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5.3.</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поступивших в органы местного самоуправления уведомлений о проведении публичных акций (П) по вопросам межнациональных отношений (П), с указанием организатора (заявителя) и тематики публичных мероприятий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4"/>
                <w:lang w:eastAsia="ru-RU"/>
              </w:rPr>
            </w:pPr>
            <w:r w:rsidRPr="002D7B0B">
              <w:rPr>
                <w:rFonts w:ascii="Times New Roman" w:eastAsia="Times New Roman" w:hAnsi="Times New Roman" w:cs="Times New Roman"/>
                <w:sz w:val="28"/>
                <w:szCs w:val="24"/>
                <w:lang w:eastAsia="ru-RU"/>
              </w:rPr>
              <w:t>Заместитель главы сельского поселения Светлый</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405"/>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5.4.</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согласованных публичных мероприятий (П)  по теме межнациональных отношений (П), по религиозным вопросам (П), с указанием организатора (заявителя) и тематики публичных мероприятий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Заместитель главы сельского поселения Светлый</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60"/>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5.5.</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предпринятых попыток проведения несогласованных публичных акций (П) по вопросам межнациональных отношений (П), по религиозным вопросам (П), с указанием организатора (заявителя) и тематики публичного мероприятия (ИМ)</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Заместитель главы сельского поселения Светлый </w:t>
            </w:r>
          </w:p>
          <w:p w:rsidR="002D7B0B" w:rsidRPr="002D7B0B" w:rsidRDefault="002D7B0B" w:rsidP="002D7B0B">
            <w:pPr>
              <w:spacing w:after="0" w:line="240" w:lineRule="auto"/>
              <w:rPr>
                <w:rFonts w:ascii="Times New Roman" w:eastAsia="Times New Roman" w:hAnsi="Times New Roman" w:cs="Times New Roman"/>
                <w:sz w:val="28"/>
                <w:szCs w:val="28"/>
                <w:lang w:eastAsia="ru-RU"/>
              </w:rPr>
            </w:pPr>
          </w:p>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УУП ГУУП и ПДН ОП ОМВД России по Березовскому </w:t>
            </w:r>
            <w:r w:rsidRPr="002D7B0B">
              <w:rPr>
                <w:rFonts w:ascii="Times New Roman" w:eastAsia="Times New Roman" w:hAnsi="Times New Roman" w:cs="Times New Roman"/>
                <w:sz w:val="28"/>
                <w:szCs w:val="28"/>
                <w:lang w:eastAsia="ru-RU"/>
              </w:rPr>
              <w:lastRenderedPageBreak/>
              <w:t>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1044"/>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5.6.</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задержанных несовершеннолетних участников несогласованных публичных акций (П)</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5.7.</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выявленных в ходе проведения согласованных публичных мероприятий проявлений с признаками экстремизма (П), в том числе в ходе мероприятий по теме межнациональных отношений (П), по религиозным вопросам (П)</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5.8.</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выявленных в ходе проведения несогласованных публичных мероприятий проявлений с признаками экстремизма (П), в том числе в ходе мероприятий по теме межнациональных отношений (П), по религиозным вопросам (П)</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r>
      <w:tr w:rsidR="002D7B0B" w:rsidRPr="002D7B0B" w:rsidTr="002D7B0B">
        <w:trPr>
          <w:trHeight w:val="510"/>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ind w:left="615"/>
              <w:contextualSpacing/>
              <w:jc w:val="center"/>
              <w:rPr>
                <w:rFonts w:ascii="Times New Roman" w:eastAsia="Calibri" w:hAnsi="Times New Roman" w:cs="Times New Roman"/>
                <w:sz w:val="28"/>
                <w:szCs w:val="28"/>
              </w:rPr>
            </w:pPr>
            <w:r w:rsidRPr="002D7B0B">
              <w:rPr>
                <w:rFonts w:ascii="Times New Roman" w:eastAsia="Calibri" w:hAnsi="Times New Roman" w:cs="Times New Roman"/>
                <w:sz w:val="28"/>
                <w:szCs w:val="28"/>
              </w:rPr>
              <w:t>V</w:t>
            </w:r>
            <w:r w:rsidRPr="002D7B0B">
              <w:rPr>
                <w:rFonts w:ascii="Times New Roman" w:eastAsia="Calibri" w:hAnsi="Times New Roman" w:cs="Times New Roman"/>
                <w:sz w:val="28"/>
                <w:szCs w:val="28"/>
                <w:lang w:val="en-US"/>
              </w:rPr>
              <w:t>I</w:t>
            </w:r>
            <w:r w:rsidRPr="002D7B0B">
              <w:rPr>
                <w:rFonts w:ascii="Times New Roman" w:eastAsia="Calibri" w:hAnsi="Times New Roman" w:cs="Times New Roman"/>
                <w:sz w:val="28"/>
                <w:szCs w:val="28"/>
              </w:rPr>
              <w:t>. Деятельность неформальных молодежных объединений</w:t>
            </w: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6.1.</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проявлений с признаками экстремизма, совершенных несовершеннолетними, причисляющими себя к неформальным молодежным объединениям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6.2.</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выявленных и поставленных на учет в подразделения по делам несовершеннолетних подростков, причисляющих себя к неформальным молодежным объединениям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trHeight w:val="704"/>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6.3.</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Количество несовершеннолетних, в </w:t>
            </w:r>
            <w:proofErr w:type="spellStart"/>
            <w:r w:rsidRPr="002D7B0B">
              <w:rPr>
                <w:rFonts w:ascii="Times New Roman" w:eastAsia="Times New Roman" w:hAnsi="Times New Roman" w:cs="Times New Roman"/>
                <w:sz w:val="28"/>
                <w:szCs w:val="28"/>
                <w:lang w:eastAsia="ru-RU"/>
              </w:rPr>
              <w:t>т.ч</w:t>
            </w:r>
            <w:proofErr w:type="spellEnd"/>
            <w:r w:rsidRPr="002D7B0B">
              <w:rPr>
                <w:rFonts w:ascii="Times New Roman" w:eastAsia="Times New Roman" w:hAnsi="Times New Roman" w:cs="Times New Roman"/>
                <w:sz w:val="28"/>
                <w:szCs w:val="28"/>
                <w:lang w:eastAsia="ru-RU"/>
              </w:rPr>
              <w:t>. причисляющих себя к неформальным молодежным объединениям, находящихся на социальном сопровождении (П)</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6.4.</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информаций, направленных для проверки в правоохранительные органы (П)</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Заместитель главы сельского поселения Светлый</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trHeight w:val="510"/>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ind w:left="615"/>
              <w:contextualSpacing/>
              <w:jc w:val="center"/>
              <w:rPr>
                <w:rFonts w:ascii="Times New Roman" w:eastAsia="Calibri" w:hAnsi="Times New Roman" w:cs="Times New Roman"/>
                <w:sz w:val="28"/>
                <w:szCs w:val="28"/>
              </w:rPr>
            </w:pPr>
            <w:r w:rsidRPr="002D7B0B">
              <w:rPr>
                <w:rFonts w:ascii="Times New Roman" w:eastAsia="Calibri" w:hAnsi="Times New Roman" w:cs="Times New Roman"/>
                <w:sz w:val="28"/>
                <w:szCs w:val="28"/>
                <w:lang w:val="en-US"/>
              </w:rPr>
              <w:t>VII</w:t>
            </w:r>
            <w:r w:rsidRPr="002D7B0B">
              <w:rPr>
                <w:rFonts w:ascii="Times New Roman" w:eastAsia="Calibri" w:hAnsi="Times New Roman" w:cs="Times New Roman"/>
                <w:sz w:val="28"/>
                <w:szCs w:val="28"/>
              </w:rPr>
              <w:t>. Средства массовой информации муниципального образования</w:t>
            </w: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7</w:t>
            </w:r>
            <w:r w:rsidRPr="002D7B0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средств массовой информации, являющихся объектами мониторинга (П) (ИМ)</w:t>
            </w:r>
          </w:p>
        </w:tc>
        <w:tc>
          <w:tcPr>
            <w:tcW w:w="0" w:type="auto"/>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Главный специалист по работе с населением и связям с общественностью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trHeight w:val="649"/>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7</w:t>
            </w:r>
            <w:r w:rsidRPr="002D7B0B">
              <w:rPr>
                <w:rFonts w:ascii="Times New Roman" w:eastAsia="Times New Roman"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информационных материалов, телерепортажей, сюжетов  с признаками экстремизма, выявленных в результате мониторинга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both"/>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Главный специалист по работе с населением и связям с общественностью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trHeight w:val="554"/>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7</w:t>
            </w:r>
            <w:r w:rsidRPr="002D7B0B">
              <w:rPr>
                <w:rFonts w:ascii="Times New Roman" w:eastAsia="Times New Roman"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Количество информаций, направленных для проверки в правоохранительные органы по результатам мониторинга средств массовой информации  (П) </w:t>
            </w:r>
            <w:proofErr w:type="gramStart"/>
            <w:r w:rsidRPr="002D7B0B">
              <w:rPr>
                <w:rFonts w:ascii="Times New Roman" w:eastAsia="Times New Roman" w:hAnsi="Times New Roman" w:cs="Times New Roman"/>
                <w:sz w:val="28"/>
                <w:szCs w:val="28"/>
                <w:lang w:eastAsia="ru-RU"/>
              </w:rPr>
              <w:t xml:space="preserve">( </w:t>
            </w:r>
            <w:proofErr w:type="gramEnd"/>
            <w:r w:rsidRPr="002D7B0B">
              <w:rPr>
                <w:rFonts w:ascii="Times New Roman" w:eastAsia="Times New Roman" w:hAnsi="Times New Roman" w:cs="Times New Roman"/>
                <w:sz w:val="28"/>
                <w:szCs w:val="28"/>
                <w:lang w:eastAsia="ru-RU"/>
              </w:rPr>
              <w:t>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both"/>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Главный специалист по работе с населением и связям с общественностью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trHeight w:val="554"/>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7</w:t>
            </w:r>
            <w:r w:rsidRPr="002D7B0B">
              <w:rPr>
                <w:rFonts w:ascii="Times New Roman" w:eastAsia="Times New Roman"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Результаты рассмотрения  правоохранительными органами информации,  направленной  в ходе проведения  мониторинга  СМИ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trHeight w:val="680"/>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ind w:left="615"/>
              <w:contextualSpacing/>
              <w:jc w:val="center"/>
              <w:rPr>
                <w:rFonts w:ascii="Times New Roman" w:eastAsia="Calibri" w:hAnsi="Times New Roman" w:cs="Times New Roman"/>
                <w:sz w:val="28"/>
                <w:szCs w:val="28"/>
              </w:rPr>
            </w:pPr>
            <w:r w:rsidRPr="002D7B0B">
              <w:rPr>
                <w:rFonts w:ascii="Times New Roman" w:eastAsia="Calibri" w:hAnsi="Times New Roman" w:cs="Times New Roman"/>
                <w:sz w:val="28"/>
                <w:szCs w:val="28"/>
              </w:rPr>
              <w:t>VII</w:t>
            </w:r>
            <w:r w:rsidRPr="002D7B0B">
              <w:rPr>
                <w:rFonts w:ascii="Times New Roman" w:eastAsia="Calibri" w:hAnsi="Times New Roman" w:cs="Times New Roman"/>
                <w:sz w:val="28"/>
                <w:szCs w:val="28"/>
                <w:lang w:val="en-US"/>
              </w:rPr>
              <w:t>I</w:t>
            </w:r>
            <w:r w:rsidRPr="002D7B0B">
              <w:rPr>
                <w:rFonts w:ascii="Times New Roman" w:eastAsia="Calibri" w:hAnsi="Times New Roman" w:cs="Times New Roman"/>
                <w:sz w:val="28"/>
                <w:szCs w:val="28"/>
              </w:rPr>
              <w:t xml:space="preserve">. Оперативное реагирование на проявления экстремизма. </w:t>
            </w:r>
          </w:p>
          <w:p w:rsidR="002D7B0B" w:rsidRPr="002D7B0B" w:rsidRDefault="002D7B0B" w:rsidP="002D7B0B">
            <w:pPr>
              <w:spacing w:after="0" w:line="240" w:lineRule="auto"/>
              <w:ind w:left="615"/>
              <w:contextualSpacing/>
              <w:jc w:val="center"/>
              <w:rPr>
                <w:rFonts w:ascii="Times New Roman" w:eastAsia="Calibri" w:hAnsi="Times New Roman" w:cs="Times New Roman"/>
                <w:b/>
                <w:color w:val="FF0000"/>
                <w:sz w:val="28"/>
                <w:szCs w:val="28"/>
              </w:rPr>
            </w:pPr>
            <w:r w:rsidRPr="002D7B0B">
              <w:rPr>
                <w:rFonts w:ascii="Times New Roman" w:eastAsia="Calibri" w:hAnsi="Times New Roman" w:cs="Times New Roman"/>
                <w:sz w:val="28"/>
                <w:szCs w:val="28"/>
              </w:rPr>
              <w:t>Деятельность, направленная на профилактику экстремизма, развитие и укрепление  межнациональных (межэтнических) и межконфессиональных отношений</w:t>
            </w:r>
            <w:r w:rsidRPr="002D7B0B">
              <w:rPr>
                <w:rFonts w:ascii="Times New Roman" w:eastAsia="Calibri" w:hAnsi="Times New Roman" w:cs="Times New Roman"/>
                <w:b/>
                <w:color w:val="FF0000"/>
                <w:sz w:val="28"/>
                <w:szCs w:val="28"/>
              </w:rPr>
              <w:t xml:space="preserve"> </w:t>
            </w: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ind w:left="-108" w:right="-108"/>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8</w:t>
            </w:r>
            <w:r w:rsidRPr="002D7B0B">
              <w:rPr>
                <w:rFonts w:ascii="Times New Roman" w:eastAsia="Times New Roman"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Количество материалов о выявлении признаков экстремизма, поступивших из органов местного самоуправления для проведения проверки, в том </w:t>
            </w:r>
            <w:proofErr w:type="gramStart"/>
            <w:r w:rsidRPr="002D7B0B">
              <w:rPr>
                <w:rFonts w:ascii="Times New Roman" w:eastAsia="Times New Roman" w:hAnsi="Times New Roman" w:cs="Times New Roman"/>
                <w:sz w:val="28"/>
                <w:szCs w:val="28"/>
                <w:lang w:eastAsia="ru-RU"/>
              </w:rPr>
              <w:t>числе</w:t>
            </w:r>
            <w:proofErr w:type="gramEnd"/>
            <w:r w:rsidRPr="002D7B0B">
              <w:rPr>
                <w:rFonts w:ascii="Times New Roman" w:eastAsia="Times New Roman" w:hAnsi="Times New Roman" w:cs="Times New Roman"/>
                <w:sz w:val="28"/>
                <w:szCs w:val="28"/>
                <w:lang w:eastAsia="ru-RU"/>
              </w:rPr>
              <w:t xml:space="preserve">  по которым приняты процессуальные решения (П), о возбуждении уголовного дела (П), об отказе в возбуждении уголовного дела (П)</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trHeight w:val="273"/>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8</w:t>
            </w:r>
            <w:r w:rsidRPr="002D7B0B">
              <w:rPr>
                <w:rFonts w:ascii="Times New Roman" w:eastAsia="Times New Roman"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Профилактические мероприятия, проводимые органами местного самоуправления в целях предупреждения проявлений экстремизм (П), в том числе информационно-пропагандистское сопровождение деятельности по профилактике экстремизма (ИМ)</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Главный специалист по работе с населением и связям с общественностью </w:t>
            </w:r>
          </w:p>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p>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МКУ СДК «Пилигрим»</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trHeight w:val="557"/>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lastRenderedPageBreak/>
              <w:t>8</w:t>
            </w:r>
            <w:r w:rsidRPr="002D7B0B">
              <w:rPr>
                <w:rFonts w:ascii="Times New Roman" w:eastAsia="Times New Roman"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Наличие и издание нормативных правовых актов и планов мероприятий, направленных на профилактику экстремистских проявлений на национальной и религиозной почве (наименование и реквизиты)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Заместитель главы сельского поселения Светлый</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8</w:t>
            </w:r>
            <w:r w:rsidRPr="002D7B0B">
              <w:rPr>
                <w:rFonts w:ascii="Times New Roman" w:eastAsia="Times New Roman"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Деятельность коллегиальных и совещательных органов по противодействию экстремистской деятельности, взаимодействию с общественными объединениями, созданными по национальному признаку, и религиозными объединениями (даты заседаний)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Заместитель главы сельского поселения Светлый</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8</w:t>
            </w:r>
            <w:r w:rsidRPr="002D7B0B">
              <w:rPr>
                <w:rFonts w:ascii="Times New Roman" w:eastAsia="Times New Roman" w:hAnsi="Times New Roman" w:cs="Times New Roman"/>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Повышение квалификации специалистов администрации Березовского района, участия специалистов подведомственных учреждений, общественных лидеров, лидеров этнических общностей в семинарах, практикумах, иных формах </w:t>
            </w:r>
            <w:proofErr w:type="gramStart"/>
            <w:r w:rsidRPr="002D7B0B">
              <w:rPr>
                <w:rFonts w:ascii="Times New Roman" w:eastAsia="Times New Roman" w:hAnsi="Times New Roman" w:cs="Times New Roman"/>
                <w:sz w:val="28"/>
                <w:szCs w:val="28"/>
                <w:lang w:eastAsia="ru-RU"/>
              </w:rPr>
              <w:t>обучения по вопросам</w:t>
            </w:r>
            <w:proofErr w:type="gramEnd"/>
            <w:r w:rsidRPr="002D7B0B">
              <w:rPr>
                <w:rFonts w:ascii="Times New Roman" w:eastAsia="Times New Roman" w:hAnsi="Times New Roman" w:cs="Times New Roman"/>
                <w:sz w:val="28"/>
                <w:szCs w:val="28"/>
                <w:lang w:eastAsia="ru-RU"/>
              </w:rPr>
              <w:t xml:space="preserve"> профилактики экстремизма, гармонизации межэтнических и межкультурных отношений, с указанием даты, места и времени прохождения, программы обучения, охвата, ФИО, должности участников, реквизитов полученных удостоверений  (П) (ИМ)</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Главный специалист по работе с населением и связям с общественностью </w:t>
            </w:r>
          </w:p>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8</w:t>
            </w:r>
            <w:r w:rsidRPr="002D7B0B">
              <w:rPr>
                <w:rFonts w:ascii="Times New Roman" w:eastAsia="Times New Roman" w:hAnsi="Times New Roman" w:cs="Times New Roman"/>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Привлечение к участию в профилактических мероприятиях, разъяснительной работе с подростками и молодежью представителей этнических общностей, религиозных организаций, а также членов Координационного совета по вопросам межнациональных отношений, взаимодействию с национальными общественными объединениями и религиозными организациями, с разбивкой по мероприятиям, с указанием их тематики, охвата участников, ФИО привлеченного общественного деятеля (П) (ИМ) </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МКУ СДК «Пилигрим»</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8</w:t>
            </w:r>
            <w:r w:rsidRPr="002D7B0B">
              <w:rPr>
                <w:rFonts w:ascii="Times New Roman" w:eastAsia="Times New Roman" w:hAnsi="Times New Roman" w:cs="Times New Roman"/>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proofErr w:type="gramStart"/>
            <w:r w:rsidRPr="002D7B0B">
              <w:rPr>
                <w:rFonts w:ascii="Times New Roman" w:eastAsia="Times New Roman" w:hAnsi="Times New Roman" w:cs="Times New Roman"/>
                <w:sz w:val="28"/>
                <w:szCs w:val="28"/>
                <w:lang w:eastAsia="ru-RU"/>
              </w:rPr>
              <w:t xml:space="preserve">Включение в составы рабочих групп и организационных комитетов по подготовке и проведению мероприятий для </w:t>
            </w:r>
            <w:r w:rsidRPr="002D7B0B">
              <w:rPr>
                <w:rFonts w:ascii="Times New Roman" w:eastAsia="Times New Roman" w:hAnsi="Times New Roman" w:cs="Times New Roman"/>
                <w:sz w:val="28"/>
                <w:szCs w:val="28"/>
                <w:lang w:eastAsia="ru-RU"/>
              </w:rPr>
              <w:lastRenderedPageBreak/>
              <w:t>подростков и молодежи гражданско-патриотической и профилактической направленности в образовательных организациях и общегородских мероприятиях представителей из числа молодежи национально-культурных автономий и религиозных организаций города, с разбивкой по мероприятиям, с указанием их тематики, охвата участников, ФИО привлеченного общественного деятеля (П) (ИМ)</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lastRenderedPageBreak/>
              <w:t>МКУ СДК «Пилигрим»</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lastRenderedPageBreak/>
              <w:t>8</w:t>
            </w:r>
            <w:r w:rsidRPr="002D7B0B">
              <w:rPr>
                <w:rFonts w:ascii="Times New Roman" w:eastAsia="Times New Roman" w:hAnsi="Times New Roman" w:cs="Times New Roman"/>
                <w:sz w:val="28"/>
                <w:szCs w:val="28"/>
                <w:lang w:eastAsia="ru-RU"/>
              </w:rPr>
              <w:t xml:space="preserve">.8. </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детей, систематически не посещающих общеобразовательные и дошкольные образовательные организации в определенные дни недели, с разбивкой по образовательным организациям (П)</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МКУ СДК «Пилигрим»</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8</w:t>
            </w:r>
            <w:r w:rsidRPr="002D7B0B">
              <w:rPr>
                <w:rFonts w:ascii="Times New Roman" w:eastAsia="Times New Roman" w:hAnsi="Times New Roman" w:cs="Times New Roman"/>
                <w:sz w:val="28"/>
                <w:szCs w:val="28"/>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детей, по религиозным мотивам отказывающихся участвовать в праздничных мероприятиях общеобразовательных и дошкольных образовательных организаций, с разбивкой по образовательным организациям, с указанием тематики мероприятий (П)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МКУ СДК «Пилигрим»</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8</w:t>
            </w:r>
            <w:r w:rsidRPr="002D7B0B">
              <w:rPr>
                <w:rFonts w:ascii="Times New Roman" w:eastAsia="Times New Roman" w:hAnsi="Times New Roman" w:cs="Times New Roman"/>
                <w:sz w:val="28"/>
                <w:szCs w:val="28"/>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граждан, отказывающихся от переливания крови, за исключением отсутствия возможности по медицинским показаниям (П)</w:t>
            </w:r>
          </w:p>
        </w:tc>
        <w:tc>
          <w:tcPr>
            <w:tcW w:w="0" w:type="auto"/>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АПО «</w:t>
            </w:r>
            <w:proofErr w:type="spellStart"/>
            <w:r w:rsidRPr="002D7B0B">
              <w:rPr>
                <w:rFonts w:ascii="Times New Roman" w:eastAsia="Times New Roman" w:hAnsi="Times New Roman" w:cs="Times New Roman"/>
                <w:sz w:val="28"/>
                <w:szCs w:val="28"/>
                <w:lang w:eastAsia="ru-RU"/>
              </w:rPr>
              <w:t>Игримская</w:t>
            </w:r>
            <w:proofErr w:type="spellEnd"/>
            <w:r w:rsidRPr="002D7B0B">
              <w:rPr>
                <w:rFonts w:ascii="Times New Roman" w:eastAsia="Times New Roman" w:hAnsi="Times New Roman" w:cs="Times New Roman"/>
                <w:sz w:val="28"/>
                <w:szCs w:val="28"/>
                <w:lang w:eastAsia="ru-RU"/>
              </w:rPr>
              <w:t xml:space="preserve"> районная больница» (по согласованию)</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8</w:t>
            </w:r>
            <w:r w:rsidRPr="002D7B0B">
              <w:rPr>
                <w:rFonts w:ascii="Times New Roman" w:eastAsia="Times New Roman" w:hAnsi="Times New Roman" w:cs="Times New Roman"/>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граждан, отказывающихся от военной службы, в том числе выбирающих альтернативную службу, по религиозным мотивам (П)</w:t>
            </w:r>
          </w:p>
        </w:tc>
        <w:tc>
          <w:tcPr>
            <w:tcW w:w="0" w:type="auto"/>
            <w:tcBorders>
              <w:top w:val="single" w:sz="4" w:space="0" w:color="auto"/>
              <w:left w:val="single" w:sz="4" w:space="0" w:color="auto"/>
              <w:bottom w:val="single" w:sz="4" w:space="0" w:color="auto"/>
              <w:right w:val="single" w:sz="4" w:space="0" w:color="auto"/>
            </w:tcBorders>
            <w:vAlign w:val="center"/>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Специалист по воинскому учету</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8</w:t>
            </w:r>
            <w:r w:rsidRPr="002D7B0B">
              <w:rPr>
                <w:rFonts w:ascii="Times New Roman" w:eastAsia="Times New Roman" w:hAnsi="Times New Roman" w:cs="Times New Roman"/>
                <w:sz w:val="28"/>
                <w:szCs w:val="28"/>
                <w:lang w:eastAsia="ru-RU"/>
              </w:rPr>
              <w:t>.12.</w:t>
            </w: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Количество уголовных дел, возбужденных по преступлениям экстремистского характера, совершенным в отчетном периоде (П), с указанием состава преступления (ИМ)</w:t>
            </w:r>
          </w:p>
          <w:p w:rsidR="002D7B0B" w:rsidRPr="002D7B0B" w:rsidRDefault="002D7B0B" w:rsidP="002D7B0B">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УУП ГУУП и ПДН ОП ОМВД России по Березовскому району лейтенант полиции (по согласованию)</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t>8</w:t>
            </w:r>
            <w:r w:rsidRPr="002D7B0B">
              <w:rPr>
                <w:rFonts w:ascii="Times New Roman" w:eastAsia="Times New Roman" w:hAnsi="Times New Roman" w:cs="Times New Roman"/>
                <w:sz w:val="28"/>
                <w:szCs w:val="28"/>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Количество выявленных в ходе  проведения мониторинга информационно-телекоммуникационной сети Интернет фактов распространения экстремистской деятельности, </w:t>
            </w:r>
            <w:r w:rsidRPr="002D7B0B">
              <w:rPr>
                <w:rFonts w:ascii="Times New Roman" w:eastAsia="Times New Roman" w:hAnsi="Times New Roman" w:cs="Times New Roman"/>
                <w:sz w:val="28"/>
                <w:szCs w:val="28"/>
                <w:lang w:eastAsia="ru-RU"/>
              </w:rPr>
              <w:lastRenderedPageBreak/>
              <w:t>экстремистских материалов и символики экстремистских организаций (П) (ИМ)</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 xml:space="preserve">Главный специалист по работе с населением и связям с общественностью </w:t>
            </w:r>
          </w:p>
          <w:p w:rsidR="002D7B0B" w:rsidRPr="002D7B0B" w:rsidRDefault="002D7B0B" w:rsidP="002D7B0B">
            <w:pPr>
              <w:spacing w:after="0" w:line="240" w:lineRule="auto"/>
              <w:rPr>
                <w:rFonts w:ascii="Times New Roman" w:eastAsia="Times New Roman" w:hAnsi="Times New Roman" w:cs="Times New Roman"/>
                <w:sz w:val="28"/>
                <w:szCs w:val="28"/>
                <w:lang w:eastAsia="ru-RU"/>
              </w:rPr>
            </w:pPr>
          </w:p>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r w:rsidR="002D7B0B" w:rsidRPr="002D7B0B" w:rsidTr="002D7B0B">
        <w:trPr>
          <w:jc w:val="center"/>
        </w:trPr>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val="en-US" w:eastAsia="ru-RU"/>
              </w:rPr>
              <w:lastRenderedPageBreak/>
              <w:t>8</w:t>
            </w:r>
            <w:r w:rsidRPr="002D7B0B">
              <w:rPr>
                <w:rFonts w:ascii="Times New Roman" w:eastAsia="Times New Roman" w:hAnsi="Times New Roman" w:cs="Times New Roman"/>
                <w:sz w:val="28"/>
                <w:szCs w:val="28"/>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Аналитический обзор, характеризующий состояние межнациональных и межконфессиональных отношений (ИМ)</w:t>
            </w:r>
          </w:p>
        </w:tc>
        <w:tc>
          <w:tcPr>
            <w:tcW w:w="0" w:type="auto"/>
            <w:tcBorders>
              <w:top w:val="single" w:sz="4" w:space="0" w:color="auto"/>
              <w:left w:val="single" w:sz="4" w:space="0" w:color="auto"/>
              <w:bottom w:val="single" w:sz="4" w:space="0" w:color="auto"/>
              <w:right w:val="single" w:sz="4" w:space="0" w:color="auto"/>
            </w:tcBorders>
            <w:hideMark/>
          </w:tcPr>
          <w:p w:rsidR="002D7B0B" w:rsidRPr="002D7B0B" w:rsidRDefault="002D7B0B" w:rsidP="002D7B0B">
            <w:pPr>
              <w:spacing w:after="0" w:line="240" w:lineRule="auto"/>
              <w:jc w:val="both"/>
              <w:rPr>
                <w:rFonts w:ascii="Times New Roman" w:eastAsia="Times New Roman" w:hAnsi="Times New Roman" w:cs="Times New Roman"/>
                <w:sz w:val="24"/>
                <w:szCs w:val="24"/>
                <w:lang w:eastAsia="ru-RU"/>
              </w:rPr>
            </w:pPr>
            <w:r w:rsidRPr="002D7B0B">
              <w:rPr>
                <w:rFonts w:ascii="Times New Roman" w:eastAsia="Times New Roman" w:hAnsi="Times New Roman" w:cs="Times New Roman"/>
                <w:sz w:val="28"/>
                <w:szCs w:val="28"/>
                <w:lang w:eastAsia="ru-RU"/>
              </w:rPr>
              <w:t>Заместитель главы сельского поселения Светлый</w:t>
            </w:r>
          </w:p>
        </w:tc>
        <w:tc>
          <w:tcPr>
            <w:tcW w:w="0" w:type="auto"/>
            <w:tcBorders>
              <w:top w:val="single" w:sz="4" w:space="0" w:color="auto"/>
              <w:left w:val="single" w:sz="4" w:space="0" w:color="auto"/>
              <w:bottom w:val="single" w:sz="4" w:space="0" w:color="auto"/>
              <w:right w:val="single" w:sz="4" w:space="0" w:color="auto"/>
            </w:tcBorders>
            <w:vAlign w:val="center"/>
          </w:tcPr>
          <w:p w:rsidR="002D7B0B" w:rsidRPr="002D7B0B" w:rsidRDefault="002D7B0B" w:rsidP="002D7B0B">
            <w:pPr>
              <w:spacing w:after="0" w:line="240" w:lineRule="auto"/>
              <w:jc w:val="center"/>
              <w:rPr>
                <w:rFonts w:ascii="Times New Roman" w:eastAsia="Times New Roman" w:hAnsi="Times New Roman" w:cs="Times New Roman"/>
                <w:color w:val="FF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2D7B0B" w:rsidRPr="002D7B0B" w:rsidRDefault="002D7B0B" w:rsidP="002D7B0B">
            <w:pPr>
              <w:spacing w:after="0" w:line="240" w:lineRule="auto"/>
              <w:rPr>
                <w:rFonts w:ascii="Times New Roman" w:eastAsia="Times New Roman" w:hAnsi="Times New Roman" w:cs="Times New Roman"/>
                <w:color w:val="FF0000"/>
                <w:sz w:val="28"/>
                <w:szCs w:val="28"/>
                <w:lang w:eastAsia="ru-RU"/>
              </w:rPr>
            </w:pPr>
          </w:p>
        </w:tc>
      </w:tr>
    </w:tbl>
    <w:p w:rsidR="002D7B0B" w:rsidRPr="002D7B0B" w:rsidRDefault="002D7B0B" w:rsidP="002D7B0B">
      <w:pPr>
        <w:spacing w:after="0" w:line="240" w:lineRule="auto"/>
        <w:rPr>
          <w:rFonts w:ascii="Times New Roman" w:eastAsia="Times New Roman" w:hAnsi="Times New Roman" w:cs="Times New Roman"/>
          <w:color w:val="FF0000"/>
          <w:sz w:val="28"/>
          <w:szCs w:val="24"/>
          <w:lang w:eastAsia="ru-RU"/>
        </w:rPr>
      </w:pPr>
    </w:p>
    <w:p w:rsidR="002D7B0B" w:rsidRPr="002D7B0B" w:rsidRDefault="002D7B0B" w:rsidP="002D7B0B">
      <w:pPr>
        <w:spacing w:after="0" w:line="240" w:lineRule="auto"/>
        <w:rPr>
          <w:rFonts w:ascii="Times New Roman" w:eastAsia="Times New Roman" w:hAnsi="Times New Roman" w:cs="Arial"/>
          <w:sz w:val="28"/>
          <w:szCs w:val="28"/>
          <w:lang w:eastAsia="ru-RU"/>
        </w:rPr>
        <w:sectPr w:rsidR="002D7B0B" w:rsidRPr="002D7B0B">
          <w:pgSz w:w="16838" w:h="11906" w:orient="landscape"/>
          <w:pgMar w:top="850" w:right="1134" w:bottom="1135" w:left="1134" w:header="709" w:footer="709" w:gutter="0"/>
          <w:cols w:space="720"/>
        </w:sectPr>
      </w:pPr>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lastRenderedPageBreak/>
        <w:t xml:space="preserve">Приложение 4 к постановлению </w:t>
      </w:r>
    </w:p>
    <w:p w:rsidR="002D7B0B" w:rsidRPr="002D7B0B" w:rsidRDefault="002D7B0B" w:rsidP="002D7B0B">
      <w:pPr>
        <w:spacing w:after="0" w:line="240" w:lineRule="auto"/>
        <w:jc w:val="right"/>
        <w:rPr>
          <w:rFonts w:ascii="Times New Roman" w:eastAsia="Times New Roman" w:hAnsi="Times New Roman" w:cs="Arial"/>
          <w:sz w:val="28"/>
          <w:szCs w:val="28"/>
          <w:lang w:eastAsia="ru-RU"/>
        </w:rPr>
      </w:pPr>
      <w:r w:rsidRPr="002D7B0B">
        <w:rPr>
          <w:rFonts w:ascii="Times New Roman" w:eastAsia="Times New Roman" w:hAnsi="Times New Roman" w:cs="Arial"/>
          <w:sz w:val="28"/>
          <w:szCs w:val="28"/>
          <w:lang w:eastAsia="ru-RU"/>
        </w:rPr>
        <w:t xml:space="preserve">главы сельского поселения </w:t>
      </w:r>
      <w:proofErr w:type="gramStart"/>
      <w:r w:rsidRPr="002D7B0B">
        <w:rPr>
          <w:rFonts w:ascii="Times New Roman" w:eastAsia="Times New Roman" w:hAnsi="Times New Roman" w:cs="Arial"/>
          <w:sz w:val="28"/>
          <w:szCs w:val="28"/>
          <w:lang w:eastAsia="ru-RU"/>
        </w:rPr>
        <w:t>Светлый</w:t>
      </w:r>
      <w:proofErr w:type="gramEnd"/>
    </w:p>
    <w:p w:rsidR="002D7B0B" w:rsidRPr="002D7B0B" w:rsidRDefault="002D7B0B" w:rsidP="002D7B0B">
      <w:pPr>
        <w:spacing w:after="0" w:line="240" w:lineRule="auto"/>
        <w:jc w:val="right"/>
        <w:rPr>
          <w:rFonts w:ascii="Times New Roman" w:eastAsia="Times New Roman" w:hAnsi="Times New Roman" w:cs="Times New Roman"/>
          <w:sz w:val="28"/>
          <w:szCs w:val="28"/>
          <w:lang w:eastAsia="ru-RU"/>
        </w:rPr>
      </w:pPr>
      <w:r w:rsidRPr="002D7B0B">
        <w:rPr>
          <w:rFonts w:ascii="Times New Roman" w:eastAsia="Times New Roman" w:hAnsi="Times New Roman" w:cs="Arial"/>
          <w:sz w:val="28"/>
          <w:szCs w:val="28"/>
          <w:lang w:eastAsia="ru-RU"/>
        </w:rPr>
        <w:t>от 02.09.2020 года №  22</w:t>
      </w:r>
    </w:p>
    <w:p w:rsidR="002D7B0B" w:rsidRPr="002D7B0B" w:rsidRDefault="002D7B0B" w:rsidP="002D7B0B">
      <w:pPr>
        <w:spacing w:after="0" w:line="240" w:lineRule="auto"/>
        <w:ind w:firstLine="709"/>
        <w:jc w:val="both"/>
        <w:rPr>
          <w:rFonts w:ascii="Times New Roman" w:eastAsia="Times New Roman" w:hAnsi="Times New Roman" w:cs="Times New Roman"/>
          <w:color w:val="FF0000"/>
          <w:sz w:val="28"/>
          <w:szCs w:val="24"/>
          <w:lang w:eastAsia="ru-RU"/>
        </w:rPr>
      </w:pPr>
    </w:p>
    <w:p w:rsidR="002D7B0B" w:rsidRPr="002D7B0B" w:rsidRDefault="002D7B0B" w:rsidP="002D7B0B">
      <w:pPr>
        <w:spacing w:after="0" w:line="240" w:lineRule="auto"/>
        <w:ind w:firstLine="709"/>
        <w:jc w:val="center"/>
        <w:rPr>
          <w:rFonts w:ascii="Times New Roman" w:eastAsia="Times New Roman" w:hAnsi="Times New Roman" w:cs="Times New Roman"/>
          <w:color w:val="FF0000"/>
          <w:sz w:val="28"/>
          <w:szCs w:val="24"/>
          <w:lang w:eastAsia="ru-RU"/>
        </w:rPr>
      </w:pPr>
    </w:p>
    <w:p w:rsidR="002D7B0B" w:rsidRPr="002D7B0B" w:rsidRDefault="002D7B0B" w:rsidP="002D7B0B">
      <w:pPr>
        <w:spacing w:after="0" w:line="240" w:lineRule="auto"/>
        <w:jc w:val="center"/>
        <w:rPr>
          <w:rFonts w:ascii="Times New Roman" w:eastAsia="Times New Roman" w:hAnsi="Times New Roman" w:cs="Times New Roman"/>
          <w:sz w:val="28"/>
          <w:szCs w:val="24"/>
          <w:lang w:eastAsia="ru-RU"/>
        </w:rPr>
      </w:pPr>
      <w:r w:rsidRPr="002D7B0B">
        <w:rPr>
          <w:rFonts w:ascii="Times New Roman" w:eastAsia="Times New Roman" w:hAnsi="Times New Roman" w:cs="Times New Roman"/>
          <w:sz w:val="28"/>
          <w:szCs w:val="24"/>
          <w:lang w:eastAsia="ru-RU"/>
        </w:rPr>
        <w:t>Список</w:t>
      </w:r>
    </w:p>
    <w:p w:rsidR="002D7B0B" w:rsidRPr="002D7B0B" w:rsidRDefault="002D7B0B" w:rsidP="002D7B0B">
      <w:pPr>
        <w:spacing w:after="0" w:line="240" w:lineRule="auto"/>
        <w:jc w:val="center"/>
        <w:rPr>
          <w:rFonts w:ascii="Times New Roman" w:eastAsia="Times New Roman" w:hAnsi="Times New Roman" w:cs="Times New Roman"/>
          <w:sz w:val="28"/>
          <w:szCs w:val="24"/>
          <w:lang w:eastAsia="ru-RU"/>
        </w:rPr>
      </w:pPr>
      <w:r w:rsidRPr="002D7B0B">
        <w:rPr>
          <w:rFonts w:ascii="Times New Roman" w:eastAsia="Times New Roman" w:hAnsi="Times New Roman" w:cs="Times New Roman"/>
          <w:sz w:val="28"/>
          <w:szCs w:val="24"/>
          <w:lang w:eastAsia="ru-RU"/>
        </w:rPr>
        <w:t xml:space="preserve">сотрудников администрации сельского поселения </w:t>
      </w:r>
      <w:proofErr w:type="gramStart"/>
      <w:r w:rsidRPr="002D7B0B">
        <w:rPr>
          <w:rFonts w:ascii="Times New Roman" w:eastAsia="Times New Roman" w:hAnsi="Times New Roman" w:cs="Times New Roman"/>
          <w:sz w:val="28"/>
          <w:szCs w:val="24"/>
          <w:lang w:eastAsia="ru-RU"/>
        </w:rPr>
        <w:t>Светлый</w:t>
      </w:r>
      <w:proofErr w:type="gramEnd"/>
      <w:r w:rsidRPr="002D7B0B">
        <w:rPr>
          <w:rFonts w:ascii="Times New Roman" w:eastAsia="Times New Roman" w:hAnsi="Times New Roman" w:cs="Times New Roman"/>
          <w:sz w:val="28"/>
          <w:szCs w:val="24"/>
          <w:lang w:eastAsia="ru-RU"/>
        </w:rPr>
        <w:t xml:space="preserve">, </w:t>
      </w:r>
    </w:p>
    <w:p w:rsidR="002D7B0B" w:rsidRPr="002D7B0B" w:rsidRDefault="002D7B0B" w:rsidP="002D7B0B">
      <w:pPr>
        <w:spacing w:after="0" w:line="240" w:lineRule="auto"/>
        <w:ind w:left="709"/>
        <w:jc w:val="center"/>
        <w:rPr>
          <w:rFonts w:ascii="Times New Roman" w:eastAsia="Times New Roman" w:hAnsi="Times New Roman" w:cs="Times New Roman"/>
          <w:sz w:val="28"/>
          <w:szCs w:val="24"/>
          <w:lang w:eastAsia="ru-RU"/>
        </w:rPr>
      </w:pPr>
      <w:proofErr w:type="gramStart"/>
      <w:r w:rsidRPr="002D7B0B">
        <w:rPr>
          <w:rFonts w:ascii="Times New Roman" w:eastAsia="Times New Roman" w:hAnsi="Times New Roman" w:cs="Times New Roman"/>
          <w:sz w:val="28"/>
          <w:szCs w:val="24"/>
          <w:lang w:eastAsia="ru-RU"/>
        </w:rPr>
        <w:t>ответственных</w:t>
      </w:r>
      <w:proofErr w:type="gramEnd"/>
      <w:r w:rsidRPr="002D7B0B">
        <w:rPr>
          <w:rFonts w:ascii="Times New Roman" w:eastAsia="Times New Roman" w:hAnsi="Times New Roman" w:cs="Times New Roman"/>
          <w:sz w:val="28"/>
          <w:szCs w:val="24"/>
          <w:lang w:eastAsia="ru-RU"/>
        </w:rPr>
        <w:t xml:space="preserve"> за информационный обмен</w:t>
      </w:r>
    </w:p>
    <w:p w:rsidR="002D7B0B" w:rsidRPr="002D7B0B" w:rsidRDefault="002D7B0B" w:rsidP="002D7B0B">
      <w:pPr>
        <w:spacing w:after="0" w:line="240" w:lineRule="auto"/>
        <w:jc w:val="center"/>
        <w:rPr>
          <w:rFonts w:ascii="Times New Roman" w:eastAsia="Times New Roman" w:hAnsi="Times New Roman" w:cs="Times New Roman"/>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1737"/>
        <w:gridCol w:w="2023"/>
        <w:gridCol w:w="2229"/>
        <w:gridCol w:w="3083"/>
      </w:tblGrid>
      <w:tr w:rsidR="002D7B0B" w:rsidRPr="002D7B0B" w:rsidTr="002D7B0B">
        <w:tc>
          <w:tcPr>
            <w:tcW w:w="498" w:type="dxa"/>
            <w:tcBorders>
              <w:top w:val="single" w:sz="4" w:space="0" w:color="000000"/>
              <w:left w:val="single" w:sz="4" w:space="0" w:color="000000"/>
              <w:bottom w:val="single" w:sz="4" w:space="0" w:color="000000"/>
              <w:right w:val="single" w:sz="4" w:space="0" w:color="000000"/>
            </w:tcBorders>
            <w:vAlign w:val="center"/>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ФИО</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Должность</w:t>
            </w:r>
          </w:p>
        </w:tc>
        <w:tc>
          <w:tcPr>
            <w:tcW w:w="2229" w:type="dxa"/>
            <w:tcBorders>
              <w:top w:val="single" w:sz="4" w:space="0" w:color="000000"/>
              <w:left w:val="single" w:sz="4" w:space="0" w:color="000000"/>
              <w:bottom w:val="single" w:sz="4" w:space="0" w:color="000000"/>
              <w:right w:val="single" w:sz="4" w:space="0" w:color="000000"/>
            </w:tcBorders>
            <w:vAlign w:val="center"/>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Телефон для связи</w:t>
            </w:r>
          </w:p>
        </w:tc>
        <w:tc>
          <w:tcPr>
            <w:tcW w:w="3083" w:type="dxa"/>
            <w:tcBorders>
              <w:top w:val="single" w:sz="4" w:space="0" w:color="000000"/>
              <w:left w:val="single" w:sz="4" w:space="0" w:color="000000"/>
              <w:bottom w:val="single" w:sz="4" w:space="0" w:color="000000"/>
              <w:right w:val="single" w:sz="4" w:space="0" w:color="000000"/>
            </w:tcBorders>
            <w:vAlign w:val="center"/>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Адрес электронной почты</w:t>
            </w:r>
          </w:p>
        </w:tc>
      </w:tr>
      <w:tr w:rsidR="002D7B0B" w:rsidRPr="002D7B0B" w:rsidTr="002D7B0B">
        <w:tc>
          <w:tcPr>
            <w:tcW w:w="498"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jc w:val="center"/>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1</w:t>
            </w:r>
          </w:p>
        </w:tc>
        <w:tc>
          <w:tcPr>
            <w:tcW w:w="1737"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Тодорова Елена Николаевна</w:t>
            </w:r>
          </w:p>
        </w:tc>
        <w:tc>
          <w:tcPr>
            <w:tcW w:w="2023"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Заместитель главы сельского поселения Светлый </w:t>
            </w:r>
          </w:p>
        </w:tc>
        <w:tc>
          <w:tcPr>
            <w:tcW w:w="2229" w:type="dxa"/>
            <w:tcBorders>
              <w:top w:val="single" w:sz="4" w:space="0" w:color="000000"/>
              <w:left w:val="single" w:sz="4" w:space="0" w:color="000000"/>
              <w:bottom w:val="single" w:sz="4" w:space="0" w:color="000000"/>
              <w:right w:val="single" w:sz="4" w:space="0" w:color="000000"/>
            </w:tcBorders>
          </w:tcPr>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8(34674)58-0-53,</w:t>
            </w:r>
          </w:p>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p>
          <w:p w:rsidR="002D7B0B" w:rsidRPr="002D7B0B" w:rsidRDefault="002D7B0B" w:rsidP="002D7B0B">
            <w:pPr>
              <w:spacing w:after="0" w:line="240" w:lineRule="auto"/>
              <w:jc w:val="both"/>
              <w:rPr>
                <w:rFonts w:ascii="Times New Roman" w:eastAsia="Times New Roman" w:hAnsi="Times New Roman" w:cs="Times New Roman"/>
                <w:sz w:val="28"/>
                <w:szCs w:val="28"/>
                <w:lang w:val="en-US" w:eastAsia="ru-RU"/>
              </w:rPr>
            </w:pPr>
            <w:r w:rsidRPr="002D7B0B">
              <w:rPr>
                <w:rFonts w:ascii="Times New Roman" w:eastAsia="Times New Roman" w:hAnsi="Times New Roman" w:cs="Times New Roman"/>
                <w:sz w:val="28"/>
                <w:szCs w:val="28"/>
                <w:lang w:val="en-US" w:eastAsia="ru-RU"/>
              </w:rPr>
              <w:t>8 922 425 40 15</w:t>
            </w:r>
          </w:p>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p>
        </w:tc>
        <w:tc>
          <w:tcPr>
            <w:tcW w:w="3083" w:type="dxa"/>
            <w:tcBorders>
              <w:top w:val="single" w:sz="4" w:space="0" w:color="000000"/>
              <w:left w:val="single" w:sz="4" w:space="0" w:color="000000"/>
              <w:bottom w:val="single" w:sz="4" w:space="0" w:color="000000"/>
              <w:right w:val="single" w:sz="4" w:space="0" w:color="000000"/>
            </w:tcBorders>
            <w:hideMark/>
          </w:tcPr>
          <w:p w:rsidR="002D7B0B" w:rsidRPr="002D7B0B" w:rsidRDefault="002D7B0B" w:rsidP="002D7B0B">
            <w:pPr>
              <w:spacing w:after="0" w:line="240" w:lineRule="auto"/>
              <w:jc w:val="both"/>
              <w:rPr>
                <w:rFonts w:ascii="Times New Roman" w:eastAsia="Times New Roman" w:hAnsi="Times New Roman" w:cs="Times New Roman"/>
                <w:sz w:val="28"/>
                <w:szCs w:val="28"/>
                <w:lang w:eastAsia="ru-RU"/>
              </w:rPr>
            </w:pPr>
            <w:proofErr w:type="spellStart"/>
            <w:r w:rsidRPr="002D7B0B">
              <w:rPr>
                <w:rFonts w:ascii="Times New Roman" w:eastAsia="Times New Roman" w:hAnsi="Times New Roman" w:cs="Times New Roman"/>
                <w:sz w:val="28"/>
                <w:szCs w:val="28"/>
                <w:lang w:val="en-US" w:eastAsia="ru-RU"/>
              </w:rPr>
              <w:t>Ad_punga@mail</w:t>
            </w:r>
            <w:proofErr w:type="spellEnd"/>
            <w:r w:rsidRPr="002D7B0B">
              <w:rPr>
                <w:rFonts w:ascii="Times New Roman" w:eastAsia="Times New Roman" w:hAnsi="Times New Roman" w:cs="Times New Roman"/>
                <w:sz w:val="28"/>
                <w:szCs w:val="28"/>
                <w:lang w:eastAsia="ru-RU"/>
              </w:rPr>
              <w:t>.</w:t>
            </w:r>
            <w:proofErr w:type="spellStart"/>
            <w:r w:rsidRPr="002D7B0B">
              <w:rPr>
                <w:rFonts w:ascii="Times New Roman" w:eastAsia="Times New Roman" w:hAnsi="Times New Roman" w:cs="Times New Roman"/>
                <w:sz w:val="28"/>
                <w:szCs w:val="28"/>
                <w:lang w:eastAsia="ru-RU"/>
              </w:rPr>
              <w:t>ru</w:t>
            </w:r>
            <w:proofErr w:type="spellEnd"/>
          </w:p>
        </w:tc>
      </w:tr>
    </w:tbl>
    <w:p w:rsidR="002D7B0B" w:rsidRPr="002D7B0B" w:rsidRDefault="002D7B0B" w:rsidP="002D7B0B">
      <w:pPr>
        <w:tabs>
          <w:tab w:val="left" w:pos="4111"/>
        </w:tabs>
        <w:spacing w:after="0" w:line="240" w:lineRule="auto"/>
        <w:jc w:val="right"/>
        <w:rPr>
          <w:rFonts w:ascii="Times New Roman" w:eastAsia="Times New Roman" w:hAnsi="Times New Roman" w:cs="Times New Roman"/>
          <w:color w:val="FF0000"/>
          <w:sz w:val="28"/>
          <w:szCs w:val="24"/>
          <w:lang w:eastAsia="ru-RU"/>
        </w:rPr>
      </w:pPr>
    </w:p>
    <w:p w:rsidR="002D7B0B" w:rsidRPr="002D7B0B" w:rsidRDefault="002D7B0B" w:rsidP="002D7B0B">
      <w:pPr>
        <w:tabs>
          <w:tab w:val="left" w:pos="720"/>
        </w:tabs>
        <w:spacing w:after="0" w:line="240" w:lineRule="auto"/>
        <w:ind w:right="-141"/>
        <w:jc w:val="both"/>
        <w:rPr>
          <w:rFonts w:ascii="Times New Roman" w:eastAsia="Times New Roman" w:hAnsi="Times New Roman" w:cs="Times New Roman"/>
          <w:sz w:val="28"/>
          <w:szCs w:val="28"/>
          <w:lang w:eastAsia="ru-RU"/>
        </w:rPr>
      </w:pPr>
    </w:p>
    <w:p w:rsidR="002D7B0B" w:rsidRPr="002D7B0B" w:rsidRDefault="002D7B0B" w:rsidP="002D7B0B">
      <w:pPr>
        <w:spacing w:after="0" w:line="240" w:lineRule="auto"/>
        <w:jc w:val="center"/>
        <w:rPr>
          <w:rFonts w:ascii="Times New Roman" w:eastAsia="Times New Roman" w:hAnsi="Times New Roman" w:cs="Times New Roman"/>
          <w:sz w:val="24"/>
          <w:szCs w:val="24"/>
          <w:lang w:eastAsia="ru-RU"/>
        </w:rPr>
      </w:pPr>
    </w:p>
    <w:p w:rsidR="002D7B0B" w:rsidRPr="002D7B0B" w:rsidRDefault="002D7B0B" w:rsidP="002D7B0B">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2D7B0B" w:rsidRPr="002D7B0B" w:rsidRDefault="002D7B0B" w:rsidP="002D7B0B">
      <w:pPr>
        <w:tabs>
          <w:tab w:val="left" w:pos="1134"/>
        </w:tabs>
        <w:spacing w:after="0" w:line="240" w:lineRule="auto"/>
        <w:ind w:left="567" w:firstLine="708"/>
        <w:jc w:val="both"/>
        <w:rPr>
          <w:rFonts w:ascii="Times New Roman" w:eastAsia="Calibri" w:hAnsi="Times New Roman" w:cs="Times New Roman"/>
          <w:sz w:val="28"/>
          <w:szCs w:val="28"/>
          <w:lang w:eastAsia="ru-RU"/>
        </w:rPr>
      </w:pPr>
      <w:r w:rsidRPr="002D7B0B">
        <w:rPr>
          <w:rFonts w:ascii="Times New Roman" w:eastAsia="Times New Roman" w:hAnsi="Times New Roman" w:cs="Times New Roman"/>
          <w:sz w:val="28"/>
          <w:szCs w:val="28"/>
          <w:lang w:eastAsia="ru-RU"/>
        </w:rPr>
        <w:t xml:space="preserve">               </w:t>
      </w:r>
      <w:bookmarkEnd w:id="0"/>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87EE6" w:rsidRDefault="00087EE6"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E20746" w:rsidRDefault="00E20746" w:rsidP="00D853BA">
      <w:pPr>
        <w:spacing w:after="0" w:line="240" w:lineRule="auto"/>
        <w:rPr>
          <w:rFonts w:ascii="Times New Roman" w:eastAsia="Times New Roman" w:hAnsi="Times New Roman" w:cs="Times New Roman"/>
          <w:bCs/>
          <w:sz w:val="28"/>
          <w:szCs w:val="28"/>
          <w:lang w:eastAsia="ru-RU"/>
        </w:rPr>
      </w:pPr>
    </w:p>
    <w:p w:rsidR="002D7B0B" w:rsidRDefault="002D7B0B" w:rsidP="00BB0F19">
      <w:pPr>
        <w:spacing w:after="0" w:line="240" w:lineRule="auto"/>
        <w:jc w:val="right"/>
        <w:rPr>
          <w:rFonts w:ascii="Times New Roman" w:eastAsia="Times New Roman" w:hAnsi="Times New Roman" w:cs="Times New Roman"/>
          <w:b/>
          <w:sz w:val="24"/>
          <w:szCs w:val="24"/>
          <w:u w:val="single"/>
          <w:lang w:eastAsia="ru-RU"/>
        </w:rPr>
      </w:pPr>
    </w:p>
    <w:p w:rsidR="002D7B0B" w:rsidRDefault="002D7B0B" w:rsidP="00BB0F19">
      <w:pPr>
        <w:spacing w:after="0" w:line="240" w:lineRule="auto"/>
        <w:jc w:val="right"/>
        <w:rPr>
          <w:rFonts w:ascii="Times New Roman" w:eastAsia="Times New Roman" w:hAnsi="Times New Roman" w:cs="Times New Roman"/>
          <w:b/>
          <w:sz w:val="24"/>
          <w:szCs w:val="24"/>
          <w:u w:val="single"/>
          <w:lang w:eastAsia="ru-RU"/>
        </w:rPr>
      </w:pPr>
    </w:p>
    <w:p w:rsidR="002D7B0B" w:rsidRDefault="002D7B0B" w:rsidP="00BB0F19">
      <w:pPr>
        <w:spacing w:after="0" w:line="240" w:lineRule="auto"/>
        <w:jc w:val="right"/>
        <w:rPr>
          <w:rFonts w:ascii="Times New Roman" w:eastAsia="Times New Roman" w:hAnsi="Times New Roman" w:cs="Times New Roman"/>
          <w:b/>
          <w:sz w:val="24"/>
          <w:szCs w:val="24"/>
          <w:u w:val="single"/>
          <w:lang w:eastAsia="ru-RU"/>
        </w:rPr>
      </w:pPr>
    </w:p>
    <w:p w:rsidR="002D7B0B" w:rsidRPr="00BB0F19" w:rsidRDefault="002D7B0B" w:rsidP="00BB0F19">
      <w:pPr>
        <w:spacing w:after="0" w:line="240" w:lineRule="auto"/>
        <w:jc w:val="right"/>
        <w:rPr>
          <w:rFonts w:ascii="Times New Roman" w:eastAsia="Times New Roman" w:hAnsi="Times New Roman" w:cs="Times New Roman"/>
          <w:b/>
          <w:sz w:val="24"/>
          <w:szCs w:val="24"/>
          <w:u w:val="single"/>
          <w:lang w:eastAsia="ru-RU"/>
        </w:rPr>
      </w:pPr>
    </w:p>
    <w:p w:rsidR="002D7B0B" w:rsidRPr="002D7B0B" w:rsidRDefault="002D7B0B" w:rsidP="002D7B0B">
      <w:pPr>
        <w:spacing w:after="0" w:line="240" w:lineRule="auto"/>
        <w:jc w:val="center"/>
        <w:rPr>
          <w:rFonts w:ascii="Times New Roman" w:eastAsia="Calibri" w:hAnsi="Times New Roman" w:cs="Times New Roman"/>
          <w:sz w:val="26"/>
          <w:szCs w:val="26"/>
        </w:rPr>
      </w:pPr>
      <w:r w:rsidRPr="002D7B0B">
        <w:rPr>
          <w:rFonts w:ascii="Times New Roman" w:eastAsia="Calibri" w:hAnsi="Times New Roman" w:cs="Times New Roman"/>
          <w:sz w:val="26"/>
          <w:szCs w:val="26"/>
        </w:rPr>
        <w:lastRenderedPageBreak/>
        <w:t xml:space="preserve">ГЛАВА </w:t>
      </w:r>
    </w:p>
    <w:p w:rsidR="002D7B0B" w:rsidRPr="002D7B0B" w:rsidRDefault="002D7B0B" w:rsidP="002D7B0B">
      <w:pPr>
        <w:spacing w:after="0" w:line="240" w:lineRule="auto"/>
        <w:jc w:val="center"/>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СЕЛЬСКОГО ПОСЕЛЕНИЯ </w:t>
      </w:r>
      <w:proofErr w:type="gramStart"/>
      <w:r w:rsidRPr="002D7B0B">
        <w:rPr>
          <w:rFonts w:ascii="Times New Roman" w:eastAsia="Calibri" w:hAnsi="Times New Roman" w:cs="Times New Roman"/>
          <w:sz w:val="26"/>
          <w:szCs w:val="26"/>
        </w:rPr>
        <w:t>СВЕТЛЫЙ</w:t>
      </w:r>
      <w:proofErr w:type="gramEnd"/>
    </w:p>
    <w:p w:rsidR="002D7B0B" w:rsidRPr="002D7B0B" w:rsidRDefault="002D7B0B" w:rsidP="002D7B0B">
      <w:pPr>
        <w:spacing w:after="0" w:line="240" w:lineRule="auto"/>
        <w:jc w:val="center"/>
        <w:rPr>
          <w:rFonts w:ascii="Times New Roman" w:eastAsia="Calibri" w:hAnsi="Times New Roman" w:cs="Times New Roman"/>
          <w:sz w:val="26"/>
          <w:szCs w:val="26"/>
        </w:rPr>
      </w:pPr>
      <w:proofErr w:type="spellStart"/>
      <w:r w:rsidRPr="002D7B0B">
        <w:rPr>
          <w:rFonts w:ascii="Times New Roman" w:eastAsia="Calibri" w:hAnsi="Times New Roman" w:cs="Times New Roman"/>
          <w:sz w:val="26"/>
          <w:szCs w:val="26"/>
        </w:rPr>
        <w:t>Берёзовского</w:t>
      </w:r>
      <w:proofErr w:type="spellEnd"/>
      <w:r w:rsidRPr="002D7B0B">
        <w:rPr>
          <w:rFonts w:ascii="Times New Roman" w:eastAsia="Calibri" w:hAnsi="Times New Roman" w:cs="Times New Roman"/>
          <w:sz w:val="26"/>
          <w:szCs w:val="26"/>
        </w:rPr>
        <w:t xml:space="preserve"> района</w:t>
      </w:r>
    </w:p>
    <w:p w:rsidR="002D7B0B" w:rsidRPr="002D7B0B" w:rsidRDefault="002D7B0B" w:rsidP="002D7B0B">
      <w:pPr>
        <w:spacing w:after="0" w:line="240" w:lineRule="auto"/>
        <w:jc w:val="center"/>
        <w:rPr>
          <w:rFonts w:ascii="Times New Roman" w:eastAsia="Calibri" w:hAnsi="Times New Roman" w:cs="Times New Roman"/>
          <w:sz w:val="26"/>
          <w:szCs w:val="26"/>
        </w:rPr>
      </w:pPr>
      <w:r w:rsidRPr="002D7B0B">
        <w:rPr>
          <w:rFonts w:ascii="Times New Roman" w:eastAsia="Calibri" w:hAnsi="Times New Roman" w:cs="Times New Roman"/>
          <w:sz w:val="26"/>
          <w:szCs w:val="26"/>
        </w:rPr>
        <w:t>Ханты-Мансийского автономного округа – Югры</w:t>
      </w:r>
    </w:p>
    <w:p w:rsidR="002D7B0B" w:rsidRPr="002D7B0B" w:rsidRDefault="002D7B0B" w:rsidP="002D7B0B">
      <w:pPr>
        <w:spacing w:after="0" w:line="240" w:lineRule="auto"/>
        <w:rPr>
          <w:rFonts w:ascii="Times New Roman" w:eastAsia="Calibri" w:hAnsi="Times New Roman" w:cs="Times New Roman"/>
          <w:b/>
          <w:sz w:val="26"/>
          <w:szCs w:val="26"/>
        </w:rPr>
      </w:pPr>
    </w:p>
    <w:p w:rsidR="002D7B0B" w:rsidRPr="002D7B0B" w:rsidRDefault="002D7B0B" w:rsidP="002D7B0B">
      <w:pPr>
        <w:spacing w:after="0" w:line="240" w:lineRule="auto"/>
        <w:jc w:val="center"/>
        <w:rPr>
          <w:rFonts w:ascii="Times New Roman" w:eastAsia="Calibri" w:hAnsi="Times New Roman" w:cs="Times New Roman"/>
          <w:sz w:val="26"/>
          <w:szCs w:val="26"/>
        </w:rPr>
      </w:pPr>
      <w:r w:rsidRPr="002D7B0B">
        <w:rPr>
          <w:rFonts w:ascii="Times New Roman" w:eastAsia="Calibri" w:hAnsi="Times New Roman" w:cs="Times New Roman"/>
          <w:sz w:val="26"/>
          <w:szCs w:val="26"/>
        </w:rPr>
        <w:t>ПОСТАНОВЛЕНИЕ</w:t>
      </w:r>
    </w:p>
    <w:p w:rsidR="002D7B0B" w:rsidRPr="002D7B0B" w:rsidRDefault="002D7B0B" w:rsidP="002D7B0B">
      <w:pPr>
        <w:spacing w:after="0"/>
        <w:jc w:val="both"/>
        <w:rPr>
          <w:rFonts w:ascii="Times New Roman" w:eastAsia="Calibri" w:hAnsi="Times New Roman" w:cs="Times New Roman"/>
          <w:sz w:val="26"/>
          <w:szCs w:val="26"/>
        </w:rPr>
      </w:pPr>
    </w:p>
    <w:p w:rsidR="002D7B0B" w:rsidRPr="002D7B0B" w:rsidRDefault="002D7B0B" w:rsidP="002D7B0B">
      <w:pPr>
        <w:spacing w:after="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u w:val="single"/>
        </w:rPr>
        <w:t>от 07.09.2020</w:t>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t>№ 23</w:t>
      </w:r>
    </w:p>
    <w:p w:rsidR="002D7B0B" w:rsidRPr="002D7B0B" w:rsidRDefault="002D7B0B" w:rsidP="002D7B0B">
      <w:pPr>
        <w:spacing w:after="0" w:line="480" w:lineRule="auto"/>
        <w:rPr>
          <w:rFonts w:ascii="Times New Roman" w:eastAsia="Calibri" w:hAnsi="Times New Roman" w:cs="Times New Roman"/>
          <w:sz w:val="26"/>
          <w:szCs w:val="26"/>
        </w:rPr>
      </w:pPr>
      <w:r w:rsidRPr="002D7B0B">
        <w:rPr>
          <w:rFonts w:ascii="Times New Roman" w:eastAsia="Calibri" w:hAnsi="Times New Roman" w:cs="Times New Roman"/>
          <w:sz w:val="26"/>
          <w:szCs w:val="26"/>
        </w:rPr>
        <w:t>п. Светлый</w:t>
      </w:r>
    </w:p>
    <w:p w:rsidR="002D7B0B" w:rsidRPr="002D7B0B" w:rsidRDefault="002D7B0B" w:rsidP="002D7B0B">
      <w:pPr>
        <w:spacing w:after="0"/>
        <w:ind w:right="4535"/>
        <w:jc w:val="both"/>
        <w:rPr>
          <w:rFonts w:ascii="Times New Roman" w:eastAsia="Calibri" w:hAnsi="Times New Roman" w:cs="Times New Roman"/>
          <w:b/>
          <w:bCs/>
          <w:sz w:val="26"/>
          <w:szCs w:val="26"/>
        </w:rPr>
      </w:pPr>
      <w:r w:rsidRPr="002D7B0B">
        <w:rPr>
          <w:rFonts w:ascii="Times New Roman" w:eastAsia="Calibri" w:hAnsi="Times New Roman" w:cs="Times New Roman"/>
          <w:b/>
          <w:bCs/>
          <w:sz w:val="26"/>
          <w:szCs w:val="26"/>
        </w:rPr>
        <w:t xml:space="preserve">О назначении публичных слушаний по проекту решения Совета депутатов  сельского поселения </w:t>
      </w:r>
      <w:proofErr w:type="gramStart"/>
      <w:r w:rsidRPr="002D7B0B">
        <w:rPr>
          <w:rFonts w:ascii="Times New Roman" w:eastAsia="Calibri" w:hAnsi="Times New Roman" w:cs="Times New Roman"/>
          <w:b/>
          <w:bCs/>
          <w:sz w:val="26"/>
          <w:szCs w:val="26"/>
        </w:rPr>
        <w:t>Светлый</w:t>
      </w:r>
      <w:proofErr w:type="gramEnd"/>
      <w:r w:rsidRPr="002D7B0B">
        <w:rPr>
          <w:rFonts w:ascii="Times New Roman" w:eastAsia="Calibri" w:hAnsi="Times New Roman" w:cs="Times New Roman"/>
          <w:b/>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2D7B0B" w:rsidRPr="002D7B0B" w:rsidRDefault="002D7B0B" w:rsidP="002D7B0B">
      <w:pPr>
        <w:spacing w:after="0"/>
        <w:ind w:left="284" w:right="2901"/>
        <w:jc w:val="both"/>
        <w:rPr>
          <w:rFonts w:ascii="Times New Roman" w:eastAsia="Calibri" w:hAnsi="Times New Roman" w:cs="Times New Roman"/>
          <w:b/>
          <w:sz w:val="26"/>
          <w:szCs w:val="26"/>
        </w:rPr>
      </w:pPr>
    </w:p>
    <w:p w:rsidR="002D7B0B" w:rsidRPr="002D7B0B" w:rsidRDefault="002D7B0B" w:rsidP="002D7B0B">
      <w:pPr>
        <w:suppressAutoHyphens/>
        <w:autoSpaceDE w:val="0"/>
        <w:spacing w:after="0" w:line="240" w:lineRule="auto"/>
        <w:ind w:firstLine="708"/>
        <w:jc w:val="both"/>
        <w:rPr>
          <w:rFonts w:ascii="Times New Roman" w:eastAsia="Times New Roman" w:hAnsi="Times New Roman" w:cs="Times New Roman"/>
          <w:bCs/>
          <w:sz w:val="26"/>
          <w:szCs w:val="26"/>
          <w:lang w:eastAsia="zh-CN"/>
        </w:rPr>
      </w:pPr>
      <w:r w:rsidRPr="002D7B0B">
        <w:rPr>
          <w:rFonts w:ascii="Times New Roman" w:eastAsia="Times New Roman" w:hAnsi="Times New Roman" w:cs="Times New Roman"/>
          <w:bCs/>
          <w:sz w:val="26"/>
          <w:szCs w:val="26"/>
          <w:lang w:eastAsia="zh-CN"/>
        </w:rPr>
        <w:t xml:space="preserve">В соответствии со статьей 5.1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пунктом 5.1. статьи 9 устава сельского поселения </w:t>
      </w:r>
      <w:proofErr w:type="gramStart"/>
      <w:r w:rsidRPr="002D7B0B">
        <w:rPr>
          <w:rFonts w:ascii="Times New Roman" w:eastAsia="Times New Roman" w:hAnsi="Times New Roman" w:cs="Times New Roman"/>
          <w:bCs/>
          <w:sz w:val="26"/>
          <w:szCs w:val="26"/>
          <w:lang w:eastAsia="zh-CN"/>
        </w:rPr>
        <w:t>Светлый</w:t>
      </w:r>
      <w:proofErr w:type="gramEnd"/>
      <w:r w:rsidRPr="002D7B0B">
        <w:rPr>
          <w:rFonts w:ascii="Times New Roman" w:eastAsia="Times New Roman" w:hAnsi="Times New Roman" w:cs="Times New Roman"/>
          <w:sz w:val="26"/>
          <w:szCs w:val="26"/>
          <w:lang w:eastAsia="zh-CN"/>
        </w:rPr>
        <w:t xml:space="preserve">: </w:t>
      </w:r>
    </w:p>
    <w:p w:rsidR="002D7B0B" w:rsidRPr="002D7B0B" w:rsidRDefault="002D7B0B" w:rsidP="002D7B0B">
      <w:pPr>
        <w:spacing w:after="0"/>
        <w:ind w:right="-54" w:firstLine="709"/>
        <w:jc w:val="both"/>
        <w:rPr>
          <w:rFonts w:ascii="Times New Roman" w:eastAsia="Calibri" w:hAnsi="Times New Roman" w:cs="Times New Roman"/>
          <w:bCs/>
          <w:sz w:val="26"/>
          <w:szCs w:val="26"/>
        </w:rPr>
      </w:pPr>
      <w:r w:rsidRPr="002D7B0B">
        <w:rPr>
          <w:rFonts w:ascii="Times New Roman" w:eastAsia="Calibri" w:hAnsi="Times New Roman" w:cs="Times New Roman"/>
          <w:bCs/>
          <w:sz w:val="26"/>
          <w:szCs w:val="26"/>
        </w:rPr>
        <w:t xml:space="preserve">1. Назначить публичные слушания по проекту решения Совета депутатов сельского поселения </w:t>
      </w:r>
      <w:proofErr w:type="gramStart"/>
      <w:r w:rsidRPr="002D7B0B">
        <w:rPr>
          <w:rFonts w:ascii="Times New Roman" w:eastAsia="Calibri" w:hAnsi="Times New Roman" w:cs="Times New Roman"/>
          <w:bCs/>
          <w:sz w:val="26"/>
          <w:szCs w:val="26"/>
        </w:rPr>
        <w:t>Светлый</w:t>
      </w:r>
      <w:proofErr w:type="gramEnd"/>
      <w:r w:rsidRPr="002D7B0B">
        <w:rPr>
          <w:rFonts w:ascii="Times New Roman" w:eastAsia="Calibri" w:hAnsi="Times New Roman" w:cs="Times New Roman"/>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согласно приложению 1 к настоящему постановлению.</w:t>
      </w:r>
    </w:p>
    <w:p w:rsidR="002D7B0B" w:rsidRPr="002D7B0B" w:rsidRDefault="002D7B0B" w:rsidP="002D7B0B">
      <w:pPr>
        <w:spacing w:after="0"/>
        <w:ind w:right="-54" w:firstLine="709"/>
        <w:jc w:val="both"/>
        <w:rPr>
          <w:rFonts w:ascii="Times New Roman" w:eastAsia="Calibri" w:hAnsi="Times New Roman" w:cs="Times New Roman"/>
          <w:sz w:val="26"/>
          <w:szCs w:val="26"/>
        </w:rPr>
      </w:pPr>
      <w:r w:rsidRPr="002D7B0B">
        <w:rPr>
          <w:rFonts w:ascii="Times New Roman" w:eastAsia="Calibri" w:hAnsi="Times New Roman" w:cs="Times New Roman"/>
          <w:bCs/>
          <w:sz w:val="26"/>
          <w:szCs w:val="26"/>
        </w:rPr>
        <w:t xml:space="preserve">2. Уполномоченный орган на проведение публичных слушаний - </w:t>
      </w:r>
      <w:r w:rsidRPr="002D7B0B">
        <w:rPr>
          <w:rFonts w:ascii="Times New Roman" w:eastAsia="Calibri" w:hAnsi="Times New Roman" w:cs="Times New Roman"/>
          <w:sz w:val="26"/>
          <w:szCs w:val="26"/>
        </w:rPr>
        <w:t xml:space="preserve">организационный комитет по проведению публичных слушаний </w:t>
      </w:r>
      <w:r w:rsidRPr="002D7B0B">
        <w:rPr>
          <w:rFonts w:ascii="Times New Roman" w:eastAsia="Calibri" w:hAnsi="Times New Roman" w:cs="Times New Roman"/>
          <w:bCs/>
          <w:sz w:val="26"/>
          <w:szCs w:val="26"/>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2D7B0B">
        <w:rPr>
          <w:rFonts w:ascii="Times New Roman" w:eastAsia="Calibri" w:hAnsi="Times New Roman" w:cs="Times New Roman"/>
          <w:sz w:val="26"/>
          <w:szCs w:val="26"/>
        </w:rPr>
        <w:t xml:space="preserve"> в составе согласно приложению 2 к настоящему постановлению.</w:t>
      </w:r>
    </w:p>
    <w:p w:rsidR="002D7B0B" w:rsidRPr="002D7B0B" w:rsidRDefault="002D7B0B" w:rsidP="002D7B0B">
      <w:pPr>
        <w:spacing w:after="0"/>
        <w:ind w:right="-54" w:firstLine="709"/>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3. Срок проведения публичных слушаний с 10.09.2020 года по 12.10.2020 года.</w:t>
      </w:r>
    </w:p>
    <w:p w:rsidR="002D7B0B" w:rsidRPr="002D7B0B" w:rsidRDefault="002D7B0B" w:rsidP="002D7B0B">
      <w:pPr>
        <w:spacing w:after="0"/>
        <w:ind w:right="-54" w:firstLine="709"/>
        <w:jc w:val="both"/>
        <w:rPr>
          <w:rFonts w:ascii="Times New Roman" w:eastAsia="Calibri" w:hAnsi="Times New Roman" w:cs="Times New Roman"/>
          <w:bCs/>
          <w:sz w:val="26"/>
          <w:szCs w:val="26"/>
        </w:rPr>
      </w:pPr>
      <w:r w:rsidRPr="002D7B0B">
        <w:rPr>
          <w:rFonts w:ascii="Times New Roman" w:eastAsia="Calibri" w:hAnsi="Times New Roman" w:cs="Times New Roman"/>
          <w:sz w:val="26"/>
          <w:szCs w:val="26"/>
        </w:rPr>
        <w:t>4. Собрание участников публичных слушаний провести 12  октября</w:t>
      </w:r>
      <w:r w:rsidRPr="002D7B0B">
        <w:rPr>
          <w:rFonts w:ascii="Times New Roman" w:eastAsia="Calibri" w:hAnsi="Times New Roman" w:cs="Times New Roman"/>
          <w:bCs/>
          <w:sz w:val="26"/>
          <w:szCs w:val="26"/>
        </w:rPr>
        <w:t xml:space="preserve"> 2020 года с 18.05 по адресу: Ханты-Мансийский автономный округ – Югра, Березовский район, п. </w:t>
      </w:r>
      <w:proofErr w:type="gramStart"/>
      <w:r w:rsidRPr="002D7B0B">
        <w:rPr>
          <w:rFonts w:ascii="Times New Roman" w:eastAsia="Calibri" w:hAnsi="Times New Roman" w:cs="Times New Roman"/>
          <w:bCs/>
          <w:sz w:val="26"/>
          <w:szCs w:val="26"/>
          <w:lang w:val="en-US"/>
        </w:rPr>
        <w:t>C</w:t>
      </w:r>
      <w:proofErr w:type="spellStart"/>
      <w:proofErr w:type="gramEnd"/>
      <w:r w:rsidRPr="002D7B0B">
        <w:rPr>
          <w:rFonts w:ascii="Times New Roman" w:eastAsia="Calibri" w:hAnsi="Times New Roman" w:cs="Times New Roman"/>
          <w:bCs/>
          <w:sz w:val="26"/>
          <w:szCs w:val="26"/>
        </w:rPr>
        <w:t>ветлый</w:t>
      </w:r>
      <w:proofErr w:type="spellEnd"/>
      <w:r w:rsidRPr="002D7B0B">
        <w:rPr>
          <w:rFonts w:ascii="Times New Roman" w:eastAsia="Calibri" w:hAnsi="Times New Roman" w:cs="Times New Roman"/>
          <w:bCs/>
          <w:sz w:val="26"/>
          <w:szCs w:val="26"/>
        </w:rPr>
        <w:t xml:space="preserve">, ул. Набережная, д. 10, 2-й этаж, зал заседаний. </w:t>
      </w:r>
    </w:p>
    <w:p w:rsidR="002D7B0B" w:rsidRPr="002D7B0B" w:rsidRDefault="002D7B0B" w:rsidP="002D7B0B">
      <w:pPr>
        <w:spacing w:after="0"/>
        <w:ind w:right="-54" w:firstLine="709"/>
        <w:jc w:val="both"/>
        <w:rPr>
          <w:rFonts w:ascii="Times New Roman" w:eastAsia="Calibri" w:hAnsi="Times New Roman" w:cs="Times New Roman"/>
          <w:bCs/>
          <w:sz w:val="26"/>
          <w:szCs w:val="26"/>
        </w:rPr>
      </w:pPr>
      <w:r w:rsidRPr="002D7B0B">
        <w:rPr>
          <w:rFonts w:ascii="Times New Roman" w:eastAsia="Calibri" w:hAnsi="Times New Roman" w:cs="Times New Roman"/>
          <w:bCs/>
          <w:sz w:val="26"/>
          <w:szCs w:val="26"/>
        </w:rPr>
        <w:t xml:space="preserve">5. </w:t>
      </w:r>
      <w:r w:rsidRPr="002D7B0B">
        <w:rPr>
          <w:rFonts w:ascii="Times New Roman" w:eastAsia="Calibri" w:hAnsi="Times New Roman" w:cs="Times New Roman"/>
          <w:bCs/>
          <w:sz w:val="26"/>
          <w:szCs w:val="26"/>
        </w:rPr>
        <w:tab/>
        <w:t xml:space="preserve">Экспозицию проекта, подлежащего рассмотрению на публичных слушаниях провести с 10.09.2020 по 12.10.2020 года в здании администрации сельского поселения </w:t>
      </w:r>
      <w:proofErr w:type="gramStart"/>
      <w:r w:rsidRPr="002D7B0B">
        <w:rPr>
          <w:rFonts w:ascii="Times New Roman" w:eastAsia="Calibri" w:hAnsi="Times New Roman" w:cs="Times New Roman"/>
          <w:bCs/>
          <w:sz w:val="26"/>
          <w:szCs w:val="26"/>
        </w:rPr>
        <w:t>Светлый</w:t>
      </w:r>
      <w:proofErr w:type="gramEnd"/>
      <w:r w:rsidRPr="002D7B0B">
        <w:rPr>
          <w:rFonts w:ascii="Times New Roman" w:eastAsia="Calibri" w:hAnsi="Times New Roman" w:cs="Times New Roman"/>
          <w:bCs/>
          <w:sz w:val="26"/>
          <w:szCs w:val="26"/>
        </w:rPr>
        <w:t xml:space="preserve"> по адресу: Березовский район, п.</w:t>
      </w:r>
      <w:proofErr w:type="gramStart"/>
      <w:r w:rsidRPr="002D7B0B">
        <w:rPr>
          <w:rFonts w:ascii="Times New Roman" w:eastAsia="Calibri" w:hAnsi="Times New Roman" w:cs="Times New Roman"/>
          <w:bCs/>
          <w:sz w:val="26"/>
          <w:szCs w:val="26"/>
          <w:lang w:val="en-US"/>
        </w:rPr>
        <w:t>C</w:t>
      </w:r>
      <w:proofErr w:type="spellStart"/>
      <w:proofErr w:type="gramEnd"/>
      <w:r w:rsidRPr="002D7B0B">
        <w:rPr>
          <w:rFonts w:ascii="Times New Roman" w:eastAsia="Calibri" w:hAnsi="Times New Roman" w:cs="Times New Roman"/>
          <w:bCs/>
          <w:sz w:val="26"/>
          <w:szCs w:val="26"/>
        </w:rPr>
        <w:t>ветлый</w:t>
      </w:r>
      <w:proofErr w:type="spellEnd"/>
      <w:r w:rsidRPr="002D7B0B">
        <w:rPr>
          <w:rFonts w:ascii="Times New Roman" w:eastAsia="Calibri" w:hAnsi="Times New Roman" w:cs="Times New Roman"/>
          <w:bCs/>
          <w:sz w:val="26"/>
          <w:szCs w:val="26"/>
        </w:rPr>
        <w:t>, ул. Набережная, д. 10.</w:t>
      </w:r>
    </w:p>
    <w:p w:rsidR="002D7B0B" w:rsidRPr="002D7B0B" w:rsidRDefault="002D7B0B" w:rsidP="002D7B0B">
      <w:pPr>
        <w:spacing w:after="0"/>
        <w:ind w:right="-54" w:firstLine="709"/>
        <w:jc w:val="both"/>
        <w:rPr>
          <w:rFonts w:ascii="Times New Roman" w:eastAsia="Calibri" w:hAnsi="Times New Roman" w:cs="Times New Roman"/>
          <w:bCs/>
          <w:sz w:val="26"/>
          <w:szCs w:val="26"/>
        </w:rPr>
      </w:pPr>
      <w:r w:rsidRPr="002D7B0B">
        <w:rPr>
          <w:rFonts w:ascii="Times New Roman" w:eastAsia="Calibri" w:hAnsi="Times New Roman" w:cs="Times New Roman"/>
          <w:bCs/>
          <w:sz w:val="26"/>
          <w:szCs w:val="26"/>
        </w:rPr>
        <w:t xml:space="preserve">6. Утвердить Порядок и сроки приема предложений по проекту решения Совета депутатов сельского поселения Светлый «О внесении изменений в </w:t>
      </w:r>
      <w:r w:rsidRPr="002D7B0B">
        <w:rPr>
          <w:rFonts w:ascii="Times New Roman" w:eastAsia="Calibri" w:hAnsi="Times New Roman" w:cs="Times New Roman"/>
          <w:bCs/>
          <w:sz w:val="26"/>
          <w:szCs w:val="26"/>
        </w:rPr>
        <w:lastRenderedPageBreak/>
        <w:t>решение Совета депутатов сельского поселения Светлый от 15.06.2018 №267 «Об утверждении правил благоустройства территории сельского поселения Светлый»» и участия граждан в его обсуждении согласно приложению 3 к настоящему постановлению.</w:t>
      </w:r>
    </w:p>
    <w:p w:rsidR="002D7B0B" w:rsidRPr="002D7B0B" w:rsidRDefault="002D7B0B" w:rsidP="002D7B0B">
      <w:pPr>
        <w:spacing w:after="0"/>
        <w:ind w:right="-54" w:firstLine="709"/>
        <w:jc w:val="both"/>
        <w:rPr>
          <w:rFonts w:ascii="Times New Roman" w:eastAsia="Calibri" w:hAnsi="Times New Roman" w:cs="Times New Roman"/>
          <w:bCs/>
          <w:sz w:val="26"/>
          <w:szCs w:val="26"/>
        </w:rPr>
      </w:pPr>
      <w:r w:rsidRPr="002D7B0B">
        <w:rPr>
          <w:rFonts w:ascii="Times New Roman" w:eastAsia="Calibri" w:hAnsi="Times New Roman" w:cs="Times New Roman"/>
          <w:bCs/>
          <w:sz w:val="26"/>
          <w:szCs w:val="26"/>
        </w:rPr>
        <w:t>7.  Опубликовать до 10.09.2020 года в газете «</w:t>
      </w:r>
      <w:proofErr w:type="spellStart"/>
      <w:r w:rsidRPr="002D7B0B">
        <w:rPr>
          <w:rFonts w:ascii="Times New Roman" w:eastAsia="Calibri" w:hAnsi="Times New Roman" w:cs="Times New Roman"/>
          <w:bCs/>
          <w:sz w:val="26"/>
          <w:szCs w:val="26"/>
        </w:rPr>
        <w:t>Светловский</w:t>
      </w:r>
      <w:proofErr w:type="spellEnd"/>
      <w:r w:rsidRPr="002D7B0B">
        <w:rPr>
          <w:rFonts w:ascii="Times New Roman" w:eastAsia="Calibri" w:hAnsi="Times New Roman" w:cs="Times New Roman"/>
          <w:bCs/>
          <w:sz w:val="26"/>
          <w:szCs w:val="26"/>
        </w:rPr>
        <w:t xml:space="preserve"> Вестник» оповещение о проведении публичных слушаний по указанному выше вопросу.</w:t>
      </w:r>
    </w:p>
    <w:p w:rsidR="002D7B0B" w:rsidRPr="002D7B0B" w:rsidRDefault="002D7B0B" w:rsidP="002D7B0B">
      <w:pPr>
        <w:spacing w:after="0"/>
        <w:ind w:right="-54" w:firstLine="709"/>
        <w:jc w:val="both"/>
        <w:rPr>
          <w:rFonts w:ascii="Times New Roman" w:eastAsia="Calibri" w:hAnsi="Times New Roman" w:cs="Times New Roman"/>
          <w:bCs/>
          <w:sz w:val="26"/>
          <w:szCs w:val="26"/>
        </w:rPr>
      </w:pPr>
      <w:r w:rsidRPr="002D7B0B">
        <w:rPr>
          <w:rFonts w:ascii="Times New Roman" w:eastAsia="Calibri" w:hAnsi="Times New Roman" w:cs="Times New Roman"/>
          <w:bCs/>
          <w:sz w:val="26"/>
          <w:szCs w:val="26"/>
        </w:rPr>
        <w:t>8. Опубликовать до 15.10.2020 года в газете «</w:t>
      </w:r>
      <w:proofErr w:type="spellStart"/>
      <w:r w:rsidRPr="002D7B0B">
        <w:rPr>
          <w:rFonts w:ascii="Times New Roman" w:eastAsia="Calibri" w:hAnsi="Times New Roman" w:cs="Times New Roman"/>
          <w:bCs/>
          <w:sz w:val="26"/>
          <w:szCs w:val="26"/>
        </w:rPr>
        <w:t>Светловский</w:t>
      </w:r>
      <w:proofErr w:type="spellEnd"/>
      <w:r w:rsidRPr="002D7B0B">
        <w:rPr>
          <w:rFonts w:ascii="Times New Roman" w:eastAsia="Calibri" w:hAnsi="Times New Roman" w:cs="Times New Roman"/>
          <w:bCs/>
          <w:sz w:val="26"/>
          <w:szCs w:val="26"/>
        </w:rPr>
        <w:t xml:space="preserve"> Вестник» и разместить на </w:t>
      </w:r>
      <w:proofErr w:type="gramStart"/>
      <w:r w:rsidRPr="002D7B0B">
        <w:rPr>
          <w:rFonts w:ascii="Times New Roman" w:eastAsia="Calibri" w:hAnsi="Times New Roman" w:cs="Times New Roman"/>
          <w:bCs/>
          <w:sz w:val="26"/>
          <w:szCs w:val="26"/>
        </w:rPr>
        <w:t>официальном</w:t>
      </w:r>
      <w:proofErr w:type="gramEnd"/>
      <w:r w:rsidRPr="002D7B0B">
        <w:rPr>
          <w:rFonts w:ascii="Times New Roman" w:eastAsia="Calibri" w:hAnsi="Times New Roman" w:cs="Times New Roman"/>
          <w:bCs/>
          <w:sz w:val="26"/>
          <w:szCs w:val="26"/>
        </w:rPr>
        <w:t xml:space="preserve"> веб-сайте органов местного самоуправления сельского поселения Светлый заключение о результатах публичных слушаний.</w:t>
      </w:r>
    </w:p>
    <w:p w:rsidR="002D7B0B" w:rsidRPr="002D7B0B" w:rsidRDefault="002D7B0B" w:rsidP="002D7B0B">
      <w:pPr>
        <w:autoSpaceDE w:val="0"/>
        <w:autoSpaceDN w:val="0"/>
        <w:adjustRightInd w:val="0"/>
        <w:spacing w:after="0"/>
        <w:ind w:firstLine="709"/>
        <w:jc w:val="both"/>
        <w:outlineLvl w:val="0"/>
        <w:rPr>
          <w:rFonts w:ascii="Times New Roman" w:eastAsia="Calibri" w:hAnsi="Times New Roman" w:cs="Times New Roman"/>
          <w:bCs/>
          <w:sz w:val="26"/>
          <w:szCs w:val="26"/>
        </w:rPr>
      </w:pPr>
      <w:r w:rsidRPr="002D7B0B">
        <w:rPr>
          <w:rFonts w:ascii="Times New Roman" w:eastAsia="Calibri" w:hAnsi="Times New Roman" w:cs="Times New Roman"/>
          <w:bCs/>
          <w:sz w:val="26"/>
          <w:szCs w:val="26"/>
        </w:rPr>
        <w:t>9. Опубликовать настоящее постановление в газете «</w:t>
      </w:r>
      <w:proofErr w:type="spellStart"/>
      <w:r w:rsidRPr="002D7B0B">
        <w:rPr>
          <w:rFonts w:ascii="Times New Roman" w:eastAsia="Calibri" w:hAnsi="Times New Roman" w:cs="Times New Roman"/>
          <w:bCs/>
          <w:sz w:val="26"/>
          <w:szCs w:val="26"/>
        </w:rPr>
        <w:t>Светловский</w:t>
      </w:r>
      <w:proofErr w:type="spellEnd"/>
      <w:r w:rsidRPr="002D7B0B">
        <w:rPr>
          <w:rFonts w:ascii="Times New Roman" w:eastAsia="Calibri" w:hAnsi="Times New Roman" w:cs="Times New Roman"/>
          <w:bCs/>
          <w:sz w:val="26"/>
          <w:szCs w:val="26"/>
        </w:rPr>
        <w:t xml:space="preserve"> Вестник» и разместить на </w:t>
      </w:r>
      <w:proofErr w:type="gramStart"/>
      <w:r w:rsidRPr="002D7B0B">
        <w:rPr>
          <w:rFonts w:ascii="Times New Roman" w:eastAsia="Calibri" w:hAnsi="Times New Roman" w:cs="Times New Roman"/>
          <w:bCs/>
          <w:sz w:val="26"/>
          <w:szCs w:val="26"/>
        </w:rPr>
        <w:t>официальном</w:t>
      </w:r>
      <w:proofErr w:type="gramEnd"/>
      <w:r w:rsidRPr="002D7B0B">
        <w:rPr>
          <w:rFonts w:ascii="Times New Roman" w:eastAsia="Calibri" w:hAnsi="Times New Roman" w:cs="Times New Roman"/>
          <w:bCs/>
          <w:sz w:val="26"/>
          <w:szCs w:val="26"/>
        </w:rPr>
        <w:t xml:space="preserve"> веб-сайте органов местного самоуправления сельского поселения Светлый.</w:t>
      </w:r>
    </w:p>
    <w:p w:rsidR="002D7B0B" w:rsidRPr="002D7B0B" w:rsidRDefault="002D7B0B" w:rsidP="002D7B0B">
      <w:pPr>
        <w:autoSpaceDE w:val="0"/>
        <w:autoSpaceDN w:val="0"/>
        <w:adjustRightInd w:val="0"/>
        <w:spacing w:after="0"/>
        <w:ind w:firstLine="709"/>
        <w:jc w:val="both"/>
        <w:outlineLvl w:val="0"/>
        <w:rPr>
          <w:rFonts w:ascii="Times New Roman" w:eastAsia="Calibri" w:hAnsi="Times New Roman" w:cs="Times New Roman"/>
          <w:bCs/>
          <w:sz w:val="26"/>
          <w:szCs w:val="26"/>
        </w:rPr>
      </w:pPr>
      <w:r w:rsidRPr="002D7B0B">
        <w:rPr>
          <w:rFonts w:ascii="Times New Roman" w:eastAsia="Calibri" w:hAnsi="Times New Roman" w:cs="Times New Roman"/>
          <w:bCs/>
          <w:sz w:val="26"/>
          <w:szCs w:val="26"/>
        </w:rPr>
        <w:t>10. Настоящее постановление вступает в силу после его подписания.</w:t>
      </w:r>
    </w:p>
    <w:p w:rsidR="002D7B0B" w:rsidRPr="002D7B0B" w:rsidRDefault="002D7B0B" w:rsidP="002D7B0B">
      <w:pPr>
        <w:autoSpaceDE w:val="0"/>
        <w:autoSpaceDN w:val="0"/>
        <w:adjustRightInd w:val="0"/>
        <w:spacing w:after="0"/>
        <w:ind w:firstLine="709"/>
        <w:jc w:val="both"/>
        <w:outlineLvl w:val="0"/>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11. </w:t>
      </w:r>
      <w:proofErr w:type="gramStart"/>
      <w:r w:rsidRPr="002D7B0B">
        <w:rPr>
          <w:rFonts w:ascii="Times New Roman" w:eastAsia="Calibri" w:hAnsi="Times New Roman" w:cs="Times New Roman"/>
          <w:sz w:val="26"/>
          <w:szCs w:val="26"/>
        </w:rPr>
        <w:t>Контроль за</w:t>
      </w:r>
      <w:proofErr w:type="gramEnd"/>
      <w:r w:rsidRPr="002D7B0B">
        <w:rPr>
          <w:rFonts w:ascii="Times New Roman" w:eastAsia="Calibri" w:hAnsi="Times New Roman" w:cs="Times New Roman"/>
          <w:sz w:val="26"/>
          <w:szCs w:val="26"/>
        </w:rPr>
        <w:t xml:space="preserve"> исполнением настоящего постановления возложить на заместителя главы поселения </w:t>
      </w:r>
      <w:proofErr w:type="spellStart"/>
      <w:r w:rsidRPr="002D7B0B">
        <w:rPr>
          <w:rFonts w:ascii="Times New Roman" w:eastAsia="Calibri" w:hAnsi="Times New Roman" w:cs="Times New Roman"/>
          <w:sz w:val="26"/>
          <w:szCs w:val="26"/>
        </w:rPr>
        <w:t>Е.Н.Тодорову</w:t>
      </w:r>
      <w:proofErr w:type="spellEnd"/>
      <w:r w:rsidRPr="002D7B0B">
        <w:rPr>
          <w:rFonts w:ascii="Times New Roman" w:eastAsia="Calibri" w:hAnsi="Times New Roman" w:cs="Times New Roman"/>
          <w:sz w:val="26"/>
          <w:szCs w:val="26"/>
        </w:rPr>
        <w:t>.</w:t>
      </w:r>
    </w:p>
    <w:p w:rsidR="002D7B0B" w:rsidRPr="002D7B0B" w:rsidRDefault="002D7B0B" w:rsidP="002D7B0B">
      <w:pPr>
        <w:spacing w:after="0"/>
        <w:ind w:left="284"/>
        <w:rPr>
          <w:rFonts w:ascii="Times New Roman" w:eastAsia="Calibri" w:hAnsi="Times New Roman" w:cs="Times New Roman"/>
          <w:sz w:val="26"/>
          <w:szCs w:val="26"/>
        </w:rPr>
      </w:pPr>
    </w:p>
    <w:p w:rsidR="002D7B0B" w:rsidRPr="002D7B0B" w:rsidRDefault="002D7B0B" w:rsidP="002D7B0B">
      <w:pPr>
        <w:spacing w:after="0"/>
        <w:ind w:left="284"/>
        <w:rPr>
          <w:rFonts w:ascii="Times New Roman" w:eastAsia="Calibri" w:hAnsi="Times New Roman" w:cs="Times New Roman"/>
          <w:sz w:val="26"/>
          <w:szCs w:val="26"/>
        </w:rPr>
      </w:pPr>
    </w:p>
    <w:p w:rsidR="002D7B0B" w:rsidRPr="002D7B0B" w:rsidRDefault="002D7B0B" w:rsidP="002D7B0B">
      <w:pPr>
        <w:spacing w:after="0"/>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   </w:t>
      </w:r>
      <w:proofErr w:type="spellStart"/>
      <w:r w:rsidRPr="002D7B0B">
        <w:rPr>
          <w:rFonts w:ascii="Times New Roman" w:eastAsia="Calibri" w:hAnsi="Times New Roman" w:cs="Times New Roman"/>
          <w:sz w:val="26"/>
          <w:szCs w:val="26"/>
        </w:rPr>
        <w:t>И.о</w:t>
      </w:r>
      <w:proofErr w:type="spellEnd"/>
      <w:r w:rsidRPr="002D7B0B">
        <w:rPr>
          <w:rFonts w:ascii="Times New Roman" w:eastAsia="Calibri" w:hAnsi="Times New Roman" w:cs="Times New Roman"/>
          <w:sz w:val="26"/>
          <w:szCs w:val="26"/>
        </w:rPr>
        <w:t>. главы поселения                                                                  Е.Н. Тодорова</w:t>
      </w:r>
    </w:p>
    <w:p w:rsidR="002D7B0B" w:rsidRPr="002D7B0B" w:rsidRDefault="002D7B0B" w:rsidP="002D7B0B">
      <w:pPr>
        <w:tabs>
          <w:tab w:val="right" w:pos="9922"/>
        </w:tabs>
        <w:spacing w:after="0"/>
        <w:rPr>
          <w:rFonts w:ascii="Times New Roman" w:eastAsia="Calibri" w:hAnsi="Times New Roman" w:cs="Times New Roman"/>
          <w:sz w:val="26"/>
          <w:szCs w:val="26"/>
        </w:rPr>
      </w:pPr>
      <w:r w:rsidRPr="002D7B0B">
        <w:rPr>
          <w:rFonts w:ascii="Times New Roman" w:eastAsia="Calibri" w:hAnsi="Times New Roman" w:cs="Times New Roman"/>
          <w:sz w:val="26"/>
          <w:szCs w:val="26"/>
        </w:rPr>
        <w:tab/>
      </w:r>
    </w:p>
    <w:p w:rsidR="002D7B0B" w:rsidRPr="002D7B0B" w:rsidRDefault="002D7B0B" w:rsidP="002D7B0B">
      <w:pPr>
        <w:tabs>
          <w:tab w:val="right" w:pos="9922"/>
        </w:tabs>
        <w:spacing w:after="0"/>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p>
    <w:p w:rsidR="002D7B0B" w:rsidRPr="002D7B0B" w:rsidRDefault="002D7B0B" w:rsidP="002D7B0B">
      <w:pPr>
        <w:tabs>
          <w:tab w:val="right" w:pos="9922"/>
        </w:tabs>
        <w:spacing w:after="0"/>
        <w:jc w:val="right"/>
        <w:rPr>
          <w:rFonts w:ascii="Times New Roman" w:eastAsia="Calibri" w:hAnsi="Times New Roman" w:cs="Times New Roman"/>
          <w:sz w:val="26"/>
          <w:szCs w:val="26"/>
        </w:rPr>
      </w:pPr>
      <w:r w:rsidRPr="002D7B0B">
        <w:rPr>
          <w:rFonts w:ascii="Times New Roman" w:eastAsia="Calibri" w:hAnsi="Times New Roman" w:cs="Times New Roman"/>
          <w:sz w:val="26"/>
          <w:szCs w:val="26"/>
        </w:rPr>
        <w:lastRenderedPageBreak/>
        <w:t>Приложение 1</w:t>
      </w:r>
    </w:p>
    <w:p w:rsidR="002D7B0B" w:rsidRPr="002D7B0B" w:rsidRDefault="002D7B0B" w:rsidP="002D7B0B">
      <w:pPr>
        <w:spacing w:after="0"/>
        <w:jc w:val="right"/>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к постановлению главы </w:t>
      </w:r>
    </w:p>
    <w:p w:rsidR="002D7B0B" w:rsidRPr="002D7B0B" w:rsidRDefault="002D7B0B" w:rsidP="002D7B0B">
      <w:pPr>
        <w:spacing w:after="0"/>
        <w:jc w:val="right"/>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сельского поселения </w:t>
      </w:r>
      <w:proofErr w:type="gramStart"/>
      <w:r w:rsidRPr="002D7B0B">
        <w:rPr>
          <w:rFonts w:ascii="Times New Roman" w:eastAsia="Calibri" w:hAnsi="Times New Roman" w:cs="Times New Roman"/>
          <w:sz w:val="26"/>
          <w:szCs w:val="26"/>
        </w:rPr>
        <w:t>Светлый</w:t>
      </w:r>
      <w:proofErr w:type="gramEnd"/>
    </w:p>
    <w:p w:rsidR="002D7B0B" w:rsidRPr="002D7B0B" w:rsidRDefault="002D7B0B" w:rsidP="002D7B0B">
      <w:pPr>
        <w:spacing w:after="0"/>
        <w:jc w:val="right"/>
        <w:rPr>
          <w:rFonts w:ascii="Times New Roman" w:eastAsia="Calibri" w:hAnsi="Times New Roman" w:cs="Times New Roman"/>
          <w:sz w:val="26"/>
          <w:szCs w:val="26"/>
        </w:rPr>
      </w:pPr>
      <w:r w:rsidRPr="002D7B0B">
        <w:rPr>
          <w:rFonts w:ascii="Times New Roman" w:eastAsia="Calibri" w:hAnsi="Times New Roman" w:cs="Times New Roman"/>
          <w:sz w:val="26"/>
          <w:szCs w:val="26"/>
        </w:rPr>
        <w:t>от 07.09.2020  № 23</w:t>
      </w:r>
    </w:p>
    <w:p w:rsidR="002D7B0B" w:rsidRPr="002D7B0B" w:rsidRDefault="002D7B0B" w:rsidP="002D7B0B">
      <w:pPr>
        <w:spacing w:after="0"/>
        <w:jc w:val="right"/>
        <w:rPr>
          <w:rFonts w:ascii="Times New Roman" w:eastAsia="Calibri" w:hAnsi="Times New Roman" w:cs="Times New Roman"/>
          <w:sz w:val="26"/>
          <w:szCs w:val="26"/>
        </w:rPr>
      </w:pPr>
    </w:p>
    <w:p w:rsidR="002D7B0B" w:rsidRPr="002D7B0B" w:rsidRDefault="002D7B0B" w:rsidP="002D7B0B">
      <w:pPr>
        <w:spacing w:after="0"/>
        <w:jc w:val="right"/>
        <w:rPr>
          <w:rFonts w:ascii="Times New Roman" w:eastAsia="Calibri" w:hAnsi="Times New Roman" w:cs="Times New Roman"/>
          <w:sz w:val="26"/>
          <w:szCs w:val="26"/>
        </w:rPr>
      </w:pPr>
      <w:r w:rsidRPr="002D7B0B">
        <w:rPr>
          <w:rFonts w:ascii="Times New Roman" w:eastAsia="Calibri" w:hAnsi="Times New Roman" w:cs="Times New Roman"/>
          <w:sz w:val="26"/>
          <w:szCs w:val="26"/>
        </w:rPr>
        <w:t>Проект</w:t>
      </w: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spacing w:after="0" w:line="240" w:lineRule="auto"/>
        <w:jc w:val="center"/>
        <w:rPr>
          <w:rFonts w:ascii="Times New Roman" w:eastAsia="Calibri" w:hAnsi="Times New Roman" w:cs="Times New Roman"/>
          <w:sz w:val="26"/>
          <w:szCs w:val="26"/>
        </w:rPr>
      </w:pPr>
      <w:r w:rsidRPr="002D7B0B">
        <w:rPr>
          <w:rFonts w:ascii="Times New Roman" w:eastAsia="Calibri" w:hAnsi="Times New Roman" w:cs="Times New Roman"/>
          <w:sz w:val="26"/>
          <w:szCs w:val="26"/>
        </w:rPr>
        <w:t>СОВЕТ ДЕПУТАТОВ</w:t>
      </w:r>
    </w:p>
    <w:p w:rsidR="002D7B0B" w:rsidRPr="002D7B0B" w:rsidRDefault="002D7B0B" w:rsidP="002D7B0B">
      <w:pPr>
        <w:shd w:val="clear" w:color="auto" w:fill="FFFFFF"/>
        <w:spacing w:after="0" w:line="240" w:lineRule="auto"/>
        <w:jc w:val="center"/>
        <w:rPr>
          <w:rFonts w:ascii="Times New Roman" w:eastAsia="Calibri" w:hAnsi="Times New Roman" w:cs="Times New Roman"/>
          <w:bCs/>
          <w:sz w:val="26"/>
          <w:szCs w:val="26"/>
        </w:rPr>
      </w:pPr>
      <w:r w:rsidRPr="002D7B0B">
        <w:rPr>
          <w:rFonts w:ascii="Times New Roman" w:eastAsia="Calibri" w:hAnsi="Times New Roman" w:cs="Times New Roman"/>
          <w:bCs/>
          <w:sz w:val="26"/>
          <w:szCs w:val="26"/>
        </w:rPr>
        <w:t xml:space="preserve">СЕЛЬСКОГО ПОСЕЛЕНИЯ </w:t>
      </w:r>
      <w:proofErr w:type="gramStart"/>
      <w:r w:rsidRPr="002D7B0B">
        <w:rPr>
          <w:rFonts w:ascii="Times New Roman" w:eastAsia="Calibri" w:hAnsi="Times New Roman" w:cs="Times New Roman"/>
          <w:bCs/>
          <w:sz w:val="26"/>
          <w:szCs w:val="26"/>
        </w:rPr>
        <w:t>СВЕТЛЫЙ</w:t>
      </w:r>
      <w:proofErr w:type="gramEnd"/>
    </w:p>
    <w:p w:rsidR="002D7B0B" w:rsidRPr="002D7B0B" w:rsidRDefault="002D7B0B" w:rsidP="002D7B0B">
      <w:pPr>
        <w:shd w:val="clear" w:color="auto" w:fill="FFFFFF"/>
        <w:spacing w:after="0" w:line="240" w:lineRule="auto"/>
        <w:jc w:val="center"/>
        <w:rPr>
          <w:rFonts w:ascii="Times New Roman" w:eastAsia="Calibri" w:hAnsi="Times New Roman" w:cs="Times New Roman"/>
          <w:bCs/>
          <w:sz w:val="26"/>
          <w:szCs w:val="26"/>
        </w:rPr>
      </w:pPr>
      <w:proofErr w:type="spellStart"/>
      <w:r w:rsidRPr="002D7B0B">
        <w:rPr>
          <w:rFonts w:ascii="Times New Roman" w:eastAsia="Calibri" w:hAnsi="Times New Roman" w:cs="Times New Roman"/>
          <w:bCs/>
          <w:sz w:val="26"/>
          <w:szCs w:val="26"/>
        </w:rPr>
        <w:t>Берёзовского</w:t>
      </w:r>
      <w:proofErr w:type="spellEnd"/>
      <w:r w:rsidRPr="002D7B0B">
        <w:rPr>
          <w:rFonts w:ascii="Times New Roman" w:eastAsia="Calibri" w:hAnsi="Times New Roman" w:cs="Times New Roman"/>
          <w:bCs/>
          <w:sz w:val="26"/>
          <w:szCs w:val="26"/>
        </w:rPr>
        <w:t xml:space="preserve"> района</w:t>
      </w:r>
    </w:p>
    <w:p w:rsidR="002D7B0B" w:rsidRPr="002D7B0B" w:rsidRDefault="002D7B0B" w:rsidP="002D7B0B">
      <w:pPr>
        <w:shd w:val="clear" w:color="auto" w:fill="FFFFFF"/>
        <w:spacing w:after="0" w:line="240" w:lineRule="auto"/>
        <w:jc w:val="center"/>
        <w:rPr>
          <w:rFonts w:ascii="Times New Roman" w:eastAsia="Calibri" w:hAnsi="Times New Roman" w:cs="Times New Roman"/>
          <w:bCs/>
          <w:sz w:val="26"/>
          <w:szCs w:val="26"/>
        </w:rPr>
      </w:pPr>
      <w:r w:rsidRPr="002D7B0B">
        <w:rPr>
          <w:rFonts w:ascii="Times New Roman" w:eastAsia="Calibri" w:hAnsi="Times New Roman" w:cs="Times New Roman"/>
          <w:bCs/>
          <w:sz w:val="26"/>
          <w:szCs w:val="26"/>
        </w:rPr>
        <w:t>Ханты-Мансийского автономного округа - Югры</w:t>
      </w:r>
    </w:p>
    <w:p w:rsidR="002D7B0B" w:rsidRPr="002D7B0B" w:rsidRDefault="002D7B0B" w:rsidP="002D7B0B">
      <w:pPr>
        <w:shd w:val="clear" w:color="auto" w:fill="FFFFFF"/>
        <w:spacing w:after="0" w:line="240" w:lineRule="auto"/>
        <w:jc w:val="center"/>
        <w:rPr>
          <w:rFonts w:ascii="Times New Roman" w:eastAsia="Calibri" w:hAnsi="Times New Roman" w:cs="Times New Roman"/>
          <w:bCs/>
          <w:sz w:val="26"/>
          <w:szCs w:val="26"/>
        </w:rPr>
      </w:pPr>
    </w:p>
    <w:p w:rsidR="002D7B0B" w:rsidRPr="002D7B0B" w:rsidRDefault="002D7B0B" w:rsidP="002D7B0B">
      <w:pPr>
        <w:spacing w:after="0" w:line="240" w:lineRule="auto"/>
        <w:jc w:val="center"/>
        <w:rPr>
          <w:rFonts w:ascii="Times New Roman" w:eastAsia="Calibri" w:hAnsi="Times New Roman" w:cs="Times New Roman"/>
          <w:sz w:val="26"/>
          <w:szCs w:val="26"/>
        </w:rPr>
      </w:pPr>
      <w:r w:rsidRPr="002D7B0B">
        <w:rPr>
          <w:rFonts w:ascii="Times New Roman" w:eastAsia="Calibri" w:hAnsi="Times New Roman" w:cs="Times New Roman"/>
          <w:sz w:val="26"/>
          <w:szCs w:val="26"/>
        </w:rPr>
        <w:t>РЕШЕНИЕ</w:t>
      </w:r>
    </w:p>
    <w:p w:rsidR="002D7B0B" w:rsidRPr="002D7B0B" w:rsidRDefault="002D7B0B" w:rsidP="002D7B0B">
      <w:pPr>
        <w:spacing w:after="0"/>
        <w:rPr>
          <w:rFonts w:ascii="Times New Roman" w:eastAsia="Calibri" w:hAnsi="Times New Roman" w:cs="Times New Roman"/>
          <w:sz w:val="26"/>
          <w:szCs w:val="26"/>
        </w:rPr>
      </w:pPr>
      <w:r w:rsidRPr="002D7B0B">
        <w:rPr>
          <w:rFonts w:ascii="Times New Roman" w:eastAsia="Calibri" w:hAnsi="Times New Roman" w:cs="Times New Roman"/>
          <w:sz w:val="26"/>
          <w:szCs w:val="26"/>
          <w:u w:val="single"/>
        </w:rPr>
        <w:t>от  00.00.0000</w:t>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t>№ 0</w:t>
      </w:r>
    </w:p>
    <w:p w:rsidR="002D7B0B" w:rsidRPr="002D7B0B" w:rsidRDefault="002D7B0B" w:rsidP="002D7B0B">
      <w:pPr>
        <w:spacing w:after="0"/>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п. Светлый          </w:t>
      </w:r>
    </w:p>
    <w:p w:rsidR="002D7B0B" w:rsidRPr="002D7B0B" w:rsidRDefault="002D7B0B" w:rsidP="002D7B0B">
      <w:pPr>
        <w:autoSpaceDE w:val="0"/>
        <w:autoSpaceDN w:val="0"/>
        <w:adjustRightInd w:val="0"/>
        <w:spacing w:after="0"/>
        <w:ind w:right="5103"/>
        <w:jc w:val="both"/>
        <w:rPr>
          <w:rFonts w:ascii="Times New Roman" w:eastAsia="Calibri" w:hAnsi="Times New Roman" w:cs="Times New Roman"/>
          <w:bCs/>
          <w:sz w:val="26"/>
          <w:szCs w:val="26"/>
        </w:rPr>
      </w:pPr>
    </w:p>
    <w:p w:rsidR="002D7B0B" w:rsidRPr="002D7B0B" w:rsidRDefault="002D7B0B" w:rsidP="002D7B0B">
      <w:pPr>
        <w:autoSpaceDE w:val="0"/>
        <w:autoSpaceDN w:val="0"/>
        <w:adjustRightInd w:val="0"/>
        <w:spacing w:after="0"/>
        <w:ind w:right="4819"/>
        <w:jc w:val="both"/>
        <w:rPr>
          <w:rFonts w:ascii="Times New Roman" w:eastAsia="Calibri" w:hAnsi="Times New Roman" w:cs="Times New Roman"/>
          <w:b/>
          <w:sz w:val="26"/>
          <w:szCs w:val="26"/>
        </w:rPr>
      </w:pPr>
      <w:r w:rsidRPr="002D7B0B">
        <w:rPr>
          <w:rFonts w:ascii="Times New Roman" w:eastAsia="Calibri" w:hAnsi="Times New Roman" w:cs="Times New Roman"/>
          <w:b/>
          <w:bCs/>
          <w:sz w:val="26"/>
          <w:szCs w:val="26"/>
        </w:rPr>
        <w:t xml:space="preserve">О внесении изменений в решение Совета депутатов сельского поселения </w:t>
      </w:r>
      <w:proofErr w:type="gramStart"/>
      <w:r w:rsidRPr="002D7B0B">
        <w:rPr>
          <w:rFonts w:ascii="Times New Roman" w:eastAsia="Calibri" w:hAnsi="Times New Roman" w:cs="Times New Roman"/>
          <w:b/>
          <w:bCs/>
          <w:sz w:val="26"/>
          <w:szCs w:val="26"/>
        </w:rPr>
        <w:t>Светлый</w:t>
      </w:r>
      <w:proofErr w:type="gramEnd"/>
      <w:r w:rsidRPr="002D7B0B">
        <w:rPr>
          <w:rFonts w:ascii="Times New Roman" w:eastAsia="Calibri" w:hAnsi="Times New Roman" w:cs="Times New Roman"/>
          <w:b/>
          <w:bCs/>
          <w:sz w:val="26"/>
          <w:szCs w:val="26"/>
        </w:rPr>
        <w:t xml:space="preserve"> от 15.06.2018 №267 «Об утверждении правил благоустройства территории сельского поселения Светлый»</w:t>
      </w:r>
    </w:p>
    <w:p w:rsidR="002D7B0B" w:rsidRPr="002D7B0B" w:rsidRDefault="002D7B0B" w:rsidP="002D7B0B">
      <w:pPr>
        <w:autoSpaceDE w:val="0"/>
        <w:autoSpaceDN w:val="0"/>
        <w:adjustRightInd w:val="0"/>
        <w:spacing w:after="0"/>
        <w:ind w:firstLine="540"/>
        <w:jc w:val="both"/>
        <w:rPr>
          <w:rFonts w:ascii="Times New Roman" w:eastAsia="Calibri" w:hAnsi="Times New Roman" w:cs="Times New Roman"/>
          <w:sz w:val="26"/>
          <w:szCs w:val="26"/>
        </w:rPr>
      </w:pPr>
    </w:p>
    <w:p w:rsidR="002D7B0B" w:rsidRPr="002D7B0B" w:rsidRDefault="002D7B0B" w:rsidP="002D7B0B">
      <w:pPr>
        <w:widowControl w:val="0"/>
        <w:autoSpaceDE w:val="0"/>
        <w:autoSpaceDN w:val="0"/>
        <w:adjustRightInd w:val="0"/>
        <w:spacing w:after="0" w:line="240" w:lineRule="auto"/>
        <w:ind w:firstLine="540"/>
        <w:rPr>
          <w:rFonts w:ascii="Times New Roman" w:eastAsia="Times New Roman" w:hAnsi="Times New Roman" w:cs="Arial"/>
          <w:bCs/>
          <w:sz w:val="26"/>
          <w:szCs w:val="26"/>
          <w:lang w:eastAsia="ru-RU"/>
        </w:rPr>
      </w:pPr>
      <w:r w:rsidRPr="002D7B0B">
        <w:rPr>
          <w:rFonts w:ascii="Times New Roman" w:eastAsia="Times New Roman" w:hAnsi="Times New Roman" w:cs="Times New Roman"/>
          <w:sz w:val="26"/>
          <w:szCs w:val="26"/>
          <w:lang w:eastAsia="ru-RU"/>
        </w:rPr>
        <w:t xml:space="preserve">В соответствии с </w:t>
      </w:r>
      <w:r w:rsidRPr="002D7B0B">
        <w:rPr>
          <w:rFonts w:ascii="Times New Roman" w:eastAsia="Times New Roman" w:hAnsi="Times New Roman" w:cs="Arial"/>
          <w:sz w:val="26"/>
          <w:szCs w:val="26"/>
          <w:lang w:eastAsia="ru-RU"/>
        </w:rPr>
        <w:t>Федеральным законом от 16.12.2019 N 431-ФЗ, «О внесении изменений в Водный кодекс Российской Федерации и отдельные законодательные акты Российской Федерации»,</w:t>
      </w:r>
      <w:r w:rsidRPr="002D7B0B">
        <w:rPr>
          <w:rFonts w:ascii="Times New Roman" w:eastAsia="Times New Roman" w:hAnsi="Times New Roman" w:cs="Arial"/>
          <w:bCs/>
          <w:color w:val="000000"/>
          <w:sz w:val="28"/>
          <w:szCs w:val="28"/>
          <w:lang w:eastAsia="ru-RU"/>
        </w:rPr>
        <w:t xml:space="preserve"> </w:t>
      </w:r>
      <w:r w:rsidRPr="002D7B0B">
        <w:rPr>
          <w:rFonts w:ascii="Times New Roman" w:eastAsia="Times New Roman" w:hAnsi="Times New Roman" w:cs="Arial"/>
          <w:bCs/>
          <w:sz w:val="26"/>
          <w:szCs w:val="26"/>
          <w:lang w:eastAsia="ru-RU"/>
        </w:rPr>
        <w:t>уставом сельского поселения Светлый,</w:t>
      </w:r>
    </w:p>
    <w:p w:rsidR="002D7B0B" w:rsidRPr="002D7B0B" w:rsidRDefault="002D7B0B" w:rsidP="002D7B0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D7B0B" w:rsidRPr="002D7B0B" w:rsidRDefault="002D7B0B" w:rsidP="002D7B0B">
      <w:pPr>
        <w:spacing w:after="0"/>
        <w:ind w:firstLine="540"/>
        <w:jc w:val="center"/>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Совет поселения </w:t>
      </w:r>
      <w:r w:rsidRPr="002D7B0B">
        <w:rPr>
          <w:rFonts w:ascii="Times New Roman" w:eastAsia="Calibri" w:hAnsi="Times New Roman" w:cs="Times New Roman"/>
          <w:b/>
          <w:sz w:val="26"/>
          <w:szCs w:val="26"/>
        </w:rPr>
        <w:t>РЕШИЛ:</w:t>
      </w:r>
    </w:p>
    <w:p w:rsidR="002D7B0B" w:rsidRPr="002D7B0B" w:rsidRDefault="002D7B0B" w:rsidP="002D7B0B">
      <w:pPr>
        <w:autoSpaceDE w:val="0"/>
        <w:autoSpaceDN w:val="0"/>
        <w:spacing w:after="0"/>
        <w:ind w:firstLine="567"/>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1. Внести в решение Совета депутатов сельского поселения </w:t>
      </w:r>
      <w:proofErr w:type="gramStart"/>
      <w:r w:rsidRPr="002D7B0B">
        <w:rPr>
          <w:rFonts w:ascii="Times New Roman" w:eastAsia="Calibri" w:hAnsi="Times New Roman" w:cs="Times New Roman"/>
          <w:sz w:val="26"/>
          <w:szCs w:val="26"/>
        </w:rPr>
        <w:t>Светлый</w:t>
      </w:r>
      <w:proofErr w:type="gramEnd"/>
      <w:r w:rsidRPr="002D7B0B">
        <w:rPr>
          <w:rFonts w:ascii="Times New Roman" w:eastAsia="Calibri" w:hAnsi="Times New Roman" w:cs="Times New Roman"/>
          <w:sz w:val="26"/>
          <w:szCs w:val="26"/>
        </w:rPr>
        <w:t xml:space="preserve"> </w:t>
      </w:r>
      <w:r w:rsidRPr="002D7B0B">
        <w:rPr>
          <w:rFonts w:ascii="Times New Roman" w:eastAsia="Calibri" w:hAnsi="Times New Roman" w:cs="Times New Roman"/>
          <w:bCs/>
          <w:sz w:val="26"/>
          <w:szCs w:val="26"/>
        </w:rPr>
        <w:t>от 15.06.2018 №267 «Об утверждении правил благоустройства территории сельского поселения Светлый» (далее – Решение) следующие изменения</w:t>
      </w:r>
      <w:r w:rsidRPr="002D7B0B">
        <w:rPr>
          <w:rFonts w:ascii="Times New Roman" w:eastAsia="Calibri" w:hAnsi="Times New Roman" w:cs="Times New Roman"/>
          <w:sz w:val="26"/>
          <w:szCs w:val="26"/>
        </w:rPr>
        <w:t>:</w:t>
      </w:r>
    </w:p>
    <w:p w:rsidR="002D7B0B" w:rsidRPr="002D7B0B" w:rsidRDefault="002D7B0B" w:rsidP="002D7B0B">
      <w:pPr>
        <w:autoSpaceDE w:val="0"/>
        <w:autoSpaceDN w:val="0"/>
        <w:adjustRightInd w:val="0"/>
        <w:spacing w:after="0"/>
        <w:ind w:firstLine="567"/>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1.1. Статью 4 </w:t>
      </w:r>
      <w:r w:rsidRPr="002D7B0B">
        <w:rPr>
          <w:rFonts w:ascii="Times New Roman" w:eastAsia="Calibri" w:hAnsi="Times New Roman" w:cs="Times New Roman"/>
          <w:color w:val="2D2D2D"/>
          <w:spacing w:val="2"/>
          <w:sz w:val="26"/>
          <w:szCs w:val="26"/>
        </w:rPr>
        <w:t>общей части приложения 1 к Решению</w:t>
      </w:r>
      <w:r w:rsidRPr="002D7B0B">
        <w:rPr>
          <w:rFonts w:ascii="Times New Roman" w:eastAsia="Calibri" w:hAnsi="Times New Roman" w:cs="Times New Roman"/>
          <w:sz w:val="26"/>
          <w:szCs w:val="26"/>
        </w:rPr>
        <w:t xml:space="preserve"> изложить в новой редакции: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2D7B0B">
        <w:rPr>
          <w:rFonts w:ascii="Times New Roman" w:eastAsia="Times New Roman" w:hAnsi="Times New Roman" w:cs="Times New Roman"/>
          <w:b/>
          <w:sz w:val="26"/>
          <w:szCs w:val="26"/>
        </w:rPr>
        <w:t>«Статья 4.  Проектирование, размещение, содержание и восстановление элементов благоустройства, в том числе после проведения земляных работ</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2D7B0B">
        <w:rPr>
          <w:rFonts w:ascii="Times New Roman" w:eastAsia="Times New Roman" w:hAnsi="Times New Roman" w:cs="Times New Roman"/>
          <w:b/>
          <w:sz w:val="26"/>
          <w:szCs w:val="26"/>
        </w:rPr>
        <w:t>Статья 4.1. Порядок взаимодействия уполномоченного органа и застройщика при осуществлении земляных, ремонтных и иных видов работ</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1.   Выполнение настоящего Порядка является обязательным для юридических и физических лиц, производящих земляные работы (далее застройщики), ведущих проектирование, строительство, ремонт и эксплуатацию подземных сооружений и коммуникаций на территории поселения.</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2. </w:t>
      </w:r>
      <w:bookmarkStart w:id="2" w:name="sub_993"/>
      <w:proofErr w:type="gramStart"/>
      <w:r w:rsidRPr="002D7B0B">
        <w:rPr>
          <w:rFonts w:ascii="Times New Roman" w:eastAsia="Times New Roman" w:hAnsi="Times New Roman" w:cs="Times New Roman"/>
          <w:sz w:val="26"/>
          <w:szCs w:val="26"/>
        </w:rPr>
        <w:t xml:space="preserve">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разрешения на строительство на территории ХМАО-Югры определен постановлением </w:t>
      </w:r>
      <w:r w:rsidRPr="002D7B0B">
        <w:rPr>
          <w:rFonts w:ascii="Times New Roman" w:eastAsia="Times New Roman" w:hAnsi="Times New Roman" w:cs="Times New Roman"/>
          <w:sz w:val="26"/>
          <w:szCs w:val="26"/>
        </w:rPr>
        <w:lastRenderedPageBreak/>
        <w:t>Правительства ХМАО-Югры), на территории поселения (далее - Порядок) устанавливает единые условия оформления документации необходимой для производства земляных  работ, связанных со строительством, реконструкцией и ремонтом коммуникаций и объектов, не требующих получения разрешения</w:t>
      </w:r>
      <w:proofErr w:type="gramEnd"/>
      <w:r w:rsidRPr="002D7B0B">
        <w:rPr>
          <w:rFonts w:ascii="Times New Roman" w:eastAsia="Times New Roman" w:hAnsi="Times New Roman" w:cs="Times New Roman"/>
          <w:sz w:val="26"/>
          <w:szCs w:val="26"/>
        </w:rPr>
        <w:t xml:space="preserve">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w:t>
      </w:r>
      <w:proofErr w:type="gramStart"/>
      <w:r w:rsidRPr="002D7B0B">
        <w:rPr>
          <w:rFonts w:ascii="Times New Roman" w:eastAsia="Times New Roman" w:hAnsi="Times New Roman" w:cs="Times New Roman"/>
          <w:sz w:val="26"/>
          <w:szCs w:val="26"/>
        </w:rPr>
        <w:t>контроля за</w:t>
      </w:r>
      <w:proofErr w:type="gramEnd"/>
      <w:r w:rsidRPr="002D7B0B">
        <w:rPr>
          <w:rFonts w:ascii="Times New Roman" w:eastAsia="Times New Roman" w:hAnsi="Times New Roman" w:cs="Times New Roman"/>
          <w:sz w:val="26"/>
          <w:szCs w:val="26"/>
        </w:rPr>
        <w:t xml:space="preserve">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3. Все работы по строительству, реконструкции и ремонту коммуникаций и объектов, нарушающие элементы благоустройства, производятся только после направления застройщиком уведомления в уполномоченный орган местного самоуправления и при наличии письменного согласования:</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     1) организаций, эксплуатирующих (владеющих) инженерные коммуникации (инженерными коммуникациями);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rPr>
      </w:pPr>
      <w:r w:rsidRPr="002D7B0B">
        <w:rPr>
          <w:rFonts w:ascii="Times New Roman" w:eastAsia="Times New Roman" w:hAnsi="Times New Roman" w:cs="Times New Roman"/>
          <w:sz w:val="26"/>
          <w:szCs w:val="26"/>
        </w:rPr>
        <w:t xml:space="preserve">     2) Администрация сельского поселения </w:t>
      </w:r>
      <w:proofErr w:type="gramStart"/>
      <w:r w:rsidRPr="002D7B0B">
        <w:rPr>
          <w:rFonts w:ascii="Times New Roman" w:eastAsia="Times New Roman" w:hAnsi="Times New Roman" w:cs="Times New Roman"/>
          <w:sz w:val="26"/>
          <w:szCs w:val="26"/>
        </w:rPr>
        <w:t>Светлый</w:t>
      </w:r>
      <w:proofErr w:type="gramEnd"/>
      <w:r w:rsidRPr="002D7B0B">
        <w:rPr>
          <w:rFonts w:ascii="Times New Roman" w:eastAsia="Times New Roman" w:hAnsi="Times New Roman" w:cs="Times New Roman"/>
          <w:sz w:val="26"/>
          <w:szCs w:val="26"/>
        </w:rPr>
        <w:t xml:space="preserve"> - при проведении работ, нарушающих элементы благоустройства территорий общего пользования, ограниченного пользования (за исключением территорий жилой застройки), специального назначения;</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2D7B0B">
        <w:rPr>
          <w:rFonts w:ascii="Times New Roman" w:eastAsia="Times New Roman" w:hAnsi="Times New Roman" w:cs="Times New Roman"/>
          <w:sz w:val="26"/>
          <w:szCs w:val="26"/>
        </w:rPr>
        <w:t xml:space="preserve">     </w:t>
      </w:r>
      <w:proofErr w:type="gramStart"/>
      <w:r w:rsidRPr="002D7B0B">
        <w:rPr>
          <w:rFonts w:ascii="Times New Roman" w:eastAsia="Times New Roman" w:hAnsi="Times New Roman" w:cs="Times New Roman"/>
          <w:sz w:val="26"/>
          <w:szCs w:val="26"/>
        </w:rPr>
        <w:t>3) Администрация сельского поселения Светлый балансодержателя (владельца) автодороги -  при производстве работ при которых будут повреждены элементы улично-дорожной сети поселения, в том числе внутриквартальных проездов общего пользования;</w:t>
      </w:r>
      <w:proofErr w:type="gramEnd"/>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    4) организаций, управляющих соответствующими жилыми домами </w:t>
      </w:r>
      <w:proofErr w:type="gramStart"/>
      <w:r w:rsidRPr="002D7B0B">
        <w:rPr>
          <w:rFonts w:ascii="Times New Roman" w:eastAsia="Times New Roman" w:hAnsi="Times New Roman" w:cs="Times New Roman"/>
          <w:sz w:val="26"/>
          <w:szCs w:val="26"/>
        </w:rPr>
        <w:t>-п</w:t>
      </w:r>
      <w:proofErr w:type="gramEnd"/>
      <w:r w:rsidRPr="002D7B0B">
        <w:rPr>
          <w:rFonts w:ascii="Times New Roman" w:eastAsia="Times New Roman" w:hAnsi="Times New Roman" w:cs="Times New Roman"/>
          <w:sz w:val="26"/>
          <w:szCs w:val="26"/>
        </w:rPr>
        <w:t xml:space="preserve">ри производстве работ в результате которых будут повреждены элементы благоустройства придомовых территорий многоквартирных жилых домов. </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4. Уполномоченным органом для направления Уведомления о производстве земляных работ является администрация сельского поселения </w:t>
      </w:r>
      <w:proofErr w:type="gramStart"/>
      <w:r w:rsidRPr="002D7B0B">
        <w:rPr>
          <w:rFonts w:ascii="Times New Roman" w:eastAsia="Times New Roman" w:hAnsi="Times New Roman" w:cs="Times New Roman"/>
          <w:sz w:val="26"/>
          <w:szCs w:val="26"/>
        </w:rPr>
        <w:t>Светлый</w:t>
      </w:r>
      <w:proofErr w:type="gramEnd"/>
      <w:r w:rsidRPr="002D7B0B">
        <w:rPr>
          <w:rFonts w:ascii="Times New Roman" w:eastAsia="Times New Roman" w:hAnsi="Times New Roman" w:cs="Times New Roman"/>
          <w:sz w:val="26"/>
          <w:szCs w:val="26"/>
        </w:rPr>
        <w:t>.</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5. 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немедленно, с момента выявления аварийных ситуаций. </w:t>
      </w:r>
      <w:proofErr w:type="gramStart"/>
      <w:r w:rsidRPr="002D7B0B">
        <w:rPr>
          <w:rFonts w:ascii="Times New Roman" w:eastAsia="Times New Roman" w:hAnsi="Times New Roman" w:cs="Times New Roman"/>
          <w:sz w:val="26"/>
          <w:szCs w:val="26"/>
        </w:rPr>
        <w:t>При этом организацией,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трёхдневный срок с момента выявления аварийной ситуации, оповещается администрация сельского поселения Светлый.</w:t>
      </w:r>
      <w:proofErr w:type="gramEnd"/>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6. Застройщик (заказчик работ) обязан уведомить администрацию сельского поселения Светлый  о проведении земляных работ за три дня до начала проведения земляных работ. В уведомлении о проведении земляных работ (далее Уведомление) застройщик (заказчик работ)  обязан указать сроки проведения работ, сроки проведения восстановительных работ, цель работ, исполнителя и приложить:</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1) проект производства работ, согласованный с заинтересованными службами, в том числе отвечающими за сохранность инженерных коммуникаций;</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2) схему организации дорожного движения, выполненной в соответствии с нормативными требованиями и согласованную с ОГИБДД УМВД России по Березовскому району;</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3) календарного графика производства работ, а также соглашение с собственником или уполномоченным им лицом либо гарантийного письма </w:t>
      </w:r>
      <w:r w:rsidRPr="002D7B0B">
        <w:rPr>
          <w:rFonts w:ascii="Times New Roman" w:eastAsia="Times New Roman" w:hAnsi="Times New Roman" w:cs="Times New Roman"/>
          <w:sz w:val="26"/>
          <w:szCs w:val="26"/>
        </w:rPr>
        <w:lastRenderedPageBreak/>
        <w:t>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7. При реконструкции действующих подземных коммуникаций предусматривается их вынос из-под проезжей части улиц и дорог в соответствии с нормами и правилами по проектированию подземных коммуникаций.</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8. </w:t>
      </w:r>
      <w:proofErr w:type="gramStart"/>
      <w:r w:rsidRPr="002D7B0B">
        <w:rPr>
          <w:rFonts w:ascii="Times New Roman" w:eastAsia="Times New Roman" w:hAnsi="Times New Roman" w:cs="Times New Roman"/>
          <w:sz w:val="26"/>
          <w:szCs w:val="26"/>
        </w:rPr>
        <w:t>Запрещается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соответствующего уведомления о производстве земляных работ, согласований (указанных в пункте 3 настоящего раздела), за исключением работ, связанных с устранением аварийных ситуаций.</w:t>
      </w:r>
      <w:proofErr w:type="gramEnd"/>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9.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ГОСТов, правил технической эксплуатации, охраны труда, безопасности и других нормативных документов, а также настоящих Правил.</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10. </w:t>
      </w:r>
      <w:proofErr w:type="gramStart"/>
      <w:r w:rsidRPr="002D7B0B">
        <w:rPr>
          <w:rFonts w:ascii="Times New Roman" w:eastAsia="Times New Roman" w:hAnsi="Times New Roman" w:cs="Times New Roman"/>
          <w:sz w:val="26"/>
          <w:szCs w:val="26"/>
        </w:rPr>
        <w:t>В целях исключения возможного повреждения вновь построенных (реконструированных, отремонтированных) улиц, дорог, территорий микрорайонов, скверов, организации, которые в предстоящем году планируют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должны сообщить в администрацию сельского поселения Светлый, а также иные организации (в том числе управляющие организации жилищного</w:t>
      </w:r>
      <w:proofErr w:type="gramEnd"/>
      <w:r w:rsidRPr="002D7B0B">
        <w:rPr>
          <w:rFonts w:ascii="Times New Roman" w:eastAsia="Times New Roman" w:hAnsi="Times New Roman" w:cs="Times New Roman"/>
          <w:sz w:val="26"/>
          <w:szCs w:val="26"/>
        </w:rPr>
        <w:t xml:space="preserve"> фонда), на </w:t>
      </w:r>
      <w:proofErr w:type="gramStart"/>
      <w:r w:rsidRPr="002D7B0B">
        <w:rPr>
          <w:rFonts w:ascii="Times New Roman" w:eastAsia="Times New Roman" w:hAnsi="Times New Roman" w:cs="Times New Roman"/>
          <w:sz w:val="26"/>
          <w:szCs w:val="26"/>
        </w:rPr>
        <w:t>территории</w:t>
      </w:r>
      <w:proofErr w:type="gramEnd"/>
      <w:r w:rsidRPr="002D7B0B">
        <w:rPr>
          <w:rFonts w:ascii="Times New Roman" w:eastAsia="Times New Roman" w:hAnsi="Times New Roman" w:cs="Times New Roman"/>
          <w:sz w:val="26"/>
          <w:szCs w:val="26"/>
        </w:rPr>
        <w:t xml:space="preserve"> которых планируются работы, о намеченных работах с указанием предполагаемых сроков их производства.</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11. Проведение земляных работ при строительстве, ремонте, реконструкции коммуникаций и объектов, не требующих получения разрешения на строительство, а так же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12. Уведомление о  производстве земляных работ на территории поселения направляется юридическими и физическими лицам, являющимся заказчиками производства работ либо владельцами коммуникаций, в администрацию сельского поселения </w:t>
      </w:r>
      <w:proofErr w:type="gramStart"/>
      <w:r w:rsidRPr="002D7B0B">
        <w:rPr>
          <w:rFonts w:ascii="Times New Roman" w:eastAsia="Times New Roman" w:hAnsi="Times New Roman" w:cs="Times New Roman"/>
          <w:sz w:val="26"/>
          <w:szCs w:val="26"/>
        </w:rPr>
        <w:t>Светлый</w:t>
      </w:r>
      <w:proofErr w:type="gramEnd"/>
      <w:r w:rsidRPr="002D7B0B">
        <w:rPr>
          <w:rFonts w:ascii="Times New Roman" w:eastAsia="Times New Roman" w:hAnsi="Times New Roman" w:cs="Times New Roman"/>
          <w:sz w:val="26"/>
          <w:szCs w:val="26"/>
        </w:rPr>
        <w:t xml:space="preserve"> только при наличии надлежащим образом оформленной документации на проведение земляных работ.</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13. До начала производства земляных работ, связанных с повреждением существующего благоустройства, требуется:</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1) установить дорожные знаки в соответствии с согласованной схемой организации дорожного движения;</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Ограждение выполняется </w:t>
      </w:r>
      <w:proofErr w:type="gramStart"/>
      <w:r w:rsidRPr="002D7B0B">
        <w:rPr>
          <w:rFonts w:ascii="Times New Roman" w:eastAsia="Times New Roman" w:hAnsi="Times New Roman" w:cs="Times New Roman"/>
          <w:sz w:val="26"/>
          <w:szCs w:val="26"/>
        </w:rPr>
        <w:t>сплошным</w:t>
      </w:r>
      <w:proofErr w:type="gramEnd"/>
      <w:r w:rsidRPr="002D7B0B">
        <w:rPr>
          <w:rFonts w:ascii="Times New Roman" w:eastAsia="Times New Roman" w:hAnsi="Times New Roman" w:cs="Times New Roman"/>
          <w:sz w:val="26"/>
          <w:szCs w:val="26"/>
        </w:rPr>
        <w:t xml:space="preserve"> и надёжным, предотвращающим </w:t>
      </w:r>
      <w:r w:rsidRPr="002D7B0B">
        <w:rPr>
          <w:rFonts w:ascii="Times New Roman" w:eastAsia="Times New Roman" w:hAnsi="Times New Roman" w:cs="Times New Roman"/>
          <w:sz w:val="26"/>
          <w:szCs w:val="26"/>
        </w:rPr>
        <w:lastRenderedPageBreak/>
        <w:t>попадание посторонних лиц на стройплощадку.</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14. При проведении земляных работ, согласования производства земляных работ сроки, производства работ, указанные в уведомлении могут устанавливаться с учетом существующих норм продолжительности строительства и местных условий.</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trike/>
          <w:sz w:val="26"/>
          <w:szCs w:val="26"/>
        </w:rPr>
      </w:pPr>
      <w:r w:rsidRPr="002D7B0B">
        <w:rPr>
          <w:rFonts w:ascii="Times New Roman" w:eastAsia="Times New Roman" w:hAnsi="Times New Roman" w:cs="Times New Roman"/>
          <w:sz w:val="26"/>
          <w:szCs w:val="26"/>
        </w:rPr>
        <w:t xml:space="preserve"> 15.   Согласования производства земляных работ действительно только на указанные в нем вид, объем, срок и место проведения работ. Работы могут проводиться только организациями, указанными в уведомлении.</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16.   В случае замены ответственного производителя работ или передачи объекта другой строительной организации, заказчик на производство земляных работ, который направлял уведомление о производстве земляных работ, обязан немедленно уведомить о данном факте уполномоченный орган местного самоуправления.  </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17. Проектирование строительства, реконструкции инженерных коммуникаций и объектов, не требующих получения разрешения на строительство, производится с учётом перспективы развития территорий поселения.</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18. Не допускается применение кирпича в конструкциях подземных коммуникаций, расположенных под проезжей частью, автостоянками, тротуарами.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3" w:name="sub_998"/>
      <w:r w:rsidRPr="002D7B0B">
        <w:rPr>
          <w:rFonts w:ascii="Times New Roman" w:eastAsia="Times New Roman" w:hAnsi="Times New Roman" w:cs="Times New Roman"/>
          <w:sz w:val="26"/>
          <w:szCs w:val="26"/>
        </w:rPr>
        <w:t xml:space="preserve">19. Согласования производства земляных работ, проектная 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w:t>
      </w:r>
      <w:proofErr w:type="gramStart"/>
      <w:r w:rsidRPr="002D7B0B">
        <w:rPr>
          <w:rFonts w:ascii="Times New Roman" w:eastAsia="Times New Roman" w:hAnsi="Times New Roman" w:cs="Times New Roman"/>
          <w:sz w:val="26"/>
          <w:szCs w:val="26"/>
        </w:rPr>
        <w:t>контроль за</w:t>
      </w:r>
      <w:proofErr w:type="gramEnd"/>
      <w:r w:rsidRPr="002D7B0B">
        <w:rPr>
          <w:rFonts w:ascii="Times New Roman" w:eastAsia="Times New Roman" w:hAnsi="Times New Roman" w:cs="Times New Roman"/>
          <w:sz w:val="26"/>
          <w:szCs w:val="26"/>
        </w:rPr>
        <w:t xml:space="preserve"> исполнением требований Правил.</w:t>
      </w:r>
      <w:bookmarkEnd w:id="3"/>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20. Проведение земляных работ, срок которых истек согласно данным указанным в уведомлении о проведении земляных работ, не допускается и считается самовольным.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21. Согласование производства земляных работ выдаётся заказчику работ при предъявлении: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1) проекта производства работ, согласованного с заинтересованными службами, в том числе отвечающими за сохранность инженерных коммуникаций;</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2) схемы организации дорожного движения, выполненной в соответствии с нормативными требованиями;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3) условий производства работ, согласованных администрацией сельского поселения </w:t>
      </w:r>
      <w:proofErr w:type="gramStart"/>
      <w:r w:rsidRPr="002D7B0B">
        <w:rPr>
          <w:rFonts w:ascii="Times New Roman" w:eastAsia="Times New Roman" w:hAnsi="Times New Roman" w:cs="Times New Roman"/>
          <w:sz w:val="26"/>
          <w:szCs w:val="26"/>
        </w:rPr>
        <w:t>Светлый</w:t>
      </w:r>
      <w:proofErr w:type="gramEnd"/>
      <w:r w:rsidRPr="002D7B0B">
        <w:rPr>
          <w:rFonts w:ascii="Times New Roman" w:eastAsia="Times New Roman" w:hAnsi="Times New Roman" w:cs="Times New Roman"/>
          <w:sz w:val="26"/>
          <w:szCs w:val="26"/>
        </w:rPr>
        <w:t>;</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22. При производстве работ в зоне существующей застройки на проезжих частях дорог, тротуарах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lastRenderedPageBreak/>
        <w:t xml:space="preserve">23. В случае изменения проекта работ заказчик обязан уведомить об этом  администрацию сельского поселения Светлый и согласовать  внесенные изменения в соответствии с пунктом 3 настоящей статьи. </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24. При обнаружении в процессе производства земляных работ несоответствия расположения действующих подземных и наземных инженерных сетей и коммуникаций инженерных сетей и сооружений рабочим чертежам работы, необходимо внести изменения в проект работ и согласовать проект с собственниками (эксплуатирующими организациями) инженерных сетей и коммуникаций инженерных сетей и сооружений.</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25. Ответственность за безопасность движения и выполнение установленных условий в соответствии с действующим законодательством несет застройщик.</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26. Для принятия мер предосторожности и предупреждения </w:t>
      </w:r>
      <w:proofErr w:type="gramStart"/>
      <w:r w:rsidRPr="002D7B0B">
        <w:rPr>
          <w:rFonts w:ascii="Times New Roman" w:eastAsia="Times New Roman" w:hAnsi="Times New Roman" w:cs="Times New Roman"/>
          <w:sz w:val="26"/>
          <w:szCs w:val="26"/>
        </w:rPr>
        <w:t>повреждений</w:t>
      </w:r>
      <w:proofErr w:type="gramEnd"/>
      <w:r w:rsidRPr="002D7B0B">
        <w:rPr>
          <w:rFonts w:ascii="Times New Roman" w:eastAsia="Times New Roman" w:hAnsi="Times New Roman" w:cs="Times New Roman"/>
          <w:sz w:val="26"/>
          <w:szCs w:val="26"/>
        </w:rPr>
        <w:t xml:space="preserve"> подземных и наземных инженерных сетей и коммуникаций застройщик  (заказчик работ) обязан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 в случае необходимости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27.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нормативных документов.  </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28.</w:t>
      </w:r>
      <w:bookmarkStart w:id="4" w:name="sub_999"/>
      <w:r w:rsidRPr="002D7B0B">
        <w:rPr>
          <w:rFonts w:ascii="Times New Roman" w:eastAsia="Times New Roman" w:hAnsi="Times New Roman" w:cs="Times New Roman"/>
          <w:sz w:val="26"/>
          <w:szCs w:val="26"/>
        </w:rPr>
        <w:t xml:space="preserve"> </w:t>
      </w:r>
      <w:bookmarkStart w:id="5" w:name="sub_9910"/>
      <w:bookmarkEnd w:id="4"/>
      <w:r w:rsidRPr="002D7B0B">
        <w:rPr>
          <w:rFonts w:ascii="Times New Roman" w:eastAsia="Times New Roman" w:hAnsi="Times New Roman" w:cs="Times New Roman"/>
          <w:sz w:val="26"/>
          <w:szCs w:val="26"/>
        </w:rPr>
        <w:t xml:space="preserve">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2D7B0B">
        <w:rPr>
          <w:rFonts w:ascii="Times New Roman" w:eastAsia="Times New Roman" w:hAnsi="Times New Roman" w:cs="Times New Roman"/>
          <w:sz w:val="26"/>
          <w:szCs w:val="26"/>
        </w:rPr>
        <w:t>топооснове</w:t>
      </w:r>
      <w:proofErr w:type="spellEnd"/>
      <w:r w:rsidRPr="002D7B0B">
        <w:rPr>
          <w:rFonts w:ascii="Times New Roman" w:eastAsia="Times New Roman" w:hAnsi="Times New Roman" w:cs="Times New Roman"/>
          <w:sz w:val="26"/>
          <w:szCs w:val="26"/>
        </w:rPr>
        <w:t>.</w:t>
      </w:r>
      <w:bookmarkEnd w:id="5"/>
      <w:r w:rsidRPr="002D7B0B">
        <w:rPr>
          <w:rFonts w:ascii="Times New Roman" w:eastAsia="Times New Roman" w:hAnsi="Times New Roman" w:cs="Times New Roman"/>
          <w:sz w:val="26"/>
          <w:szCs w:val="26"/>
        </w:rPr>
        <w:t xml:space="preserve">        </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31. На месте вскрытия должны быть установлены ограждения.</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32. При производстве работ должны выполняться технические условия, выданные при согласовании производства работ.</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33. </w:t>
      </w:r>
      <w:bookmarkStart w:id="6" w:name="sub_9911"/>
      <w:r w:rsidRPr="002D7B0B">
        <w:rPr>
          <w:rFonts w:ascii="Times New Roman" w:eastAsia="Times New Roman" w:hAnsi="Times New Roman" w:cs="Times New Roman"/>
          <w:sz w:val="26"/>
          <w:szCs w:val="26"/>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bookmarkEnd w:id="6"/>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34. При производстве работ запрещается движение строительной техники на гусеничном ходу по прилегающим к строительной площадке и не подлежащие последующему ремонту участкам, имеющим капитальный тип покрытия.</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35. На улицах, площадях и других благоустроенных территориях земляные </w:t>
      </w:r>
      <w:r w:rsidRPr="002D7B0B">
        <w:rPr>
          <w:rFonts w:ascii="Times New Roman" w:eastAsia="Times New Roman" w:hAnsi="Times New Roman" w:cs="Times New Roman"/>
          <w:sz w:val="26"/>
          <w:szCs w:val="26"/>
        </w:rPr>
        <w:lastRenderedPageBreak/>
        <w:t>работы на подземных сооружениях и коммуникациях ведутся с соблюдением следующего условия: ширина траншеи должна быть минимальной в зависимости от внешних габаритов сооружения и соответствовать параметрам, предусмотренным проектом.</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При производстве работ на улицах и дорогах, застроенных территориях, грунт немедленно вывозится.</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36. В местах пересечения с существующими подземными инженерными сетями и коммуникациями засыпка траншей производится в соответствии с выданными согласованиями и техническими условиями представителей  организаций, эксплуатирующих эти коммуникации.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37. Лицо,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38. При производстве работ запрещается:</w:t>
      </w:r>
    </w:p>
    <w:p w:rsidR="002D7B0B" w:rsidRPr="002D7B0B" w:rsidRDefault="002D7B0B" w:rsidP="002D7B0B">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2D7B0B" w:rsidRPr="002D7B0B" w:rsidRDefault="002D7B0B" w:rsidP="002D7B0B">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загрязнение прилегающих участков улиц, засыпка грунтом крышек люков колодцев и камер, решеток </w:t>
      </w:r>
      <w:proofErr w:type="spellStart"/>
      <w:r w:rsidRPr="002D7B0B">
        <w:rPr>
          <w:rFonts w:ascii="Times New Roman" w:eastAsia="Times New Roman" w:hAnsi="Times New Roman" w:cs="Times New Roman"/>
          <w:sz w:val="26"/>
          <w:szCs w:val="26"/>
        </w:rPr>
        <w:t>дождеприемных</w:t>
      </w:r>
      <w:proofErr w:type="spellEnd"/>
      <w:r w:rsidRPr="002D7B0B">
        <w:rPr>
          <w:rFonts w:ascii="Times New Roman" w:eastAsia="Times New Roman" w:hAnsi="Times New Roman" w:cs="Times New Roman"/>
          <w:sz w:val="26"/>
          <w:szCs w:val="26"/>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2D7B0B" w:rsidRPr="002D7B0B" w:rsidRDefault="002D7B0B" w:rsidP="002D7B0B">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2D7B0B" w:rsidRPr="002D7B0B" w:rsidRDefault="002D7B0B" w:rsidP="002D7B0B">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2D7B0B" w:rsidRPr="002D7B0B" w:rsidRDefault="002D7B0B" w:rsidP="002D7B0B">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загромождать проходы и въезды во дворы;</w:t>
      </w:r>
    </w:p>
    <w:p w:rsidR="002D7B0B" w:rsidRPr="002D7B0B" w:rsidRDefault="002D7B0B" w:rsidP="002D7B0B">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40. Для защиты колодцев, </w:t>
      </w:r>
      <w:proofErr w:type="spellStart"/>
      <w:r w:rsidRPr="002D7B0B">
        <w:rPr>
          <w:rFonts w:ascii="Times New Roman" w:eastAsia="Times New Roman" w:hAnsi="Times New Roman" w:cs="Times New Roman"/>
          <w:sz w:val="26"/>
          <w:szCs w:val="26"/>
        </w:rPr>
        <w:t>дождеприемных</w:t>
      </w:r>
      <w:proofErr w:type="spellEnd"/>
      <w:r w:rsidRPr="002D7B0B">
        <w:rPr>
          <w:rFonts w:ascii="Times New Roman" w:eastAsia="Times New Roman" w:hAnsi="Times New Roman" w:cs="Times New Roman"/>
          <w:sz w:val="26"/>
          <w:szCs w:val="26"/>
        </w:rPr>
        <w:t xml:space="preserve"> решеток и лотков должны применяться деревянные щиты и короба, обеспечивающие доступ к колодцам, дождеприемникам и лоткам.</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41. При попадании в зону производства земляных работ деревьев или кустарников необходимо:</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1) выполнить ограждение зелёных насаждений щитами, гарантирующими защиту насаждений от повреждения и уничтожения;</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lastRenderedPageBreak/>
        <w:t>2) не допускать обнажение корней деревьев на расстоянии ближе 1,5 м от ствола;</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8) при выполнении работ по ремонту или устройству тротуаров, пешеходных дорожек и наземных элементов коммуникаций учитывать существующие отметки газонов, высаженные деревья и кустарники.</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43. При попадании в зону производства работ либо в призму обрушения тротуаров и пешеходных дорожек при восстановлении благоустройства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44. Траншеи под проезжей частью, автостоянками, автобусными остановками и тротуарами засыпаются </w:t>
      </w:r>
      <w:proofErr w:type="spellStart"/>
      <w:r w:rsidRPr="002D7B0B">
        <w:rPr>
          <w:rFonts w:ascii="Times New Roman" w:eastAsia="Times New Roman" w:hAnsi="Times New Roman" w:cs="Times New Roman"/>
          <w:sz w:val="26"/>
          <w:szCs w:val="26"/>
        </w:rPr>
        <w:t>гидронамывным</w:t>
      </w:r>
      <w:proofErr w:type="spellEnd"/>
      <w:r w:rsidRPr="002D7B0B">
        <w:rPr>
          <w:rFonts w:ascii="Times New Roman" w:eastAsia="Times New Roman" w:hAnsi="Times New Roman" w:cs="Times New Roman"/>
          <w:sz w:val="26"/>
          <w:szCs w:val="26"/>
        </w:rPr>
        <w:t xml:space="preserve"> песком с послойным уплотнением и поливкой водой.</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Траншеи на газонах засыпаются местным грунтом с уплотнением, восстановлением плодородного слоя и посевом травы.</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Не допускается засыпка траншей и котлованов строительным и прочим мусором.</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45. Не допускается засыпка траншеи до выполнения геодезической съёмки. Организация, выполняющая проведение земляных работ, до окончания работ должна произвести геодезическую съёмку, за исключением аварийно-восстановительных работ.</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46.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47. При засыпке траншеи некондиционным грунтом без необходимого уплотнения или иных нарушениях правил производства земляных </w:t>
      </w:r>
      <w:proofErr w:type="gramStart"/>
      <w:r w:rsidRPr="002D7B0B">
        <w:rPr>
          <w:rFonts w:ascii="Times New Roman" w:eastAsia="Times New Roman" w:hAnsi="Times New Roman" w:cs="Times New Roman"/>
          <w:sz w:val="26"/>
          <w:szCs w:val="26"/>
        </w:rPr>
        <w:t>работ</w:t>
      </w:r>
      <w:proofErr w:type="gramEnd"/>
      <w:r w:rsidRPr="002D7B0B">
        <w:rPr>
          <w:rFonts w:ascii="Times New Roman" w:eastAsia="Times New Roman" w:hAnsi="Times New Roman" w:cs="Times New Roman"/>
          <w:sz w:val="26"/>
          <w:szCs w:val="26"/>
        </w:rPr>
        <w:t xml:space="preserve"> уполномоченные должностные лица администрации сельского поселения Светлый имеют право составить протокол об административном правонарушении для привлечения виновных лиц к административной ответственности.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48. При восстановлении проезжей части дорог, тротуаров и других объектов с искусственным покрытием необходимо соблюдение следующих условий:</w:t>
      </w:r>
    </w:p>
    <w:p w:rsidR="002D7B0B" w:rsidRPr="002D7B0B" w:rsidRDefault="002D7B0B" w:rsidP="002D7B0B">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lastRenderedPageBreak/>
        <w:t>конструкция дорожной одежды восстанавливается в соответствии с действующими нормативными документами;</w:t>
      </w:r>
    </w:p>
    <w:p w:rsidR="002D7B0B" w:rsidRPr="002D7B0B" w:rsidRDefault="002D7B0B" w:rsidP="002D7B0B">
      <w:pPr>
        <w:numPr>
          <w:ilvl w:val="1"/>
          <w:numId w:val="25"/>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proofErr w:type="gramStart"/>
      <w:r w:rsidRPr="002D7B0B">
        <w:rPr>
          <w:rFonts w:ascii="Times New Roman" w:eastAsia="Times New Roman" w:hAnsi="Times New Roman" w:cs="Times New Roman"/>
          <w:sz w:val="26"/>
          <w:szCs w:val="26"/>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49. </w:t>
      </w:r>
      <w:proofErr w:type="gramStart"/>
      <w:r w:rsidRPr="002D7B0B">
        <w:rPr>
          <w:rFonts w:ascii="Times New Roman" w:eastAsia="Times New Roman" w:hAnsi="Times New Roman" w:cs="Times New Roman"/>
          <w:sz w:val="26"/>
          <w:szCs w:val="26"/>
        </w:rPr>
        <w:t>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w:t>
      </w:r>
      <w:proofErr w:type="gramEnd"/>
      <w:r w:rsidRPr="002D7B0B">
        <w:rPr>
          <w:rFonts w:ascii="Times New Roman" w:eastAsia="Times New Roman" w:hAnsi="Times New Roman" w:cs="Times New Roman"/>
          <w:sz w:val="26"/>
          <w:szCs w:val="26"/>
        </w:rPr>
        <w:t xml:space="preserve"> подрядной организации), в течение срока, согласованного с заинтересованными организациями, учреждениями, администрацией сельского поселения </w:t>
      </w:r>
      <w:proofErr w:type="gramStart"/>
      <w:r w:rsidRPr="002D7B0B">
        <w:rPr>
          <w:rFonts w:ascii="Times New Roman" w:eastAsia="Times New Roman" w:hAnsi="Times New Roman" w:cs="Times New Roman"/>
          <w:sz w:val="26"/>
          <w:szCs w:val="26"/>
        </w:rPr>
        <w:t>Светлый</w:t>
      </w:r>
      <w:proofErr w:type="gramEnd"/>
      <w:r w:rsidRPr="002D7B0B">
        <w:rPr>
          <w:rFonts w:ascii="Times New Roman" w:eastAsia="Times New Roman" w:hAnsi="Times New Roman" w:cs="Times New Roman"/>
          <w:sz w:val="26"/>
          <w:szCs w:val="26"/>
        </w:rPr>
        <w:t>.</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При невозможности определения причин образования дефекта без проведения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по договору (контракту) с владельцем территории, на которой выявлен дефект.</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w:t>
      </w:r>
      <w:proofErr w:type="gramStart"/>
      <w:r w:rsidRPr="002D7B0B">
        <w:rPr>
          <w:rFonts w:ascii="Times New Roman" w:eastAsia="Times New Roman" w:hAnsi="Times New Roman" w:cs="Times New Roman"/>
          <w:sz w:val="26"/>
          <w:szCs w:val="26"/>
        </w:rPr>
        <w:t>дств вл</w:t>
      </w:r>
      <w:proofErr w:type="gramEnd"/>
      <w:r w:rsidRPr="002D7B0B">
        <w:rPr>
          <w:rFonts w:ascii="Times New Roman" w:eastAsia="Times New Roman" w:hAnsi="Times New Roman" w:cs="Times New Roman"/>
          <w:sz w:val="26"/>
          <w:szCs w:val="26"/>
        </w:rPr>
        <w:t>адельца подземных инженерных сетей (организации, эксплуатирующей сети) в порядке, установленном действующим законодательством.</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50. Работы по сдаче восстановленного благоустройства выполняют организации, получившие согласование на производство работ и направившие Уведомление.</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Восстановление благоустройства должно выполняться специализированной организацией, имеющей соответствующие допуски, в соответствии с действующим законодательством на выполнение данного вида работ.</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51.  Гарантийный срок с момента завершения производства работ, указанного в уведомлении устанавливается:</w:t>
      </w:r>
    </w:p>
    <w:p w:rsidR="002D7B0B" w:rsidRPr="002D7B0B" w:rsidRDefault="002D7B0B" w:rsidP="002D7B0B">
      <w:pPr>
        <w:widowControl w:val="0"/>
        <w:numPr>
          <w:ilvl w:val="0"/>
          <w:numId w:val="26"/>
        </w:numPr>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sidRPr="002D7B0B">
        <w:rPr>
          <w:rFonts w:ascii="Times New Roman" w:eastAsia="Times New Roman" w:hAnsi="Times New Roman"/>
          <w:sz w:val="26"/>
          <w:szCs w:val="26"/>
        </w:rPr>
        <w:t>на работы по восстановлению элементов озеленения - в течение двух лет;</w:t>
      </w:r>
    </w:p>
    <w:p w:rsidR="002D7B0B" w:rsidRPr="002D7B0B" w:rsidRDefault="002D7B0B" w:rsidP="002D7B0B">
      <w:pPr>
        <w:widowControl w:val="0"/>
        <w:numPr>
          <w:ilvl w:val="0"/>
          <w:numId w:val="26"/>
        </w:numPr>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sidRPr="002D7B0B">
        <w:rPr>
          <w:rFonts w:ascii="Times New Roman" w:eastAsia="Times New Roman" w:hAnsi="Times New Roman"/>
          <w:sz w:val="26"/>
          <w:szCs w:val="26"/>
        </w:rPr>
        <w:t>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w:t>
      </w:r>
      <w:proofErr w:type="gramStart"/>
      <w:r w:rsidRPr="002D7B0B">
        <w:rPr>
          <w:rFonts w:ascii="Times New Roman" w:eastAsia="Times New Roman" w:hAnsi="Times New Roman"/>
          <w:sz w:val="26"/>
          <w:szCs w:val="26"/>
        </w:rPr>
        <w:t>й-</w:t>
      </w:r>
      <w:proofErr w:type="gramEnd"/>
      <w:r w:rsidRPr="002D7B0B">
        <w:rPr>
          <w:rFonts w:ascii="Times New Roman" w:eastAsia="Times New Roman" w:hAnsi="Times New Roman"/>
          <w:sz w:val="26"/>
          <w:szCs w:val="26"/>
        </w:rPr>
        <w:t xml:space="preserve"> в течение пяти лет.</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52. При производстве работ на озеленённых территориях общего пользования, ограниченного пользования и специального назначения запрещается:</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1) сносить, отсаживать деревья или кустарники без согласования  с </w:t>
      </w:r>
      <w:r w:rsidRPr="002D7B0B">
        <w:rPr>
          <w:rFonts w:ascii="Times New Roman" w:eastAsia="Times New Roman" w:hAnsi="Times New Roman" w:cs="Times New Roman"/>
          <w:sz w:val="26"/>
          <w:szCs w:val="26"/>
        </w:rPr>
        <w:lastRenderedPageBreak/>
        <w:t>администрацией сельского поселения Светлый;</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2) складировать на зелёную зону срезаемый и вынимаемый грунт без подстилающего материала (</w:t>
      </w:r>
      <w:proofErr w:type="spellStart"/>
      <w:r w:rsidRPr="002D7B0B">
        <w:rPr>
          <w:rFonts w:ascii="Times New Roman" w:eastAsia="Times New Roman" w:hAnsi="Times New Roman" w:cs="Times New Roman"/>
          <w:sz w:val="26"/>
          <w:szCs w:val="26"/>
        </w:rPr>
        <w:t>дарнита</w:t>
      </w:r>
      <w:proofErr w:type="spellEnd"/>
      <w:r w:rsidRPr="002D7B0B">
        <w:rPr>
          <w:rFonts w:ascii="Times New Roman" w:eastAsia="Times New Roman" w:hAnsi="Times New Roman" w:cs="Times New Roman"/>
          <w:sz w:val="26"/>
          <w:szCs w:val="26"/>
        </w:rPr>
        <w:t>, мешковины, плёнки);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3) засыпать и приваливать землёй деревья, кустарники, засыпать корневую шейку деревьев;</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4) складировать на территории зелёных насаждений материалы, устраивать стоянки автомобилей и спецтехники;</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5) крепить к деревьям оттяжки от столбов, заборов, электропроводов, ламп, колючих ограждений;</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6) сбрасывать на зелёные насаждения соли, иные вредные вещества;</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7) производить сброс сточных вод на озеленённые территории, тротуары, проезжую часть;</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2D7B0B" w:rsidRPr="002D7B0B" w:rsidRDefault="002D7B0B" w:rsidP="002D7B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7" w:name="sub_9919"/>
      <w:r w:rsidRPr="002D7B0B">
        <w:rPr>
          <w:rFonts w:ascii="Times New Roman" w:eastAsia="Times New Roman" w:hAnsi="Times New Roman" w:cs="Times New Roman"/>
          <w:sz w:val="26"/>
          <w:szCs w:val="26"/>
        </w:rPr>
        <w:t xml:space="preserve">54.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объёме. </w:t>
      </w:r>
      <w:proofErr w:type="gramStart"/>
      <w:r w:rsidRPr="002D7B0B">
        <w:rPr>
          <w:rFonts w:ascii="Times New Roman" w:eastAsia="Times New Roman" w:hAnsi="Times New Roman" w:cs="Times New Roman"/>
          <w:sz w:val="26"/>
          <w:szCs w:val="26"/>
        </w:rPr>
        <w:t xml:space="preserve">Восстановительные работы выполняются в сроки, указанные в Уведомлении о производстве земляных работ, согласованные до начала производства работ с администрацией сельского поселения Светлый, а также организациями (в том числе управляющими организациями жилого фонда) и учреждениями, на территории которых планируются работы. </w:t>
      </w:r>
      <w:proofErr w:type="gramEnd"/>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мероприятий, направленных на восстановление и улучшение характеристик грунтов на земельном участке строительства, для исключения негативного физико-химического воздействия на здоровье населения и окружающую природную среду.</w:t>
      </w:r>
      <w:bookmarkEnd w:id="7"/>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55. Приёмка работ по восстановлению газонов осуществляется согласно срокам, указанным в Уведомлении и/или в проекте производства работ, условиях согласования производства работ, выданных  администрацией сельского поселения </w:t>
      </w:r>
      <w:proofErr w:type="gramStart"/>
      <w:r w:rsidRPr="002D7B0B">
        <w:rPr>
          <w:rFonts w:ascii="Times New Roman" w:eastAsia="Times New Roman" w:hAnsi="Times New Roman" w:cs="Times New Roman"/>
          <w:sz w:val="26"/>
          <w:szCs w:val="26"/>
        </w:rPr>
        <w:t>Светлый</w:t>
      </w:r>
      <w:proofErr w:type="gramEnd"/>
      <w:r w:rsidRPr="002D7B0B">
        <w:rPr>
          <w:rFonts w:ascii="Times New Roman" w:eastAsia="Times New Roman" w:hAnsi="Times New Roman" w:cs="Times New Roman"/>
          <w:sz w:val="26"/>
          <w:szCs w:val="26"/>
        </w:rPr>
        <w:t>. При восстановлении зелёных насаждений осенью приёмка работ осуществляется весной следующего года.</w:t>
      </w:r>
      <w:bookmarkStart w:id="8" w:name="Par1049"/>
      <w:bookmarkStart w:id="9" w:name="sub_9921"/>
      <w:bookmarkEnd w:id="8"/>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56. Восстановленное благоустройство необходимо сдать по акту приёма-передачи организациям, учреждениям (в том числе управляющим организациям жилищного фонда), на территории которых производились работы, в сроки указанные в Уведомлении, но </w:t>
      </w:r>
      <w:bookmarkEnd w:id="9"/>
      <w:r w:rsidRPr="002D7B0B">
        <w:rPr>
          <w:rFonts w:ascii="Times New Roman" w:eastAsia="Times New Roman" w:hAnsi="Times New Roman" w:cs="Times New Roman"/>
          <w:sz w:val="26"/>
          <w:szCs w:val="26"/>
        </w:rPr>
        <w:t>не позднее трех дней после завершения работ.</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bCs/>
          <w:sz w:val="26"/>
          <w:szCs w:val="26"/>
        </w:rPr>
        <w:t xml:space="preserve">58. </w:t>
      </w:r>
      <w:r w:rsidRPr="002D7B0B">
        <w:rPr>
          <w:rFonts w:ascii="Times New Roman" w:eastAsia="Times New Roman" w:hAnsi="Times New Roman" w:cs="Times New Roman"/>
          <w:sz w:val="26"/>
          <w:szCs w:val="26"/>
        </w:rPr>
        <w:t>В случае неисполнения технических условий благоустройство считается невосстановленным.</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59. Проведение земляных работ по просроченным согласованиям, выданным администрацией сельского поселения </w:t>
      </w:r>
      <w:proofErr w:type="gramStart"/>
      <w:r w:rsidRPr="002D7B0B">
        <w:rPr>
          <w:rFonts w:ascii="Times New Roman" w:eastAsia="Times New Roman" w:hAnsi="Times New Roman" w:cs="Times New Roman"/>
          <w:sz w:val="26"/>
          <w:szCs w:val="26"/>
        </w:rPr>
        <w:t>Светлый</w:t>
      </w:r>
      <w:proofErr w:type="gramEnd"/>
      <w:r w:rsidRPr="002D7B0B">
        <w:rPr>
          <w:rFonts w:ascii="Times New Roman" w:eastAsia="Times New Roman" w:hAnsi="Times New Roman" w:cs="Times New Roman"/>
          <w:sz w:val="26"/>
          <w:szCs w:val="26"/>
        </w:rPr>
        <w:t xml:space="preserve">,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w:t>
      </w:r>
      <w:r w:rsidRPr="002D7B0B">
        <w:rPr>
          <w:rFonts w:ascii="Times New Roman" w:eastAsia="Times New Roman" w:hAnsi="Times New Roman" w:cs="Times New Roman"/>
          <w:sz w:val="26"/>
          <w:szCs w:val="26"/>
        </w:rPr>
        <w:lastRenderedPageBreak/>
        <w:t>коммуникаций, несет ответственность в соответствии с действующим законодательством.</w:t>
      </w:r>
      <w:bookmarkStart w:id="10" w:name="sub_9926"/>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60. </w:t>
      </w:r>
      <w:proofErr w:type="gramStart"/>
      <w:r w:rsidRPr="002D7B0B">
        <w:rPr>
          <w:rFonts w:ascii="Times New Roman" w:eastAsia="Times New Roman" w:hAnsi="Times New Roman" w:cs="Times New Roman"/>
          <w:sz w:val="26"/>
          <w:szCs w:val="26"/>
        </w:rPr>
        <w:t>При выполнении работ по реконструкции, капитальному ремонту, ремонту, благоустройству территорий поселения,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w:t>
      </w:r>
      <w:proofErr w:type="gramEnd"/>
      <w:r w:rsidRPr="002D7B0B">
        <w:rPr>
          <w:rFonts w:ascii="Times New Roman" w:eastAsia="Times New Roman" w:hAnsi="Times New Roman" w:cs="Times New Roman"/>
          <w:sz w:val="26"/>
          <w:szCs w:val="26"/>
        </w:rPr>
        <w:t xml:space="preserve"> т.д.).</w:t>
      </w:r>
      <w:bookmarkStart w:id="11" w:name="sub_9927"/>
      <w:bookmarkEnd w:id="10"/>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61.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bookmarkStart w:id="12" w:name="sub_9928"/>
      <w:bookmarkEnd w:id="11"/>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62. Собственникам проводных линий связи, операторам связи, </w:t>
      </w:r>
      <w:proofErr w:type="spellStart"/>
      <w:r w:rsidRPr="002D7B0B">
        <w:rPr>
          <w:rFonts w:ascii="Times New Roman" w:eastAsia="Times New Roman" w:hAnsi="Times New Roman" w:cs="Times New Roman"/>
          <w:sz w:val="26"/>
          <w:szCs w:val="26"/>
        </w:rPr>
        <w:t>интернет-провайдерам</w:t>
      </w:r>
      <w:proofErr w:type="spellEnd"/>
      <w:r w:rsidRPr="002D7B0B">
        <w:rPr>
          <w:rFonts w:ascii="Times New Roman" w:eastAsia="Times New Roman" w:hAnsi="Times New Roman" w:cs="Times New Roman"/>
          <w:sz w:val="26"/>
          <w:szCs w:val="26"/>
        </w:rPr>
        <w:t xml:space="preserve"> на территории поселения не разрешается:</w:t>
      </w:r>
    </w:p>
    <w:bookmarkEnd w:id="12"/>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bookmarkStart w:id="13" w:name="sub_9929"/>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63. Собственники проводных линий связи, операторы связи, </w:t>
      </w:r>
      <w:proofErr w:type="spellStart"/>
      <w:r w:rsidRPr="002D7B0B">
        <w:rPr>
          <w:rFonts w:ascii="Times New Roman" w:eastAsia="Times New Roman" w:hAnsi="Times New Roman" w:cs="Times New Roman"/>
          <w:sz w:val="26"/>
          <w:szCs w:val="26"/>
        </w:rPr>
        <w:t>интернет-провайдеры</w:t>
      </w:r>
      <w:proofErr w:type="spellEnd"/>
      <w:r w:rsidRPr="002D7B0B">
        <w:rPr>
          <w:rFonts w:ascii="Times New Roman" w:eastAsia="Times New Roman" w:hAnsi="Times New Roman" w:cs="Times New Roman"/>
          <w:sz w:val="26"/>
          <w:szCs w:val="26"/>
        </w:rPr>
        <w:t xml:space="preserve"> обязаны:</w:t>
      </w:r>
    </w:p>
    <w:bookmarkEnd w:id="13"/>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 домом (многоквартирного дома);</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 xml:space="preserve">2) при имеющейся технической возможности размещать на взаимовыгодных условиях в собственных тоннелях и проходных каналах кабели связи других операторов связи и собственников. </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3) осуществлять прокладку линий связи на основе генерального плана поселения, иных действующих градостроительных и планировочных документов;</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D7B0B">
        <w:rPr>
          <w:rFonts w:ascii="Times New Roman" w:eastAsia="Times New Roman" w:hAnsi="Times New Roman" w:cs="Times New Roman"/>
          <w:sz w:val="26"/>
          <w:szCs w:val="26"/>
        </w:rPr>
        <w:t>4)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2D7B0B" w:rsidRPr="002D7B0B" w:rsidRDefault="002D7B0B" w:rsidP="002D7B0B">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2D7B0B">
        <w:rPr>
          <w:rFonts w:ascii="Times New Roman" w:eastAsia="Times New Roman" w:hAnsi="Times New Roman" w:cs="Times New Roman"/>
          <w:sz w:val="26"/>
          <w:szCs w:val="26"/>
        </w:rPr>
        <w:t>64.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ХМАО-Югры.</w:t>
      </w:r>
    </w:p>
    <w:bookmarkEnd w:id="2"/>
    <w:p w:rsidR="002D7B0B" w:rsidRPr="002D7B0B" w:rsidRDefault="002D7B0B" w:rsidP="002D7B0B">
      <w:pPr>
        <w:autoSpaceDE w:val="0"/>
        <w:autoSpaceDN w:val="0"/>
        <w:adjustRightInd w:val="0"/>
        <w:spacing w:after="0" w:line="240" w:lineRule="auto"/>
        <w:ind w:firstLine="720"/>
        <w:jc w:val="both"/>
        <w:rPr>
          <w:rFonts w:ascii="Times New Roman" w:eastAsia="Calibri" w:hAnsi="Times New Roman" w:cs="Times New Roman"/>
          <w:b/>
          <w:sz w:val="26"/>
          <w:szCs w:val="26"/>
        </w:rPr>
      </w:pPr>
    </w:p>
    <w:p w:rsidR="002D7B0B" w:rsidRPr="002D7B0B" w:rsidRDefault="002D7B0B" w:rsidP="002D7B0B">
      <w:pPr>
        <w:autoSpaceDE w:val="0"/>
        <w:autoSpaceDN w:val="0"/>
        <w:adjustRightInd w:val="0"/>
        <w:spacing w:after="0" w:line="240" w:lineRule="auto"/>
        <w:ind w:firstLine="720"/>
        <w:jc w:val="both"/>
        <w:rPr>
          <w:rFonts w:ascii="Times New Roman" w:eastAsia="Calibri" w:hAnsi="Times New Roman" w:cs="Times New Roman"/>
          <w:b/>
          <w:sz w:val="26"/>
          <w:szCs w:val="26"/>
        </w:rPr>
      </w:pPr>
      <w:r w:rsidRPr="002D7B0B">
        <w:rPr>
          <w:rFonts w:ascii="Times New Roman" w:eastAsia="Calibri" w:hAnsi="Times New Roman" w:cs="Times New Roman"/>
          <w:b/>
          <w:sz w:val="26"/>
          <w:szCs w:val="26"/>
        </w:rPr>
        <w:t>Статья 4.2</w:t>
      </w:r>
      <w:r w:rsidRPr="002D7B0B">
        <w:rPr>
          <w:rFonts w:ascii="Times New Roman" w:eastAsia="Calibri" w:hAnsi="Times New Roman" w:cs="Times New Roman"/>
          <w:sz w:val="26"/>
          <w:szCs w:val="26"/>
        </w:rPr>
        <w:t>.</w:t>
      </w:r>
      <w:r w:rsidRPr="002D7B0B">
        <w:rPr>
          <w:rFonts w:ascii="Times New Roman" w:eastAsia="Calibri" w:hAnsi="Times New Roman" w:cs="Times New Roman"/>
          <w:b/>
          <w:sz w:val="26"/>
          <w:szCs w:val="26"/>
        </w:rPr>
        <w:t xml:space="preserve"> Содержание территорий при проведении земляных работ </w:t>
      </w:r>
    </w:p>
    <w:p w:rsidR="002D7B0B" w:rsidRPr="002D7B0B" w:rsidRDefault="002D7B0B" w:rsidP="002D7B0B">
      <w:pPr>
        <w:autoSpaceDE w:val="0"/>
        <w:autoSpaceDN w:val="0"/>
        <w:adjustRightInd w:val="0"/>
        <w:spacing w:after="0" w:line="240" w:lineRule="auto"/>
        <w:ind w:firstLine="720"/>
        <w:jc w:val="both"/>
        <w:rPr>
          <w:rFonts w:ascii="Times New Roman" w:eastAsia="Calibri" w:hAnsi="Times New Roman" w:cs="Times New Roman"/>
          <w:b/>
          <w:sz w:val="26"/>
          <w:szCs w:val="26"/>
        </w:rPr>
      </w:pPr>
    </w:p>
    <w:p w:rsidR="002D7B0B" w:rsidRPr="002D7B0B" w:rsidRDefault="002D7B0B" w:rsidP="002D7B0B">
      <w:pPr>
        <w:autoSpaceDE w:val="0"/>
        <w:autoSpaceDN w:val="0"/>
        <w:adjustRightInd w:val="0"/>
        <w:spacing w:after="0" w:line="240" w:lineRule="auto"/>
        <w:ind w:firstLine="72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1. Производство земляных работ и работ, влекущих нарушение благоустройства и (или) природного ландшафта, должно осуществляться с соблюдением строительных правил (далее – СП), правил технической эксплуатации, правил безопасности, настоящих Правил и других нормативных документов.</w:t>
      </w:r>
    </w:p>
    <w:p w:rsidR="002D7B0B" w:rsidRPr="002D7B0B" w:rsidRDefault="002D7B0B" w:rsidP="002D7B0B">
      <w:pPr>
        <w:autoSpaceDE w:val="0"/>
        <w:autoSpaceDN w:val="0"/>
        <w:adjustRightInd w:val="0"/>
        <w:spacing w:after="0" w:line="240" w:lineRule="auto"/>
        <w:ind w:firstLine="72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2. Зона производства работ должна быть ограждена в соответствии с проектной документацией. Ограждения мест, на которых производятся земляные работы,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2D7B0B" w:rsidRPr="002D7B0B" w:rsidRDefault="002D7B0B" w:rsidP="002D7B0B">
      <w:pPr>
        <w:autoSpaceDE w:val="0"/>
        <w:autoSpaceDN w:val="0"/>
        <w:adjustRightInd w:val="0"/>
        <w:spacing w:after="0" w:line="240" w:lineRule="auto"/>
        <w:ind w:firstLine="72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3. В местах движения пешеходов ограждающая конструкция должна иметь тротуар с ограждением от проезжей части улиц. Содержание ограждений, тротуаров, включая удаление мусора, осуществляется организациями, производящими земляные работы. </w:t>
      </w:r>
    </w:p>
    <w:p w:rsidR="002D7B0B" w:rsidRPr="002D7B0B" w:rsidRDefault="002D7B0B" w:rsidP="002D7B0B">
      <w:pPr>
        <w:autoSpaceDE w:val="0"/>
        <w:autoSpaceDN w:val="0"/>
        <w:adjustRightInd w:val="0"/>
        <w:spacing w:after="0" w:line="240" w:lineRule="auto"/>
        <w:ind w:firstLine="72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4. В случае установки ограждений площадок при проведении земляных работ с занятием под эти цели тротуаров, объектов озеленения, дорог обязательно согласование данных действий администрацией сельского поселения Светлый (по месту расположения площадки), организациями, выполняющими функции заказчика по содержанию улично-дорожной сети поселения. </w:t>
      </w:r>
    </w:p>
    <w:p w:rsidR="002D7B0B" w:rsidRPr="002D7B0B" w:rsidRDefault="002D7B0B" w:rsidP="002D7B0B">
      <w:pPr>
        <w:autoSpaceDE w:val="0"/>
        <w:autoSpaceDN w:val="0"/>
        <w:adjustRightInd w:val="0"/>
        <w:spacing w:after="0" w:line="240" w:lineRule="auto"/>
        <w:ind w:firstLine="72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5.  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 Ширину пешеходных мостков принимать не менее 1,0 - 1,5м.</w:t>
      </w:r>
    </w:p>
    <w:p w:rsidR="002D7B0B" w:rsidRPr="002D7B0B" w:rsidRDefault="002D7B0B" w:rsidP="002D7B0B">
      <w:pPr>
        <w:autoSpaceDE w:val="0"/>
        <w:autoSpaceDN w:val="0"/>
        <w:adjustRightInd w:val="0"/>
        <w:spacing w:after="0" w:line="240" w:lineRule="auto"/>
        <w:ind w:firstLine="72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6. Для защиты зеленых насаждений, крышек колодцев,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2D7B0B" w:rsidRPr="002D7B0B" w:rsidRDefault="002D7B0B" w:rsidP="002D7B0B">
      <w:pPr>
        <w:autoSpaceDE w:val="0"/>
        <w:autoSpaceDN w:val="0"/>
        <w:adjustRightInd w:val="0"/>
        <w:spacing w:after="0" w:line="240" w:lineRule="auto"/>
        <w:ind w:firstLine="72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7.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2D7B0B" w:rsidRPr="002D7B0B" w:rsidRDefault="002D7B0B" w:rsidP="002D7B0B">
      <w:pPr>
        <w:autoSpaceDE w:val="0"/>
        <w:autoSpaceDN w:val="0"/>
        <w:adjustRightInd w:val="0"/>
        <w:spacing w:after="0" w:line="240" w:lineRule="auto"/>
        <w:ind w:firstLine="72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8.  Восстановление благоустройства после окончания земляных работ выполняется в соответствии с проектом не позже трех дневного срока после окончания производства земляных работ.</w:t>
      </w:r>
    </w:p>
    <w:p w:rsidR="002D7B0B" w:rsidRPr="002D7B0B" w:rsidRDefault="002D7B0B" w:rsidP="002D7B0B">
      <w:pPr>
        <w:autoSpaceDE w:val="0"/>
        <w:autoSpaceDN w:val="0"/>
        <w:adjustRightInd w:val="0"/>
        <w:spacing w:after="0" w:line="240" w:lineRule="auto"/>
        <w:ind w:firstLine="72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2D7B0B" w:rsidRPr="002D7B0B" w:rsidRDefault="002D7B0B" w:rsidP="002D7B0B">
      <w:pPr>
        <w:autoSpaceDE w:val="0"/>
        <w:autoSpaceDN w:val="0"/>
        <w:adjustRightInd w:val="0"/>
        <w:spacing w:after="0" w:line="240" w:lineRule="auto"/>
        <w:ind w:firstLine="72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10.  </w:t>
      </w:r>
      <w:proofErr w:type="gramStart"/>
      <w:r w:rsidRPr="002D7B0B">
        <w:rPr>
          <w:rFonts w:ascii="Times New Roman" w:eastAsia="Calibri" w:hAnsi="Times New Roman" w:cs="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выполняющими производство земляных работ, или разрешение на строительство, в установленные Проектом сроки, но не позднее трех дней после окончания проведения земляных работ.» </w:t>
      </w:r>
      <w:proofErr w:type="gramEnd"/>
    </w:p>
    <w:p w:rsidR="002D7B0B" w:rsidRPr="002D7B0B" w:rsidRDefault="002D7B0B" w:rsidP="002D7B0B">
      <w:pPr>
        <w:autoSpaceDE w:val="0"/>
        <w:autoSpaceDN w:val="0"/>
        <w:adjustRightInd w:val="0"/>
        <w:spacing w:after="0"/>
        <w:ind w:firstLine="567"/>
        <w:jc w:val="both"/>
        <w:rPr>
          <w:rFonts w:ascii="Times New Roman" w:eastAsia="Calibri" w:hAnsi="Times New Roman" w:cs="Times New Roman"/>
          <w:color w:val="2D2D2D"/>
          <w:spacing w:val="2"/>
          <w:sz w:val="26"/>
          <w:szCs w:val="26"/>
        </w:rPr>
      </w:pPr>
      <w:r w:rsidRPr="002D7B0B">
        <w:rPr>
          <w:rFonts w:ascii="Times New Roman" w:eastAsia="Calibri" w:hAnsi="Times New Roman" w:cs="Times New Roman"/>
          <w:sz w:val="26"/>
          <w:szCs w:val="26"/>
        </w:rPr>
        <w:t xml:space="preserve">1.2. Абзац 23 статьи 41 </w:t>
      </w:r>
      <w:r w:rsidRPr="002D7B0B">
        <w:rPr>
          <w:rFonts w:ascii="Times New Roman" w:eastAsia="Calibri" w:hAnsi="Times New Roman" w:cs="Times New Roman"/>
          <w:color w:val="2D2D2D"/>
          <w:spacing w:val="2"/>
          <w:sz w:val="26"/>
          <w:szCs w:val="26"/>
        </w:rPr>
        <w:t>общей части приложения 1 к Решению  дополнить предложением:</w:t>
      </w:r>
    </w:p>
    <w:p w:rsidR="002D7B0B" w:rsidRPr="002D7B0B" w:rsidRDefault="002D7B0B" w:rsidP="002D7B0B">
      <w:pPr>
        <w:autoSpaceDE w:val="0"/>
        <w:autoSpaceDN w:val="0"/>
        <w:adjustRightInd w:val="0"/>
        <w:spacing w:after="0"/>
        <w:ind w:firstLine="567"/>
        <w:jc w:val="both"/>
        <w:rPr>
          <w:rFonts w:ascii="Calibri" w:eastAsia="Calibri" w:hAnsi="Calibri" w:cs="Times New Roman"/>
          <w:color w:val="2D2D2D"/>
          <w:spacing w:val="2"/>
          <w:sz w:val="26"/>
          <w:szCs w:val="26"/>
        </w:rPr>
      </w:pPr>
      <w:r w:rsidRPr="002D7B0B">
        <w:rPr>
          <w:rFonts w:ascii="Times New Roman" w:eastAsia="Calibri" w:hAnsi="Times New Roman" w:cs="Times New Roman"/>
          <w:color w:val="2D2D2D"/>
          <w:spacing w:val="2"/>
          <w:sz w:val="26"/>
          <w:szCs w:val="26"/>
        </w:rPr>
        <w:t>«К отходам не относится донный грунт, используемый в порядке, определенном законодательством Российской Федерации</w:t>
      </w:r>
      <w:proofErr w:type="gramStart"/>
      <w:r w:rsidRPr="002D7B0B">
        <w:rPr>
          <w:rFonts w:ascii="Times New Roman" w:eastAsia="Calibri" w:hAnsi="Times New Roman" w:cs="Times New Roman"/>
          <w:color w:val="2D2D2D"/>
          <w:spacing w:val="2"/>
          <w:sz w:val="26"/>
          <w:szCs w:val="26"/>
        </w:rPr>
        <w:t>;»</w:t>
      </w:r>
      <w:proofErr w:type="gramEnd"/>
      <w:r w:rsidRPr="002D7B0B">
        <w:rPr>
          <w:rFonts w:ascii="Times New Roman" w:eastAsia="Calibri" w:hAnsi="Times New Roman" w:cs="Times New Roman"/>
          <w:color w:val="2D2D2D"/>
          <w:spacing w:val="2"/>
          <w:sz w:val="26"/>
          <w:szCs w:val="26"/>
        </w:rPr>
        <w:t xml:space="preserve">. </w:t>
      </w:r>
    </w:p>
    <w:p w:rsidR="002D7B0B" w:rsidRPr="002D7B0B" w:rsidRDefault="002D7B0B" w:rsidP="002D7B0B">
      <w:pPr>
        <w:tabs>
          <w:tab w:val="left" w:pos="0"/>
          <w:tab w:val="left" w:pos="1134"/>
        </w:tabs>
        <w:spacing w:after="0"/>
        <w:ind w:firstLine="709"/>
        <w:jc w:val="both"/>
        <w:rPr>
          <w:rFonts w:ascii="Times New Roman" w:eastAsia="Calibri" w:hAnsi="Times New Roman" w:cs="Times New Roman"/>
          <w:sz w:val="26"/>
          <w:szCs w:val="26"/>
        </w:rPr>
      </w:pPr>
      <w:r w:rsidRPr="002D7B0B">
        <w:rPr>
          <w:rFonts w:ascii="Times New Roman" w:eastAsia="Calibri" w:hAnsi="Times New Roman" w:cs="Times New Roman"/>
          <w:snapToGrid w:val="0"/>
          <w:sz w:val="26"/>
          <w:szCs w:val="26"/>
        </w:rPr>
        <w:lastRenderedPageBreak/>
        <w:t xml:space="preserve">2. </w:t>
      </w:r>
      <w:proofErr w:type="gramStart"/>
      <w:r w:rsidRPr="002D7B0B">
        <w:rPr>
          <w:rFonts w:ascii="Times New Roman" w:eastAsia="Calibri" w:hAnsi="Times New Roman" w:cs="Times New Roman"/>
          <w:sz w:val="26"/>
          <w:szCs w:val="26"/>
        </w:rPr>
        <w:t>Опубликовать настоящее Решение в печатном издании органов местного самоуправления сельского поселения Светлый «</w:t>
      </w:r>
      <w:proofErr w:type="spellStart"/>
      <w:r w:rsidRPr="002D7B0B">
        <w:rPr>
          <w:rFonts w:ascii="Times New Roman" w:eastAsia="Calibri" w:hAnsi="Times New Roman" w:cs="Times New Roman"/>
          <w:sz w:val="26"/>
          <w:szCs w:val="26"/>
        </w:rPr>
        <w:t>Светловский</w:t>
      </w:r>
      <w:proofErr w:type="spellEnd"/>
      <w:r w:rsidRPr="002D7B0B">
        <w:rPr>
          <w:rFonts w:ascii="Times New Roman" w:eastAsia="Calibri"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2D7B0B" w:rsidRPr="002D7B0B" w:rsidRDefault="002D7B0B" w:rsidP="002D7B0B">
      <w:pPr>
        <w:tabs>
          <w:tab w:val="left" w:pos="1134"/>
        </w:tabs>
        <w:ind w:right="-6" w:firstLine="709"/>
        <w:jc w:val="both"/>
        <w:rPr>
          <w:rFonts w:ascii="Times New Roman" w:eastAsia="Calibri" w:hAnsi="Times New Roman" w:cs="Times New Roman"/>
          <w:snapToGrid w:val="0"/>
          <w:sz w:val="26"/>
          <w:szCs w:val="26"/>
        </w:rPr>
      </w:pPr>
      <w:r w:rsidRPr="002D7B0B">
        <w:rPr>
          <w:rFonts w:ascii="Times New Roman" w:eastAsia="Calibri" w:hAnsi="Times New Roman" w:cs="Times New Roman"/>
          <w:sz w:val="26"/>
          <w:szCs w:val="26"/>
        </w:rPr>
        <w:t xml:space="preserve">3. </w:t>
      </w:r>
      <w:r w:rsidRPr="002D7B0B">
        <w:rPr>
          <w:rFonts w:ascii="Times New Roman" w:eastAsia="Calibri" w:hAnsi="Times New Roman" w:cs="Times New Roman"/>
          <w:snapToGrid w:val="0"/>
          <w:sz w:val="26"/>
          <w:szCs w:val="26"/>
        </w:rPr>
        <w:t>Настоящее решение вступает в силу после его официального опубликования.</w:t>
      </w:r>
    </w:p>
    <w:p w:rsidR="002D7B0B" w:rsidRPr="002D7B0B" w:rsidRDefault="002D7B0B" w:rsidP="002D7B0B">
      <w:pPr>
        <w:autoSpaceDE w:val="0"/>
        <w:autoSpaceDN w:val="0"/>
        <w:adjustRightInd w:val="0"/>
        <w:spacing w:after="0"/>
        <w:ind w:firstLine="708"/>
        <w:jc w:val="both"/>
        <w:outlineLvl w:val="0"/>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jc w:val="both"/>
        <w:outlineLvl w:val="0"/>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Председатель Совета депутатов </w:t>
      </w:r>
    </w:p>
    <w:p w:rsidR="002D7B0B" w:rsidRPr="002D7B0B" w:rsidRDefault="002D7B0B" w:rsidP="002D7B0B">
      <w:pPr>
        <w:autoSpaceDE w:val="0"/>
        <w:autoSpaceDN w:val="0"/>
        <w:adjustRightInd w:val="0"/>
        <w:spacing w:after="0"/>
        <w:jc w:val="both"/>
        <w:outlineLvl w:val="0"/>
        <w:rPr>
          <w:rFonts w:ascii="Times New Roman" w:eastAsia="Calibri" w:hAnsi="Times New Roman" w:cs="Times New Roman"/>
          <w:sz w:val="26"/>
          <w:szCs w:val="26"/>
        </w:rPr>
      </w:pPr>
      <w:r w:rsidRPr="002D7B0B">
        <w:rPr>
          <w:rFonts w:ascii="Times New Roman" w:eastAsia="Calibri" w:hAnsi="Times New Roman" w:cs="Times New Roman"/>
          <w:sz w:val="26"/>
          <w:szCs w:val="26"/>
        </w:rPr>
        <w:t>(</w:t>
      </w:r>
      <w:proofErr w:type="spellStart"/>
      <w:r w:rsidRPr="002D7B0B">
        <w:rPr>
          <w:rFonts w:ascii="Times New Roman" w:eastAsia="Calibri" w:hAnsi="Times New Roman" w:cs="Times New Roman"/>
          <w:sz w:val="26"/>
          <w:szCs w:val="26"/>
        </w:rPr>
        <w:t>И.о</w:t>
      </w:r>
      <w:proofErr w:type="spellEnd"/>
      <w:r w:rsidRPr="002D7B0B">
        <w:rPr>
          <w:rFonts w:ascii="Times New Roman" w:eastAsia="Calibri" w:hAnsi="Times New Roman" w:cs="Times New Roman"/>
          <w:sz w:val="26"/>
          <w:szCs w:val="26"/>
        </w:rPr>
        <w:t xml:space="preserve">. главы сельского поселения </w:t>
      </w:r>
      <w:proofErr w:type="gramStart"/>
      <w:r w:rsidRPr="002D7B0B">
        <w:rPr>
          <w:rFonts w:ascii="Times New Roman" w:eastAsia="Calibri" w:hAnsi="Times New Roman" w:cs="Times New Roman"/>
          <w:sz w:val="26"/>
          <w:szCs w:val="26"/>
        </w:rPr>
        <w:t>Светлый</w:t>
      </w:r>
      <w:proofErr w:type="gramEnd"/>
      <w:r w:rsidRPr="002D7B0B">
        <w:rPr>
          <w:rFonts w:ascii="Times New Roman" w:eastAsia="Calibri" w:hAnsi="Times New Roman" w:cs="Times New Roman"/>
          <w:sz w:val="26"/>
          <w:szCs w:val="26"/>
        </w:rPr>
        <w:t>)</w:t>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r>
      <w:r w:rsidRPr="002D7B0B">
        <w:rPr>
          <w:rFonts w:ascii="Times New Roman" w:eastAsia="Calibri" w:hAnsi="Times New Roman" w:cs="Times New Roman"/>
          <w:sz w:val="26"/>
          <w:szCs w:val="26"/>
        </w:rPr>
        <w:tab/>
        <w:t>Е.Н. Тодорова</w:t>
      </w: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rPr>
          <w:rFonts w:ascii="Calibri" w:eastAsia="Calibri" w:hAnsi="Calibri" w:cs="Times New Roman"/>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autoSpaceDE w:val="0"/>
        <w:autoSpaceDN w:val="0"/>
        <w:adjustRightInd w:val="0"/>
        <w:spacing w:after="0"/>
        <w:ind w:firstLine="720"/>
        <w:jc w:val="both"/>
        <w:rPr>
          <w:rFonts w:ascii="Times New Roman" w:eastAsia="Calibri" w:hAnsi="Times New Roman" w:cs="Times New Roman"/>
          <w:sz w:val="26"/>
          <w:szCs w:val="26"/>
        </w:rPr>
      </w:pPr>
    </w:p>
    <w:p w:rsidR="002D7B0B" w:rsidRPr="002D7B0B" w:rsidRDefault="002D7B0B" w:rsidP="002D7B0B">
      <w:pPr>
        <w:spacing w:after="0"/>
        <w:jc w:val="right"/>
        <w:rPr>
          <w:rFonts w:ascii="Times New Roman" w:eastAsia="Calibri" w:hAnsi="Times New Roman" w:cs="Times New Roman"/>
          <w:sz w:val="26"/>
          <w:szCs w:val="26"/>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P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Pr="002D7B0B" w:rsidRDefault="002D7B0B" w:rsidP="002D7B0B">
      <w:pPr>
        <w:spacing w:after="0"/>
        <w:jc w:val="right"/>
        <w:rPr>
          <w:rFonts w:ascii="Times New Roman" w:eastAsia="Calibri" w:hAnsi="Times New Roman" w:cs="Times New Roman"/>
          <w:sz w:val="26"/>
          <w:szCs w:val="26"/>
        </w:rPr>
      </w:pPr>
    </w:p>
    <w:p w:rsidR="002D7B0B" w:rsidRPr="002D7B0B" w:rsidRDefault="002D7B0B" w:rsidP="002D7B0B">
      <w:pPr>
        <w:spacing w:after="0"/>
        <w:jc w:val="right"/>
        <w:rPr>
          <w:rFonts w:ascii="Times New Roman" w:eastAsia="Calibri" w:hAnsi="Times New Roman" w:cs="Times New Roman"/>
          <w:sz w:val="26"/>
          <w:szCs w:val="26"/>
        </w:rPr>
      </w:pPr>
      <w:r w:rsidRPr="002D7B0B">
        <w:rPr>
          <w:rFonts w:ascii="Times New Roman" w:eastAsia="Calibri" w:hAnsi="Times New Roman" w:cs="Times New Roman"/>
          <w:sz w:val="26"/>
          <w:szCs w:val="26"/>
        </w:rPr>
        <w:lastRenderedPageBreak/>
        <w:t>Приложение 2</w:t>
      </w:r>
    </w:p>
    <w:p w:rsidR="002D7B0B" w:rsidRPr="002D7B0B" w:rsidRDefault="002D7B0B" w:rsidP="002D7B0B">
      <w:pPr>
        <w:spacing w:after="0"/>
        <w:jc w:val="right"/>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к постановлению главы </w:t>
      </w:r>
    </w:p>
    <w:p w:rsidR="002D7B0B" w:rsidRPr="002D7B0B" w:rsidRDefault="002D7B0B" w:rsidP="002D7B0B">
      <w:pPr>
        <w:spacing w:after="0"/>
        <w:jc w:val="right"/>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сельского поселения </w:t>
      </w:r>
      <w:proofErr w:type="gramStart"/>
      <w:r w:rsidRPr="002D7B0B">
        <w:rPr>
          <w:rFonts w:ascii="Times New Roman" w:eastAsia="Calibri" w:hAnsi="Times New Roman" w:cs="Times New Roman"/>
          <w:sz w:val="26"/>
          <w:szCs w:val="26"/>
        </w:rPr>
        <w:t>Светлый</w:t>
      </w:r>
      <w:proofErr w:type="gramEnd"/>
    </w:p>
    <w:p w:rsidR="002D7B0B" w:rsidRPr="002D7B0B" w:rsidRDefault="002D7B0B" w:rsidP="002D7B0B">
      <w:pPr>
        <w:spacing w:after="0"/>
        <w:jc w:val="right"/>
        <w:rPr>
          <w:rFonts w:ascii="Times New Roman" w:eastAsia="Calibri" w:hAnsi="Times New Roman" w:cs="Times New Roman"/>
          <w:sz w:val="26"/>
          <w:szCs w:val="26"/>
        </w:rPr>
      </w:pPr>
      <w:r w:rsidRPr="002D7B0B">
        <w:rPr>
          <w:rFonts w:ascii="Times New Roman" w:eastAsia="Calibri" w:hAnsi="Times New Roman" w:cs="Times New Roman"/>
          <w:sz w:val="26"/>
          <w:szCs w:val="26"/>
        </w:rPr>
        <w:t>от 07.09.2020 № 23</w:t>
      </w:r>
    </w:p>
    <w:p w:rsidR="002D7B0B" w:rsidRPr="002D7B0B" w:rsidRDefault="002D7B0B" w:rsidP="002D7B0B">
      <w:pPr>
        <w:spacing w:after="0"/>
        <w:jc w:val="right"/>
        <w:rPr>
          <w:rFonts w:ascii="Times New Roman" w:eastAsia="Calibri" w:hAnsi="Times New Roman" w:cs="Times New Roman"/>
          <w:sz w:val="26"/>
          <w:szCs w:val="26"/>
        </w:rPr>
      </w:pPr>
    </w:p>
    <w:p w:rsidR="002D7B0B" w:rsidRPr="002D7B0B" w:rsidRDefault="002D7B0B" w:rsidP="002D7B0B">
      <w:pPr>
        <w:spacing w:after="0"/>
        <w:jc w:val="right"/>
        <w:rPr>
          <w:rFonts w:ascii="Times New Roman" w:eastAsia="Calibri" w:hAnsi="Times New Roman" w:cs="Times New Roman"/>
          <w:sz w:val="26"/>
          <w:szCs w:val="26"/>
        </w:rPr>
      </w:pPr>
    </w:p>
    <w:p w:rsidR="002D7B0B" w:rsidRPr="002D7B0B" w:rsidRDefault="002D7B0B" w:rsidP="002D7B0B">
      <w:pPr>
        <w:spacing w:after="0"/>
        <w:jc w:val="center"/>
        <w:rPr>
          <w:rFonts w:ascii="Times New Roman" w:eastAsia="Calibri" w:hAnsi="Times New Roman" w:cs="Times New Roman"/>
          <w:b/>
          <w:sz w:val="26"/>
          <w:szCs w:val="26"/>
        </w:rPr>
      </w:pPr>
      <w:r w:rsidRPr="002D7B0B">
        <w:rPr>
          <w:rFonts w:ascii="Times New Roman" w:eastAsia="Calibri" w:hAnsi="Times New Roman" w:cs="Times New Roman"/>
          <w:b/>
          <w:sz w:val="26"/>
          <w:szCs w:val="26"/>
        </w:rPr>
        <w:t xml:space="preserve">Состав организационного комитета </w:t>
      </w:r>
    </w:p>
    <w:p w:rsidR="002D7B0B" w:rsidRPr="002D7B0B" w:rsidRDefault="002D7B0B" w:rsidP="002D7B0B">
      <w:pPr>
        <w:spacing w:after="0"/>
        <w:jc w:val="center"/>
        <w:rPr>
          <w:rFonts w:ascii="Times New Roman" w:eastAsia="Calibri" w:hAnsi="Times New Roman" w:cs="Times New Roman"/>
          <w:b/>
          <w:sz w:val="26"/>
          <w:szCs w:val="26"/>
        </w:rPr>
      </w:pPr>
      <w:r w:rsidRPr="002D7B0B">
        <w:rPr>
          <w:rFonts w:ascii="Times New Roman" w:eastAsia="Calibri" w:hAnsi="Times New Roman" w:cs="Times New Roman"/>
          <w:b/>
          <w:sz w:val="26"/>
          <w:szCs w:val="26"/>
        </w:rPr>
        <w:t xml:space="preserve">по проведению публичных слушаний </w:t>
      </w:r>
      <w:r w:rsidRPr="002D7B0B">
        <w:rPr>
          <w:rFonts w:ascii="Times New Roman" w:eastAsia="Calibri" w:hAnsi="Times New Roman" w:cs="Times New Roman"/>
          <w:b/>
          <w:bCs/>
          <w:sz w:val="26"/>
          <w:szCs w:val="26"/>
        </w:rPr>
        <w:t xml:space="preserve">по проекту решения Совета депутатов сельского поселения </w:t>
      </w:r>
      <w:proofErr w:type="gramStart"/>
      <w:r w:rsidRPr="002D7B0B">
        <w:rPr>
          <w:rFonts w:ascii="Times New Roman" w:eastAsia="Calibri" w:hAnsi="Times New Roman" w:cs="Times New Roman"/>
          <w:b/>
          <w:bCs/>
          <w:sz w:val="26"/>
          <w:szCs w:val="26"/>
        </w:rPr>
        <w:t>Светлый</w:t>
      </w:r>
      <w:proofErr w:type="gramEnd"/>
      <w:r w:rsidRPr="002D7B0B">
        <w:rPr>
          <w:rFonts w:ascii="Times New Roman" w:eastAsia="Calibri" w:hAnsi="Times New Roman" w:cs="Times New Roman"/>
          <w:b/>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2D7B0B" w:rsidRPr="002D7B0B" w:rsidRDefault="002D7B0B" w:rsidP="002D7B0B">
      <w:pPr>
        <w:spacing w:after="0"/>
        <w:jc w:val="center"/>
        <w:rPr>
          <w:rFonts w:ascii="Times New Roman" w:eastAsia="Calibri" w:hAnsi="Times New Roman" w:cs="Times New Roman"/>
          <w:sz w:val="26"/>
          <w:szCs w:val="26"/>
        </w:rPr>
      </w:pPr>
    </w:p>
    <w:tbl>
      <w:tblPr>
        <w:tblW w:w="0" w:type="auto"/>
        <w:tblLook w:val="01E0" w:firstRow="1" w:lastRow="1" w:firstColumn="1" w:lastColumn="1" w:noHBand="0" w:noVBand="0"/>
      </w:tblPr>
      <w:tblGrid>
        <w:gridCol w:w="2797"/>
        <w:gridCol w:w="522"/>
        <w:gridCol w:w="6110"/>
      </w:tblGrid>
      <w:tr w:rsidR="002D7B0B" w:rsidRPr="002D7B0B" w:rsidTr="002D7B0B">
        <w:tc>
          <w:tcPr>
            <w:tcW w:w="2802" w:type="dxa"/>
            <w:vAlign w:val="center"/>
            <w:hideMark/>
          </w:tcPr>
          <w:p w:rsidR="002D7B0B" w:rsidRPr="002D7B0B" w:rsidRDefault="002D7B0B" w:rsidP="002D7B0B">
            <w:pPr>
              <w:spacing w:after="0"/>
              <w:rPr>
                <w:rFonts w:ascii="Times New Roman" w:eastAsia="Calibri" w:hAnsi="Times New Roman" w:cs="Times New Roman"/>
                <w:sz w:val="26"/>
                <w:szCs w:val="26"/>
              </w:rPr>
            </w:pPr>
            <w:r w:rsidRPr="002D7B0B">
              <w:rPr>
                <w:rFonts w:ascii="Times New Roman" w:eastAsia="Calibri" w:hAnsi="Times New Roman" w:cs="Times New Roman"/>
                <w:sz w:val="26"/>
                <w:szCs w:val="26"/>
              </w:rPr>
              <w:t>Тодорова Е.Н.</w:t>
            </w:r>
          </w:p>
        </w:tc>
        <w:tc>
          <w:tcPr>
            <w:tcW w:w="524" w:type="dxa"/>
            <w:hideMark/>
          </w:tcPr>
          <w:p w:rsidR="002D7B0B" w:rsidRPr="002D7B0B" w:rsidRDefault="002D7B0B" w:rsidP="002D7B0B">
            <w:pPr>
              <w:spacing w:after="0"/>
              <w:jc w:val="center"/>
              <w:rPr>
                <w:rFonts w:ascii="Times New Roman" w:eastAsia="Calibri" w:hAnsi="Times New Roman" w:cs="Times New Roman"/>
                <w:sz w:val="26"/>
                <w:szCs w:val="26"/>
              </w:rPr>
            </w:pPr>
            <w:r w:rsidRPr="002D7B0B">
              <w:rPr>
                <w:rFonts w:ascii="Times New Roman" w:eastAsia="Calibri" w:hAnsi="Times New Roman" w:cs="Times New Roman"/>
                <w:sz w:val="26"/>
                <w:szCs w:val="26"/>
              </w:rPr>
              <w:t>-</w:t>
            </w:r>
          </w:p>
        </w:tc>
        <w:tc>
          <w:tcPr>
            <w:tcW w:w="6142" w:type="dxa"/>
            <w:hideMark/>
          </w:tcPr>
          <w:p w:rsidR="002D7B0B" w:rsidRPr="002D7B0B" w:rsidRDefault="002D7B0B" w:rsidP="002D7B0B">
            <w:pPr>
              <w:spacing w:after="0"/>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 заместитель главы поселения, председатель </w:t>
            </w:r>
          </w:p>
        </w:tc>
      </w:tr>
      <w:tr w:rsidR="002D7B0B" w:rsidRPr="002D7B0B" w:rsidTr="002D7B0B">
        <w:tc>
          <w:tcPr>
            <w:tcW w:w="2802" w:type="dxa"/>
            <w:vAlign w:val="center"/>
          </w:tcPr>
          <w:p w:rsidR="002D7B0B" w:rsidRPr="002D7B0B" w:rsidRDefault="002D7B0B" w:rsidP="002D7B0B">
            <w:pPr>
              <w:spacing w:after="0"/>
              <w:rPr>
                <w:rFonts w:ascii="Times New Roman" w:eastAsia="Calibri" w:hAnsi="Times New Roman" w:cs="Times New Roman"/>
                <w:sz w:val="26"/>
                <w:szCs w:val="26"/>
              </w:rPr>
            </w:pPr>
          </w:p>
          <w:p w:rsidR="002D7B0B" w:rsidRPr="002D7B0B" w:rsidRDefault="002D7B0B" w:rsidP="002D7B0B">
            <w:pPr>
              <w:spacing w:after="0"/>
              <w:rPr>
                <w:rFonts w:ascii="Times New Roman" w:eastAsia="Calibri" w:hAnsi="Times New Roman" w:cs="Times New Roman"/>
                <w:sz w:val="26"/>
                <w:szCs w:val="26"/>
              </w:rPr>
            </w:pPr>
            <w:proofErr w:type="spellStart"/>
            <w:r w:rsidRPr="002D7B0B">
              <w:rPr>
                <w:rFonts w:ascii="Times New Roman" w:eastAsia="Calibri" w:hAnsi="Times New Roman" w:cs="Times New Roman"/>
                <w:sz w:val="26"/>
                <w:szCs w:val="26"/>
              </w:rPr>
              <w:t>Шагимухаметова</w:t>
            </w:r>
            <w:proofErr w:type="spellEnd"/>
            <w:r w:rsidRPr="002D7B0B">
              <w:rPr>
                <w:rFonts w:ascii="Times New Roman" w:eastAsia="Calibri" w:hAnsi="Times New Roman" w:cs="Times New Roman"/>
                <w:sz w:val="26"/>
                <w:szCs w:val="26"/>
              </w:rPr>
              <w:t xml:space="preserve"> Л.С. </w:t>
            </w:r>
          </w:p>
        </w:tc>
        <w:tc>
          <w:tcPr>
            <w:tcW w:w="524" w:type="dxa"/>
          </w:tcPr>
          <w:p w:rsidR="002D7B0B" w:rsidRPr="002D7B0B" w:rsidRDefault="002D7B0B" w:rsidP="002D7B0B">
            <w:pPr>
              <w:spacing w:after="0"/>
              <w:jc w:val="center"/>
              <w:rPr>
                <w:rFonts w:ascii="Times New Roman" w:eastAsia="Calibri" w:hAnsi="Times New Roman" w:cs="Times New Roman"/>
                <w:sz w:val="26"/>
                <w:szCs w:val="26"/>
              </w:rPr>
            </w:pPr>
          </w:p>
          <w:p w:rsidR="002D7B0B" w:rsidRPr="002D7B0B" w:rsidRDefault="002D7B0B" w:rsidP="002D7B0B">
            <w:pPr>
              <w:spacing w:after="0"/>
              <w:jc w:val="center"/>
              <w:rPr>
                <w:rFonts w:ascii="Times New Roman" w:eastAsia="Calibri" w:hAnsi="Times New Roman" w:cs="Times New Roman"/>
                <w:sz w:val="26"/>
                <w:szCs w:val="26"/>
              </w:rPr>
            </w:pPr>
            <w:r w:rsidRPr="002D7B0B">
              <w:rPr>
                <w:rFonts w:ascii="Times New Roman" w:eastAsia="Calibri" w:hAnsi="Times New Roman" w:cs="Times New Roman"/>
                <w:sz w:val="26"/>
                <w:szCs w:val="26"/>
              </w:rPr>
              <w:t>-</w:t>
            </w:r>
          </w:p>
        </w:tc>
        <w:tc>
          <w:tcPr>
            <w:tcW w:w="6142" w:type="dxa"/>
          </w:tcPr>
          <w:p w:rsidR="002D7B0B" w:rsidRPr="002D7B0B" w:rsidRDefault="002D7B0B" w:rsidP="002D7B0B">
            <w:pPr>
              <w:spacing w:after="0"/>
              <w:rPr>
                <w:rFonts w:ascii="Times New Roman" w:eastAsia="Calibri" w:hAnsi="Times New Roman" w:cs="Times New Roman"/>
                <w:sz w:val="26"/>
                <w:szCs w:val="26"/>
              </w:rPr>
            </w:pPr>
          </w:p>
          <w:p w:rsidR="002D7B0B" w:rsidRPr="002D7B0B" w:rsidRDefault="002D7B0B" w:rsidP="002D7B0B">
            <w:pPr>
              <w:spacing w:after="0"/>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главный специалист по вопросам социальных услуг, секретарь </w:t>
            </w:r>
          </w:p>
        </w:tc>
      </w:tr>
      <w:tr w:rsidR="002D7B0B" w:rsidRPr="002D7B0B" w:rsidTr="002D7B0B">
        <w:tc>
          <w:tcPr>
            <w:tcW w:w="2802" w:type="dxa"/>
            <w:vAlign w:val="center"/>
            <w:hideMark/>
          </w:tcPr>
          <w:p w:rsidR="002D7B0B" w:rsidRPr="002D7B0B" w:rsidRDefault="002D7B0B" w:rsidP="002D7B0B">
            <w:pPr>
              <w:spacing w:after="0"/>
              <w:rPr>
                <w:rFonts w:ascii="Times New Roman" w:eastAsia="Calibri" w:hAnsi="Times New Roman" w:cs="Times New Roman"/>
                <w:sz w:val="26"/>
                <w:szCs w:val="26"/>
              </w:rPr>
            </w:pPr>
            <w:proofErr w:type="spellStart"/>
            <w:r w:rsidRPr="002D7B0B">
              <w:rPr>
                <w:rFonts w:ascii="Times New Roman" w:eastAsia="Calibri" w:hAnsi="Times New Roman" w:cs="Times New Roman"/>
                <w:sz w:val="26"/>
                <w:szCs w:val="26"/>
              </w:rPr>
              <w:t>Хамидуллина</w:t>
            </w:r>
            <w:proofErr w:type="spellEnd"/>
            <w:r w:rsidRPr="002D7B0B">
              <w:rPr>
                <w:rFonts w:ascii="Times New Roman" w:eastAsia="Calibri" w:hAnsi="Times New Roman" w:cs="Times New Roman"/>
                <w:sz w:val="26"/>
                <w:szCs w:val="26"/>
              </w:rPr>
              <w:t xml:space="preserve"> Р.И.</w:t>
            </w:r>
          </w:p>
        </w:tc>
        <w:tc>
          <w:tcPr>
            <w:tcW w:w="524" w:type="dxa"/>
          </w:tcPr>
          <w:p w:rsidR="002D7B0B" w:rsidRPr="002D7B0B" w:rsidRDefault="002D7B0B" w:rsidP="002D7B0B">
            <w:pPr>
              <w:spacing w:after="0"/>
              <w:jc w:val="center"/>
              <w:rPr>
                <w:rFonts w:ascii="Times New Roman" w:eastAsia="Calibri" w:hAnsi="Times New Roman" w:cs="Times New Roman"/>
                <w:sz w:val="26"/>
                <w:szCs w:val="26"/>
              </w:rPr>
            </w:pPr>
          </w:p>
          <w:p w:rsidR="002D7B0B" w:rsidRPr="002D7B0B" w:rsidRDefault="002D7B0B" w:rsidP="002D7B0B">
            <w:pPr>
              <w:spacing w:after="0"/>
              <w:jc w:val="center"/>
              <w:rPr>
                <w:rFonts w:ascii="Times New Roman" w:eastAsia="Calibri" w:hAnsi="Times New Roman" w:cs="Times New Roman"/>
                <w:sz w:val="26"/>
                <w:szCs w:val="26"/>
              </w:rPr>
            </w:pPr>
            <w:r w:rsidRPr="002D7B0B">
              <w:rPr>
                <w:rFonts w:ascii="Times New Roman" w:eastAsia="Calibri" w:hAnsi="Times New Roman" w:cs="Times New Roman"/>
                <w:sz w:val="26"/>
                <w:szCs w:val="26"/>
              </w:rPr>
              <w:t>-</w:t>
            </w:r>
          </w:p>
        </w:tc>
        <w:tc>
          <w:tcPr>
            <w:tcW w:w="6142" w:type="dxa"/>
          </w:tcPr>
          <w:p w:rsidR="002D7B0B" w:rsidRPr="002D7B0B" w:rsidRDefault="002D7B0B" w:rsidP="002D7B0B">
            <w:pPr>
              <w:spacing w:after="0"/>
              <w:rPr>
                <w:rFonts w:ascii="Times New Roman" w:eastAsia="Calibri" w:hAnsi="Times New Roman" w:cs="Times New Roman"/>
                <w:sz w:val="26"/>
                <w:szCs w:val="26"/>
              </w:rPr>
            </w:pPr>
          </w:p>
          <w:p w:rsidR="002D7B0B" w:rsidRPr="002D7B0B" w:rsidRDefault="002D7B0B" w:rsidP="002D7B0B">
            <w:pPr>
              <w:spacing w:after="0"/>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главный специалист по муниципальному хозяйству и жилищным вопросам </w:t>
            </w:r>
          </w:p>
        </w:tc>
      </w:tr>
      <w:tr w:rsidR="002D7B0B" w:rsidRPr="002D7B0B" w:rsidTr="002D7B0B">
        <w:tc>
          <w:tcPr>
            <w:tcW w:w="2802" w:type="dxa"/>
          </w:tcPr>
          <w:p w:rsidR="002D7B0B" w:rsidRPr="002D7B0B" w:rsidRDefault="002D7B0B" w:rsidP="002D7B0B">
            <w:pPr>
              <w:spacing w:after="0"/>
              <w:rPr>
                <w:rFonts w:ascii="Times New Roman" w:eastAsia="Calibri" w:hAnsi="Times New Roman" w:cs="Times New Roman"/>
                <w:sz w:val="26"/>
                <w:szCs w:val="26"/>
              </w:rPr>
            </w:pPr>
          </w:p>
          <w:p w:rsidR="002D7B0B" w:rsidRPr="002D7B0B" w:rsidRDefault="002D7B0B" w:rsidP="002D7B0B">
            <w:pPr>
              <w:spacing w:after="0"/>
              <w:rPr>
                <w:rFonts w:ascii="Times New Roman" w:eastAsia="Calibri" w:hAnsi="Times New Roman" w:cs="Times New Roman"/>
                <w:sz w:val="26"/>
                <w:szCs w:val="26"/>
              </w:rPr>
            </w:pPr>
            <w:proofErr w:type="spellStart"/>
            <w:r w:rsidRPr="002D7B0B">
              <w:rPr>
                <w:rFonts w:ascii="Times New Roman" w:eastAsia="Calibri" w:hAnsi="Times New Roman" w:cs="Times New Roman"/>
                <w:sz w:val="26"/>
                <w:szCs w:val="26"/>
              </w:rPr>
              <w:t>Витовская</w:t>
            </w:r>
            <w:proofErr w:type="spellEnd"/>
            <w:r w:rsidRPr="002D7B0B">
              <w:rPr>
                <w:rFonts w:ascii="Times New Roman" w:eastAsia="Calibri" w:hAnsi="Times New Roman" w:cs="Times New Roman"/>
                <w:sz w:val="26"/>
                <w:szCs w:val="26"/>
              </w:rPr>
              <w:t xml:space="preserve"> Е.Н.</w:t>
            </w:r>
          </w:p>
        </w:tc>
        <w:tc>
          <w:tcPr>
            <w:tcW w:w="524" w:type="dxa"/>
          </w:tcPr>
          <w:p w:rsidR="002D7B0B" w:rsidRPr="002D7B0B" w:rsidRDefault="002D7B0B" w:rsidP="002D7B0B">
            <w:pPr>
              <w:spacing w:after="0"/>
              <w:jc w:val="center"/>
              <w:rPr>
                <w:rFonts w:ascii="Times New Roman" w:eastAsia="Calibri" w:hAnsi="Times New Roman" w:cs="Times New Roman"/>
                <w:sz w:val="26"/>
                <w:szCs w:val="26"/>
              </w:rPr>
            </w:pPr>
          </w:p>
          <w:p w:rsidR="002D7B0B" w:rsidRPr="002D7B0B" w:rsidRDefault="002D7B0B" w:rsidP="002D7B0B">
            <w:pPr>
              <w:spacing w:after="0"/>
              <w:jc w:val="center"/>
              <w:rPr>
                <w:rFonts w:ascii="Times New Roman" w:eastAsia="Calibri" w:hAnsi="Times New Roman" w:cs="Times New Roman"/>
                <w:sz w:val="26"/>
                <w:szCs w:val="26"/>
              </w:rPr>
            </w:pPr>
            <w:r w:rsidRPr="002D7B0B">
              <w:rPr>
                <w:rFonts w:ascii="Times New Roman" w:eastAsia="Calibri" w:hAnsi="Times New Roman" w:cs="Times New Roman"/>
                <w:sz w:val="26"/>
                <w:szCs w:val="26"/>
              </w:rPr>
              <w:t>-</w:t>
            </w:r>
          </w:p>
        </w:tc>
        <w:tc>
          <w:tcPr>
            <w:tcW w:w="6142" w:type="dxa"/>
          </w:tcPr>
          <w:p w:rsidR="002D7B0B" w:rsidRPr="002D7B0B" w:rsidRDefault="002D7B0B" w:rsidP="002D7B0B">
            <w:pPr>
              <w:spacing w:after="0"/>
              <w:rPr>
                <w:rFonts w:ascii="Times New Roman" w:eastAsia="Calibri" w:hAnsi="Times New Roman" w:cs="Times New Roman"/>
                <w:sz w:val="26"/>
                <w:szCs w:val="26"/>
              </w:rPr>
            </w:pPr>
          </w:p>
          <w:p w:rsidR="002D7B0B" w:rsidRPr="002D7B0B" w:rsidRDefault="002D7B0B" w:rsidP="002D7B0B">
            <w:pPr>
              <w:spacing w:after="0"/>
              <w:rPr>
                <w:rFonts w:ascii="Times New Roman" w:eastAsia="Calibri" w:hAnsi="Times New Roman" w:cs="Times New Roman"/>
                <w:sz w:val="26"/>
                <w:szCs w:val="26"/>
              </w:rPr>
            </w:pPr>
            <w:r w:rsidRPr="002D7B0B">
              <w:rPr>
                <w:rFonts w:ascii="Times New Roman" w:eastAsia="Calibri" w:hAnsi="Times New Roman" w:cs="Times New Roman"/>
                <w:sz w:val="26"/>
                <w:szCs w:val="26"/>
              </w:rPr>
              <w:t>главный специалист по правовым вопросам и нотариальным действиям</w:t>
            </w:r>
          </w:p>
        </w:tc>
      </w:tr>
      <w:tr w:rsidR="002D7B0B" w:rsidRPr="002D7B0B" w:rsidTr="002D7B0B">
        <w:tc>
          <w:tcPr>
            <w:tcW w:w="2802" w:type="dxa"/>
          </w:tcPr>
          <w:p w:rsidR="002D7B0B" w:rsidRPr="002D7B0B" w:rsidRDefault="002D7B0B" w:rsidP="002D7B0B">
            <w:pPr>
              <w:spacing w:after="0"/>
              <w:rPr>
                <w:rFonts w:ascii="Times New Roman" w:eastAsia="Calibri" w:hAnsi="Times New Roman" w:cs="Times New Roman"/>
                <w:sz w:val="26"/>
                <w:szCs w:val="26"/>
              </w:rPr>
            </w:pPr>
          </w:p>
          <w:p w:rsidR="002D7B0B" w:rsidRPr="002D7B0B" w:rsidRDefault="002D7B0B" w:rsidP="002D7B0B">
            <w:pPr>
              <w:spacing w:after="0"/>
              <w:rPr>
                <w:rFonts w:ascii="Times New Roman" w:eastAsia="Calibri" w:hAnsi="Times New Roman" w:cs="Times New Roman"/>
                <w:sz w:val="26"/>
                <w:szCs w:val="26"/>
              </w:rPr>
            </w:pPr>
            <w:proofErr w:type="spellStart"/>
            <w:r w:rsidRPr="002D7B0B">
              <w:rPr>
                <w:rFonts w:ascii="Times New Roman" w:eastAsia="Calibri" w:hAnsi="Times New Roman" w:cs="Times New Roman"/>
                <w:sz w:val="26"/>
                <w:szCs w:val="26"/>
              </w:rPr>
              <w:t>Дурницына</w:t>
            </w:r>
            <w:proofErr w:type="spellEnd"/>
            <w:r w:rsidRPr="002D7B0B">
              <w:rPr>
                <w:rFonts w:ascii="Times New Roman" w:eastAsia="Calibri" w:hAnsi="Times New Roman" w:cs="Times New Roman"/>
                <w:sz w:val="26"/>
                <w:szCs w:val="26"/>
              </w:rPr>
              <w:t xml:space="preserve"> Н.А.</w:t>
            </w:r>
          </w:p>
        </w:tc>
        <w:tc>
          <w:tcPr>
            <w:tcW w:w="524" w:type="dxa"/>
          </w:tcPr>
          <w:p w:rsidR="002D7B0B" w:rsidRPr="002D7B0B" w:rsidRDefault="002D7B0B" w:rsidP="002D7B0B">
            <w:pPr>
              <w:spacing w:after="0"/>
              <w:jc w:val="center"/>
              <w:rPr>
                <w:rFonts w:ascii="Times New Roman" w:eastAsia="Calibri" w:hAnsi="Times New Roman" w:cs="Times New Roman"/>
                <w:sz w:val="26"/>
                <w:szCs w:val="26"/>
              </w:rPr>
            </w:pPr>
          </w:p>
          <w:p w:rsidR="002D7B0B" w:rsidRPr="002D7B0B" w:rsidRDefault="002D7B0B" w:rsidP="002D7B0B">
            <w:pPr>
              <w:spacing w:after="0"/>
              <w:jc w:val="center"/>
              <w:rPr>
                <w:rFonts w:ascii="Times New Roman" w:eastAsia="Calibri" w:hAnsi="Times New Roman" w:cs="Times New Roman"/>
                <w:sz w:val="26"/>
                <w:szCs w:val="26"/>
              </w:rPr>
            </w:pPr>
            <w:r w:rsidRPr="002D7B0B">
              <w:rPr>
                <w:rFonts w:ascii="Times New Roman" w:eastAsia="Calibri" w:hAnsi="Times New Roman" w:cs="Times New Roman"/>
                <w:sz w:val="26"/>
                <w:szCs w:val="26"/>
              </w:rPr>
              <w:t>-</w:t>
            </w:r>
          </w:p>
        </w:tc>
        <w:tc>
          <w:tcPr>
            <w:tcW w:w="6142" w:type="dxa"/>
          </w:tcPr>
          <w:p w:rsidR="002D7B0B" w:rsidRPr="002D7B0B" w:rsidRDefault="002D7B0B" w:rsidP="002D7B0B">
            <w:pPr>
              <w:spacing w:after="0"/>
              <w:rPr>
                <w:rFonts w:ascii="Times New Roman" w:eastAsia="Calibri" w:hAnsi="Times New Roman" w:cs="Times New Roman"/>
                <w:sz w:val="26"/>
                <w:szCs w:val="26"/>
              </w:rPr>
            </w:pPr>
          </w:p>
          <w:p w:rsidR="002D7B0B" w:rsidRPr="002D7B0B" w:rsidRDefault="002D7B0B" w:rsidP="002D7B0B">
            <w:pPr>
              <w:spacing w:after="0"/>
              <w:rPr>
                <w:rFonts w:ascii="Times New Roman" w:eastAsia="Calibri" w:hAnsi="Times New Roman" w:cs="Times New Roman"/>
                <w:sz w:val="26"/>
                <w:szCs w:val="26"/>
              </w:rPr>
            </w:pPr>
            <w:r w:rsidRPr="002D7B0B">
              <w:rPr>
                <w:rFonts w:ascii="Times New Roman" w:eastAsia="Calibri" w:hAnsi="Times New Roman" w:cs="Times New Roman"/>
                <w:sz w:val="26"/>
                <w:szCs w:val="26"/>
              </w:rPr>
              <w:t>главный специалист по земельным вопросам</w:t>
            </w:r>
          </w:p>
        </w:tc>
      </w:tr>
    </w:tbl>
    <w:p w:rsidR="002D7B0B" w:rsidRPr="002D7B0B" w:rsidRDefault="002D7B0B" w:rsidP="002D7B0B">
      <w:pPr>
        <w:spacing w:after="0" w:line="240" w:lineRule="auto"/>
        <w:jc w:val="center"/>
        <w:rPr>
          <w:rFonts w:ascii="Times New Roman" w:eastAsia="Calibri" w:hAnsi="Times New Roman" w:cs="Times New Roman"/>
          <w:sz w:val="24"/>
          <w:szCs w:val="24"/>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p>
    <w:p w:rsidR="002D7B0B" w:rsidRPr="002D7B0B" w:rsidRDefault="002D7B0B" w:rsidP="002D7B0B">
      <w:pPr>
        <w:tabs>
          <w:tab w:val="left" w:pos="3480"/>
          <w:tab w:val="right" w:pos="11339"/>
        </w:tabs>
        <w:spacing w:after="0"/>
        <w:jc w:val="right"/>
        <w:rPr>
          <w:rFonts w:ascii="Times New Roman" w:eastAsia="Calibri" w:hAnsi="Times New Roman" w:cs="Times New Roman"/>
          <w:sz w:val="26"/>
          <w:szCs w:val="26"/>
        </w:rPr>
      </w:pPr>
      <w:r w:rsidRPr="002D7B0B">
        <w:rPr>
          <w:rFonts w:ascii="Times New Roman" w:eastAsia="Calibri" w:hAnsi="Times New Roman" w:cs="Times New Roman"/>
          <w:sz w:val="26"/>
          <w:szCs w:val="26"/>
        </w:rPr>
        <w:lastRenderedPageBreak/>
        <w:t>Приложение 3</w:t>
      </w:r>
    </w:p>
    <w:p w:rsidR="002D7B0B" w:rsidRPr="002D7B0B" w:rsidRDefault="002D7B0B" w:rsidP="002D7B0B">
      <w:pPr>
        <w:spacing w:after="0"/>
        <w:jc w:val="right"/>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к постановлению главы </w:t>
      </w:r>
    </w:p>
    <w:p w:rsidR="002D7B0B" w:rsidRPr="002D7B0B" w:rsidRDefault="002D7B0B" w:rsidP="002D7B0B">
      <w:pPr>
        <w:spacing w:after="0"/>
        <w:jc w:val="right"/>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сельского поселения </w:t>
      </w:r>
      <w:proofErr w:type="gramStart"/>
      <w:r w:rsidRPr="002D7B0B">
        <w:rPr>
          <w:rFonts w:ascii="Times New Roman" w:eastAsia="Calibri" w:hAnsi="Times New Roman" w:cs="Times New Roman"/>
          <w:sz w:val="26"/>
          <w:szCs w:val="26"/>
        </w:rPr>
        <w:t>Светлый</w:t>
      </w:r>
      <w:proofErr w:type="gramEnd"/>
      <w:r w:rsidRPr="002D7B0B">
        <w:rPr>
          <w:rFonts w:ascii="Times New Roman" w:eastAsia="Calibri" w:hAnsi="Times New Roman" w:cs="Times New Roman"/>
          <w:sz w:val="26"/>
          <w:szCs w:val="26"/>
        </w:rPr>
        <w:t xml:space="preserve"> </w:t>
      </w:r>
    </w:p>
    <w:p w:rsidR="002D7B0B" w:rsidRPr="002D7B0B" w:rsidRDefault="002D7B0B" w:rsidP="002D7B0B">
      <w:pPr>
        <w:spacing w:after="0"/>
        <w:jc w:val="right"/>
        <w:rPr>
          <w:rFonts w:ascii="Times New Roman" w:eastAsia="Calibri" w:hAnsi="Times New Roman" w:cs="Times New Roman"/>
          <w:sz w:val="26"/>
          <w:szCs w:val="26"/>
        </w:rPr>
      </w:pPr>
      <w:r w:rsidRPr="002D7B0B">
        <w:rPr>
          <w:rFonts w:ascii="Times New Roman" w:eastAsia="Calibri" w:hAnsi="Times New Roman" w:cs="Times New Roman"/>
          <w:sz w:val="26"/>
          <w:szCs w:val="26"/>
        </w:rPr>
        <w:t>от  07.09.2020  № 23</w:t>
      </w:r>
    </w:p>
    <w:p w:rsidR="002D7B0B" w:rsidRPr="002D7B0B" w:rsidRDefault="002D7B0B" w:rsidP="002D7B0B">
      <w:pPr>
        <w:spacing w:after="0"/>
        <w:jc w:val="right"/>
        <w:rPr>
          <w:rFonts w:ascii="Times New Roman" w:eastAsia="Calibri" w:hAnsi="Times New Roman" w:cs="Times New Roman"/>
          <w:sz w:val="26"/>
          <w:szCs w:val="26"/>
        </w:rPr>
      </w:pPr>
    </w:p>
    <w:p w:rsidR="002D7B0B" w:rsidRPr="002D7B0B" w:rsidRDefault="002D7B0B" w:rsidP="002D7B0B">
      <w:pPr>
        <w:spacing w:after="0"/>
        <w:jc w:val="right"/>
        <w:rPr>
          <w:rFonts w:ascii="Times New Roman" w:eastAsia="Calibri" w:hAnsi="Times New Roman" w:cs="Times New Roman"/>
          <w:b/>
          <w:sz w:val="26"/>
          <w:szCs w:val="26"/>
        </w:rPr>
      </w:pPr>
    </w:p>
    <w:p w:rsidR="002D7B0B" w:rsidRPr="002D7B0B" w:rsidRDefault="002D7B0B" w:rsidP="002D7B0B">
      <w:pPr>
        <w:spacing w:after="0"/>
        <w:ind w:firstLine="708"/>
        <w:jc w:val="center"/>
        <w:rPr>
          <w:rFonts w:ascii="Times New Roman" w:eastAsia="Calibri" w:hAnsi="Times New Roman" w:cs="Times New Roman"/>
          <w:b/>
          <w:bCs/>
          <w:sz w:val="26"/>
          <w:szCs w:val="26"/>
        </w:rPr>
      </w:pPr>
      <w:r w:rsidRPr="002D7B0B">
        <w:rPr>
          <w:rFonts w:ascii="Times New Roman" w:eastAsia="Calibri" w:hAnsi="Times New Roman" w:cs="Times New Roman"/>
          <w:b/>
          <w:bCs/>
          <w:sz w:val="26"/>
          <w:szCs w:val="26"/>
        </w:rPr>
        <w:t>Порядок</w:t>
      </w:r>
    </w:p>
    <w:p w:rsidR="002D7B0B" w:rsidRPr="002D7B0B" w:rsidRDefault="002D7B0B" w:rsidP="002D7B0B">
      <w:pPr>
        <w:spacing w:after="0"/>
        <w:ind w:firstLine="708"/>
        <w:jc w:val="center"/>
        <w:rPr>
          <w:rFonts w:ascii="Times New Roman" w:eastAsia="Calibri" w:hAnsi="Times New Roman" w:cs="Times New Roman"/>
          <w:b/>
          <w:sz w:val="26"/>
          <w:szCs w:val="26"/>
        </w:rPr>
      </w:pPr>
      <w:r w:rsidRPr="002D7B0B">
        <w:rPr>
          <w:rFonts w:ascii="Times New Roman" w:eastAsia="Calibri" w:hAnsi="Times New Roman" w:cs="Times New Roman"/>
          <w:b/>
          <w:bCs/>
          <w:sz w:val="26"/>
          <w:szCs w:val="26"/>
        </w:rPr>
        <w:t>и сроки приема предложений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и участия граждан в его обсуждении</w:t>
      </w:r>
    </w:p>
    <w:p w:rsidR="002D7B0B" w:rsidRP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6"/>
          <w:szCs w:val="26"/>
        </w:rPr>
      </w:pPr>
    </w:p>
    <w:p w:rsidR="002D7B0B" w:rsidRPr="002D7B0B" w:rsidRDefault="002D7B0B" w:rsidP="002D7B0B">
      <w:pPr>
        <w:ind w:firstLine="708"/>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Порядок организации и проведения публичных слушаний </w:t>
      </w:r>
      <w:r w:rsidRPr="002D7B0B">
        <w:rPr>
          <w:rFonts w:ascii="Times New Roman" w:eastAsia="Calibri" w:hAnsi="Times New Roman" w:cs="Times New Roman"/>
          <w:color w:val="000000"/>
          <w:sz w:val="26"/>
          <w:szCs w:val="26"/>
        </w:rPr>
        <w:t xml:space="preserve">в соответствии со </w:t>
      </w:r>
      <w:r w:rsidRPr="002D7B0B">
        <w:rPr>
          <w:rFonts w:ascii="Times New Roman" w:eastAsia="Calibri" w:hAnsi="Times New Roman" w:cs="Times New Roman"/>
          <w:bCs/>
          <w:sz w:val="26"/>
          <w:szCs w:val="26"/>
        </w:rPr>
        <w:t>статьёй 5.1 Градостроительного кодекса Российской Федерации, пунктом 5.1. статьи 9 устава сельского поселения Светлый</w:t>
      </w:r>
    </w:p>
    <w:p w:rsidR="002D7B0B" w:rsidRPr="002D7B0B" w:rsidRDefault="002D7B0B" w:rsidP="002D7B0B">
      <w:pPr>
        <w:ind w:firstLine="708"/>
        <w:jc w:val="both"/>
        <w:rPr>
          <w:rFonts w:ascii="Times New Roman" w:eastAsia="Calibri" w:hAnsi="Times New Roman" w:cs="Times New Roman"/>
          <w:sz w:val="26"/>
          <w:szCs w:val="26"/>
        </w:rPr>
      </w:pPr>
      <w:proofErr w:type="gramStart"/>
      <w:r w:rsidRPr="002D7B0B">
        <w:rPr>
          <w:rFonts w:ascii="Times New Roman" w:eastAsia="Calibri" w:hAnsi="Times New Roman" w:cs="Times New Roman"/>
          <w:sz w:val="26"/>
          <w:szCs w:val="26"/>
        </w:rPr>
        <w:t xml:space="preserve">Участниками публичных слушаний </w:t>
      </w:r>
      <w:r w:rsidRPr="002D7B0B">
        <w:rPr>
          <w:rFonts w:ascii="Times New Roman" w:eastAsia="Calibri" w:hAnsi="Times New Roman" w:cs="Times New Roman"/>
          <w:bCs/>
          <w:sz w:val="26"/>
          <w:szCs w:val="26"/>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2D7B0B">
        <w:rPr>
          <w:rFonts w:ascii="Times New Roman" w:eastAsia="Calibri" w:hAnsi="Times New Roman" w:cs="Times New Roman"/>
          <w:sz w:val="26"/>
          <w:szCs w:val="26"/>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2D7B0B">
        <w:rPr>
          <w:rFonts w:ascii="Times New Roman" w:eastAsia="Calibri" w:hAnsi="Times New Roman" w:cs="Times New Roman"/>
          <w:sz w:val="26"/>
          <w:szCs w:val="26"/>
        </w:rPr>
        <w:t>, а также правообладатели помещений, являющихся частью указанных объектов капитального строительства.</w:t>
      </w:r>
    </w:p>
    <w:p w:rsidR="002D7B0B" w:rsidRPr="002D7B0B" w:rsidRDefault="002D7B0B" w:rsidP="002D7B0B">
      <w:pPr>
        <w:ind w:firstLine="708"/>
        <w:jc w:val="both"/>
        <w:rPr>
          <w:rFonts w:ascii="Times New Roman" w:eastAsia="Calibri" w:hAnsi="Times New Roman" w:cs="Times New Roman"/>
          <w:sz w:val="26"/>
          <w:szCs w:val="26"/>
        </w:rPr>
      </w:pPr>
      <w:proofErr w:type="gramStart"/>
      <w:r w:rsidRPr="002D7B0B">
        <w:rPr>
          <w:rFonts w:ascii="Times New Roman" w:eastAsia="Calibri" w:hAnsi="Times New Roman" w:cs="Times New Roman"/>
          <w:sz w:val="26"/>
          <w:szCs w:val="26"/>
        </w:rPr>
        <w:t xml:space="preserve">Предложения и замечания по вышеуказанному </w:t>
      </w:r>
      <w:r w:rsidRPr="002D7B0B">
        <w:rPr>
          <w:rFonts w:ascii="Times New Roman" w:eastAsia="Calibri" w:hAnsi="Times New Roman" w:cs="Times New Roman"/>
          <w:bCs/>
          <w:sz w:val="26"/>
          <w:szCs w:val="26"/>
        </w:rPr>
        <w:t>проекту решения Совета депутатов сельского поселения Светлый</w:t>
      </w:r>
      <w:r w:rsidRPr="002D7B0B">
        <w:rPr>
          <w:rFonts w:ascii="Times New Roman" w:eastAsia="Calibri" w:hAnsi="Times New Roman" w:cs="Times New Roman"/>
          <w:sz w:val="26"/>
          <w:szCs w:val="26"/>
        </w:rPr>
        <w:t xml:space="preserve"> принимаются организационным комитетом по проведению публичных слушаний </w:t>
      </w:r>
      <w:r w:rsidRPr="002D7B0B">
        <w:rPr>
          <w:rFonts w:ascii="Times New Roman" w:eastAsia="Calibri" w:hAnsi="Times New Roman" w:cs="Times New Roman"/>
          <w:bCs/>
          <w:sz w:val="26"/>
          <w:szCs w:val="26"/>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2D7B0B">
        <w:rPr>
          <w:rFonts w:ascii="Times New Roman" w:eastAsia="Calibri" w:hAnsi="Times New Roman" w:cs="Times New Roman"/>
          <w:sz w:val="26"/>
          <w:szCs w:val="26"/>
        </w:rPr>
        <w:t xml:space="preserve"> до 12 октября 2020 года со дня официального опубликования (обнародования) оповещения о</w:t>
      </w:r>
      <w:proofErr w:type="gramEnd"/>
      <w:r w:rsidRPr="002D7B0B">
        <w:rPr>
          <w:rFonts w:ascii="Times New Roman" w:eastAsia="Calibri" w:hAnsi="Times New Roman" w:cs="Times New Roman"/>
          <w:sz w:val="26"/>
          <w:szCs w:val="26"/>
        </w:rPr>
        <w:t xml:space="preserve"> </w:t>
      </w:r>
      <w:proofErr w:type="gramStart"/>
      <w:r w:rsidRPr="002D7B0B">
        <w:rPr>
          <w:rFonts w:ascii="Times New Roman" w:eastAsia="Calibri" w:hAnsi="Times New Roman" w:cs="Times New Roman"/>
          <w:sz w:val="26"/>
          <w:szCs w:val="26"/>
        </w:rPr>
        <w:t>проведении</w:t>
      </w:r>
      <w:proofErr w:type="gramEnd"/>
      <w:r w:rsidRPr="002D7B0B">
        <w:rPr>
          <w:rFonts w:ascii="Times New Roman" w:eastAsia="Calibri" w:hAnsi="Times New Roman" w:cs="Times New Roman"/>
          <w:sz w:val="26"/>
          <w:szCs w:val="26"/>
        </w:rPr>
        <w:t xml:space="preserve"> публичных слушаний.</w:t>
      </w:r>
    </w:p>
    <w:p w:rsidR="002D7B0B" w:rsidRPr="002D7B0B" w:rsidRDefault="002D7B0B" w:rsidP="002D7B0B">
      <w:pPr>
        <w:ind w:firstLine="708"/>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Предложения и замечания </w:t>
      </w:r>
      <w:r w:rsidRPr="002D7B0B">
        <w:rPr>
          <w:rFonts w:ascii="Times New Roman" w:eastAsia="Calibri" w:hAnsi="Times New Roman" w:cs="Times New Roman"/>
          <w:bCs/>
          <w:sz w:val="26"/>
          <w:szCs w:val="26"/>
        </w:rPr>
        <w:t xml:space="preserve">по проекту решения Совета депутатов сельского поселения </w:t>
      </w:r>
      <w:proofErr w:type="gramStart"/>
      <w:r w:rsidRPr="002D7B0B">
        <w:rPr>
          <w:rFonts w:ascii="Times New Roman" w:eastAsia="Calibri" w:hAnsi="Times New Roman" w:cs="Times New Roman"/>
          <w:bCs/>
          <w:sz w:val="26"/>
          <w:szCs w:val="26"/>
        </w:rPr>
        <w:t>Светлый</w:t>
      </w:r>
      <w:proofErr w:type="gramEnd"/>
      <w:r w:rsidRPr="002D7B0B">
        <w:rPr>
          <w:rFonts w:ascii="Times New Roman" w:eastAsia="Calibri" w:hAnsi="Times New Roman" w:cs="Times New Roman"/>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2D7B0B" w:rsidRPr="002D7B0B" w:rsidRDefault="002D7B0B" w:rsidP="002D7B0B">
      <w:pPr>
        <w:ind w:firstLine="708"/>
        <w:jc w:val="both"/>
        <w:rPr>
          <w:rFonts w:ascii="Times New Roman" w:eastAsia="Calibri" w:hAnsi="Times New Roman" w:cs="Times New Roman"/>
          <w:sz w:val="26"/>
          <w:szCs w:val="26"/>
        </w:rPr>
      </w:pPr>
      <w:proofErr w:type="gramStart"/>
      <w:r w:rsidRPr="002D7B0B">
        <w:rPr>
          <w:rFonts w:ascii="Times New Roman" w:eastAsia="Calibri" w:hAnsi="Times New Roman" w:cs="Times New Roman"/>
          <w:sz w:val="26"/>
          <w:szCs w:val="26"/>
        </w:rPr>
        <w:t xml:space="preserve">- направляются в письменной форме или в форме электронного документа в организационный комитет по проведению публичных слушаний </w:t>
      </w:r>
      <w:r w:rsidRPr="002D7B0B">
        <w:rPr>
          <w:rFonts w:ascii="Times New Roman" w:eastAsia="Calibri" w:hAnsi="Times New Roman" w:cs="Times New Roman"/>
          <w:bCs/>
          <w:sz w:val="26"/>
          <w:szCs w:val="26"/>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w:t>
      </w:r>
      <w:r w:rsidRPr="002D7B0B">
        <w:rPr>
          <w:rFonts w:ascii="Times New Roman" w:eastAsia="Calibri" w:hAnsi="Times New Roman" w:cs="Times New Roman"/>
          <w:bCs/>
          <w:sz w:val="26"/>
          <w:szCs w:val="26"/>
        </w:rPr>
        <w:lastRenderedPageBreak/>
        <w:t>Светлый»»</w:t>
      </w:r>
      <w:r w:rsidRPr="002D7B0B">
        <w:rPr>
          <w:rFonts w:ascii="Times New Roman" w:eastAsia="Calibri" w:hAnsi="Times New Roman" w:cs="Times New Roman"/>
          <w:sz w:val="26"/>
          <w:szCs w:val="26"/>
        </w:rPr>
        <w:t xml:space="preserve"> по адресу: 628147, Ханты-Мансийский автономный округ – Югра, п. Светлый ул. Набережная, 10, кабинет заместителя главы</w:t>
      </w:r>
      <w:proofErr w:type="gramEnd"/>
      <w:r w:rsidRPr="002D7B0B">
        <w:rPr>
          <w:rFonts w:ascii="Times New Roman" w:eastAsia="Calibri" w:hAnsi="Times New Roman" w:cs="Times New Roman"/>
          <w:sz w:val="26"/>
          <w:szCs w:val="26"/>
        </w:rPr>
        <w:t xml:space="preserve"> поселения, или на электронную почту: </w:t>
      </w:r>
      <w:hyperlink r:id="rId9" w:history="1">
        <w:r w:rsidRPr="002D7B0B">
          <w:rPr>
            <w:rFonts w:ascii="Times New Roman" w:eastAsia="Calibri" w:hAnsi="Times New Roman" w:cs="Times New Roman"/>
            <w:color w:val="0000FF"/>
            <w:sz w:val="26"/>
            <w:szCs w:val="26"/>
            <w:u w:val="single"/>
            <w:lang w:val="en-US"/>
          </w:rPr>
          <w:t>ad</w:t>
        </w:r>
        <w:r w:rsidRPr="002D7B0B">
          <w:rPr>
            <w:rFonts w:ascii="Times New Roman" w:eastAsia="Calibri" w:hAnsi="Times New Roman" w:cs="Times New Roman"/>
            <w:color w:val="0000FF"/>
            <w:sz w:val="26"/>
            <w:szCs w:val="26"/>
            <w:u w:val="single"/>
          </w:rPr>
          <w:t>_</w:t>
        </w:r>
        <w:r w:rsidRPr="002D7B0B">
          <w:rPr>
            <w:rFonts w:ascii="Times New Roman" w:eastAsia="Calibri" w:hAnsi="Times New Roman" w:cs="Times New Roman"/>
            <w:color w:val="0000FF"/>
            <w:sz w:val="26"/>
            <w:szCs w:val="26"/>
            <w:u w:val="single"/>
            <w:lang w:val="en-US"/>
          </w:rPr>
          <w:t>punga</w:t>
        </w:r>
        <w:r w:rsidRPr="002D7B0B">
          <w:rPr>
            <w:rFonts w:ascii="Times New Roman" w:eastAsia="Calibri" w:hAnsi="Times New Roman" w:cs="Times New Roman"/>
            <w:color w:val="0000FF"/>
            <w:sz w:val="26"/>
            <w:szCs w:val="26"/>
            <w:u w:val="single"/>
          </w:rPr>
          <w:t>@</w:t>
        </w:r>
        <w:r w:rsidRPr="002D7B0B">
          <w:rPr>
            <w:rFonts w:ascii="Times New Roman" w:eastAsia="Calibri" w:hAnsi="Times New Roman" w:cs="Times New Roman"/>
            <w:color w:val="0000FF"/>
            <w:sz w:val="26"/>
            <w:szCs w:val="26"/>
            <w:u w:val="single"/>
            <w:lang w:val="en-US"/>
          </w:rPr>
          <w:t>mail</w:t>
        </w:r>
        <w:r w:rsidRPr="002D7B0B">
          <w:rPr>
            <w:rFonts w:ascii="Times New Roman" w:eastAsia="Calibri" w:hAnsi="Times New Roman" w:cs="Times New Roman"/>
            <w:color w:val="0000FF"/>
            <w:sz w:val="26"/>
            <w:szCs w:val="26"/>
            <w:u w:val="single"/>
          </w:rPr>
          <w:t>.</w:t>
        </w:r>
        <w:r w:rsidRPr="002D7B0B">
          <w:rPr>
            <w:rFonts w:ascii="Times New Roman" w:eastAsia="Calibri" w:hAnsi="Times New Roman" w:cs="Times New Roman"/>
            <w:color w:val="0000FF"/>
            <w:sz w:val="26"/>
            <w:szCs w:val="26"/>
            <w:u w:val="single"/>
            <w:lang w:val="en-US"/>
          </w:rPr>
          <w:t>ru</w:t>
        </w:r>
      </w:hyperlink>
      <w:r w:rsidRPr="002D7B0B">
        <w:rPr>
          <w:rFonts w:ascii="Times New Roman" w:eastAsia="Calibri" w:hAnsi="Times New Roman" w:cs="Times New Roman"/>
          <w:sz w:val="26"/>
          <w:szCs w:val="26"/>
        </w:rPr>
        <w:t xml:space="preserve"> с указанием фамилии, имени, отчества (последнее – при наличии), даты рождения, адреса места жительства и контактного телефона жителя сельского поселения </w:t>
      </w:r>
      <w:proofErr w:type="gramStart"/>
      <w:r w:rsidRPr="002D7B0B">
        <w:rPr>
          <w:rFonts w:ascii="Times New Roman" w:eastAsia="Calibri" w:hAnsi="Times New Roman" w:cs="Times New Roman"/>
          <w:sz w:val="26"/>
          <w:szCs w:val="26"/>
        </w:rPr>
        <w:t>Светлый</w:t>
      </w:r>
      <w:proofErr w:type="gramEnd"/>
      <w:r w:rsidRPr="002D7B0B">
        <w:rPr>
          <w:rFonts w:ascii="Times New Roman" w:eastAsia="Calibri" w:hAnsi="Times New Roman" w:cs="Times New Roman"/>
          <w:sz w:val="26"/>
          <w:szCs w:val="26"/>
        </w:rPr>
        <w:t>, внесшего предложения по обсуждаемому проекту;</w:t>
      </w:r>
    </w:p>
    <w:p w:rsidR="002D7B0B" w:rsidRPr="002D7B0B" w:rsidRDefault="002D7B0B" w:rsidP="002D7B0B">
      <w:pPr>
        <w:ind w:firstLine="708"/>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 в письменной или устной форме в ходе проведения собрания участников публичных слушаний;</w:t>
      </w:r>
    </w:p>
    <w:p w:rsidR="002D7B0B" w:rsidRPr="002D7B0B" w:rsidRDefault="002D7B0B" w:rsidP="002D7B0B">
      <w:pPr>
        <w:ind w:firstLine="708"/>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 посредством записи в книге (журнале) учета посетителей экспозиции проекта, подлежащего рассмотрению на публичных слушаниях.</w:t>
      </w:r>
    </w:p>
    <w:p w:rsidR="002D7B0B" w:rsidRPr="002D7B0B" w:rsidRDefault="002D7B0B" w:rsidP="002D7B0B">
      <w:pPr>
        <w:widowControl w:val="0"/>
        <w:autoSpaceDE w:val="0"/>
        <w:autoSpaceDN w:val="0"/>
        <w:adjustRightInd w:val="0"/>
        <w:ind w:firstLine="54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ab/>
        <w:t xml:space="preserve">Контактный телефон организационного комитета по проведению публичных слушаний </w:t>
      </w:r>
      <w:r w:rsidRPr="002D7B0B">
        <w:rPr>
          <w:rFonts w:ascii="Times New Roman" w:eastAsia="Calibri" w:hAnsi="Times New Roman" w:cs="Times New Roman"/>
          <w:bCs/>
          <w:sz w:val="26"/>
          <w:szCs w:val="26"/>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2D7B0B">
        <w:rPr>
          <w:rFonts w:ascii="Times New Roman" w:eastAsia="Calibri" w:hAnsi="Times New Roman" w:cs="Times New Roman"/>
          <w:sz w:val="26"/>
          <w:szCs w:val="26"/>
        </w:rPr>
        <w:t xml:space="preserve">8(34674)  58-053, 58-983. </w:t>
      </w:r>
    </w:p>
    <w:p w:rsidR="002D7B0B" w:rsidRPr="002D7B0B" w:rsidRDefault="002D7B0B" w:rsidP="002D7B0B">
      <w:pPr>
        <w:widowControl w:val="0"/>
        <w:autoSpaceDE w:val="0"/>
        <w:autoSpaceDN w:val="0"/>
        <w:adjustRightInd w:val="0"/>
        <w:ind w:firstLine="540"/>
        <w:jc w:val="both"/>
        <w:rPr>
          <w:rFonts w:ascii="Times New Roman" w:eastAsia="Calibri" w:hAnsi="Times New Roman" w:cs="Times New Roman"/>
          <w:bCs/>
          <w:sz w:val="26"/>
          <w:szCs w:val="26"/>
        </w:rPr>
      </w:pPr>
      <w:r w:rsidRPr="002D7B0B">
        <w:rPr>
          <w:rFonts w:ascii="Times New Roman" w:eastAsia="Calibri" w:hAnsi="Times New Roman" w:cs="Times New Roman"/>
          <w:sz w:val="26"/>
          <w:szCs w:val="26"/>
        </w:rPr>
        <w:t xml:space="preserve">Публичные слушания </w:t>
      </w:r>
      <w:r w:rsidRPr="002D7B0B">
        <w:rPr>
          <w:rFonts w:ascii="Times New Roman" w:eastAsia="Calibri" w:hAnsi="Times New Roman" w:cs="Times New Roman"/>
          <w:bCs/>
          <w:sz w:val="26"/>
          <w:szCs w:val="26"/>
        </w:rPr>
        <w:t xml:space="preserve">по проекту решения Совета депутатов сельского поселения </w:t>
      </w:r>
      <w:proofErr w:type="gramStart"/>
      <w:r w:rsidRPr="002D7B0B">
        <w:rPr>
          <w:rFonts w:ascii="Times New Roman" w:eastAsia="Calibri" w:hAnsi="Times New Roman" w:cs="Times New Roman"/>
          <w:bCs/>
          <w:sz w:val="26"/>
          <w:szCs w:val="26"/>
        </w:rPr>
        <w:t>Светлый</w:t>
      </w:r>
      <w:proofErr w:type="gramEnd"/>
      <w:r w:rsidRPr="002D7B0B">
        <w:rPr>
          <w:rFonts w:ascii="Times New Roman" w:eastAsia="Calibri" w:hAnsi="Times New Roman" w:cs="Times New Roman"/>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2D7B0B">
        <w:rPr>
          <w:rFonts w:ascii="Times New Roman" w:eastAsia="Calibri" w:hAnsi="Times New Roman" w:cs="Times New Roman"/>
          <w:sz w:val="26"/>
          <w:szCs w:val="26"/>
        </w:rPr>
        <w:t xml:space="preserve"> будут проходить </w:t>
      </w:r>
      <w:r w:rsidRPr="002D7B0B">
        <w:rPr>
          <w:rFonts w:ascii="Times New Roman" w:eastAsia="Calibri" w:hAnsi="Times New Roman" w:cs="Times New Roman"/>
          <w:sz w:val="26"/>
          <w:szCs w:val="26"/>
          <w:lang w:val="en-US"/>
        </w:rPr>
        <w:t>c</w:t>
      </w:r>
      <w:r w:rsidRPr="002D7B0B">
        <w:rPr>
          <w:rFonts w:ascii="Times New Roman" w:eastAsia="Calibri" w:hAnsi="Times New Roman" w:cs="Times New Roman"/>
          <w:sz w:val="26"/>
          <w:szCs w:val="26"/>
        </w:rPr>
        <w:t xml:space="preserve"> 10.09.2020 по 12.10.2020. </w:t>
      </w:r>
    </w:p>
    <w:p w:rsidR="002D7B0B" w:rsidRPr="002D7B0B" w:rsidRDefault="002D7B0B" w:rsidP="002D7B0B">
      <w:pPr>
        <w:widowControl w:val="0"/>
        <w:autoSpaceDE w:val="0"/>
        <w:autoSpaceDN w:val="0"/>
        <w:adjustRightInd w:val="0"/>
        <w:ind w:firstLine="54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Экспозиция проекта, подлежащего рассмотрению на публичных слушаниях проводится с 10.09.2020 по 12.10.2020 в </w:t>
      </w:r>
      <w:r w:rsidRPr="002D7B0B">
        <w:rPr>
          <w:rFonts w:ascii="Times New Roman" w:eastAsia="Calibri" w:hAnsi="Times New Roman" w:cs="Times New Roman"/>
          <w:bCs/>
          <w:sz w:val="26"/>
          <w:szCs w:val="26"/>
        </w:rPr>
        <w:t xml:space="preserve">здании администрации сельского поселения </w:t>
      </w:r>
      <w:proofErr w:type="gramStart"/>
      <w:r w:rsidRPr="002D7B0B">
        <w:rPr>
          <w:rFonts w:ascii="Times New Roman" w:eastAsia="Calibri" w:hAnsi="Times New Roman" w:cs="Times New Roman"/>
          <w:bCs/>
          <w:sz w:val="26"/>
          <w:szCs w:val="26"/>
        </w:rPr>
        <w:t>Светлый</w:t>
      </w:r>
      <w:proofErr w:type="gramEnd"/>
      <w:r w:rsidRPr="002D7B0B">
        <w:rPr>
          <w:rFonts w:ascii="Times New Roman" w:eastAsia="Calibri" w:hAnsi="Times New Roman" w:cs="Times New Roman"/>
          <w:bCs/>
          <w:sz w:val="26"/>
          <w:szCs w:val="26"/>
        </w:rPr>
        <w:t xml:space="preserve"> по адресу: Березовский район, п. Светлый, ул. Набережная,  д.10</w:t>
      </w:r>
      <w:r w:rsidRPr="002D7B0B">
        <w:rPr>
          <w:rFonts w:ascii="Times New Roman" w:eastAsia="Calibri" w:hAnsi="Times New Roman" w:cs="Times New Roman"/>
          <w:sz w:val="26"/>
          <w:szCs w:val="26"/>
        </w:rPr>
        <w:t>.</w:t>
      </w:r>
    </w:p>
    <w:p w:rsidR="002D7B0B" w:rsidRPr="002D7B0B" w:rsidRDefault="002D7B0B" w:rsidP="002D7B0B">
      <w:pPr>
        <w:widowControl w:val="0"/>
        <w:autoSpaceDE w:val="0"/>
        <w:autoSpaceDN w:val="0"/>
        <w:adjustRightInd w:val="0"/>
        <w:ind w:firstLine="54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 xml:space="preserve">Собрание в рамках проведения публичных слушаний по вышеуказанному проекту состоится 12.10.2020 года с 18.05 в </w:t>
      </w:r>
      <w:r w:rsidRPr="002D7B0B">
        <w:rPr>
          <w:rFonts w:ascii="Times New Roman" w:eastAsia="Calibri" w:hAnsi="Times New Roman" w:cs="Times New Roman"/>
          <w:bCs/>
          <w:sz w:val="26"/>
          <w:szCs w:val="26"/>
        </w:rPr>
        <w:t xml:space="preserve">здании администрации сельского поселения </w:t>
      </w:r>
      <w:proofErr w:type="gramStart"/>
      <w:r w:rsidRPr="002D7B0B">
        <w:rPr>
          <w:rFonts w:ascii="Times New Roman" w:eastAsia="Calibri" w:hAnsi="Times New Roman" w:cs="Times New Roman"/>
          <w:bCs/>
          <w:sz w:val="26"/>
          <w:szCs w:val="26"/>
        </w:rPr>
        <w:t>Светлый</w:t>
      </w:r>
      <w:proofErr w:type="gramEnd"/>
      <w:r w:rsidRPr="002D7B0B">
        <w:rPr>
          <w:rFonts w:ascii="Times New Roman" w:eastAsia="Calibri" w:hAnsi="Times New Roman" w:cs="Times New Roman"/>
          <w:bCs/>
          <w:sz w:val="26"/>
          <w:szCs w:val="26"/>
        </w:rPr>
        <w:t xml:space="preserve"> по адресу: </w:t>
      </w:r>
      <w:proofErr w:type="gramStart"/>
      <w:r w:rsidRPr="002D7B0B">
        <w:rPr>
          <w:rFonts w:ascii="Times New Roman" w:eastAsia="Calibri" w:hAnsi="Times New Roman" w:cs="Times New Roman"/>
          <w:bCs/>
          <w:sz w:val="26"/>
          <w:szCs w:val="26"/>
        </w:rPr>
        <w:t>Березовский район, п. Светлый, ул. Набережная, д.10, 2 этаж, зал заседаний</w:t>
      </w:r>
      <w:r w:rsidRPr="002D7B0B">
        <w:rPr>
          <w:rFonts w:ascii="Times New Roman" w:eastAsia="Calibri" w:hAnsi="Times New Roman" w:cs="Times New Roman"/>
          <w:sz w:val="26"/>
          <w:szCs w:val="26"/>
        </w:rPr>
        <w:t>.</w:t>
      </w:r>
      <w:proofErr w:type="gramEnd"/>
    </w:p>
    <w:p w:rsidR="002D7B0B" w:rsidRPr="002D7B0B" w:rsidRDefault="002D7B0B" w:rsidP="002D7B0B">
      <w:pPr>
        <w:widowControl w:val="0"/>
        <w:autoSpaceDE w:val="0"/>
        <w:autoSpaceDN w:val="0"/>
        <w:adjustRightInd w:val="0"/>
        <w:ind w:firstLine="540"/>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2D7B0B" w:rsidRPr="002D7B0B" w:rsidRDefault="002D7B0B" w:rsidP="002D7B0B">
      <w:pPr>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2D7B0B" w:rsidRPr="002D7B0B" w:rsidRDefault="002D7B0B" w:rsidP="002D7B0B">
      <w:pPr>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ab/>
        <w:t>Затем председательствующий дает возможность участникам публичных слушаний задать уточняющие вопросы по позиции и (или) аргументам выступающего и дополнительное время для ответов на вопросы и пояснения.</w:t>
      </w:r>
    </w:p>
    <w:p w:rsidR="002D7B0B" w:rsidRPr="002D7B0B" w:rsidRDefault="002D7B0B" w:rsidP="002D7B0B">
      <w:pPr>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lastRenderedPageBreak/>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w:t>
      </w:r>
    </w:p>
    <w:p w:rsidR="002D7B0B" w:rsidRPr="002D7B0B" w:rsidRDefault="002D7B0B" w:rsidP="002D7B0B">
      <w:pPr>
        <w:jc w:val="both"/>
        <w:rPr>
          <w:rFonts w:ascii="Times New Roman" w:eastAsia="Calibri" w:hAnsi="Times New Roman" w:cs="Times New Roman"/>
          <w:sz w:val="26"/>
          <w:szCs w:val="26"/>
        </w:rPr>
      </w:pPr>
      <w:r w:rsidRPr="002D7B0B">
        <w:rPr>
          <w:rFonts w:ascii="Times New Roman" w:eastAsia="Calibri" w:hAnsi="Times New Roman" w:cs="Times New Roman"/>
          <w:sz w:val="26"/>
          <w:szCs w:val="26"/>
        </w:rPr>
        <w:tab/>
        <w:t>По результатам публичных слушаний в течение 5 дней после даты их проведения секретарь по проведению публичных слушаний готовит протокол публичных слушаний, заключение по результатам публичных слушаний.</w:t>
      </w:r>
      <w:r w:rsidRPr="002D7B0B">
        <w:rPr>
          <w:rFonts w:ascii="Times New Roman" w:eastAsia="Calibri" w:hAnsi="Times New Roman" w:cs="Times New Roman"/>
          <w:sz w:val="26"/>
          <w:szCs w:val="26"/>
        </w:rPr>
        <w:tab/>
      </w:r>
      <w:proofErr w:type="gramStart"/>
      <w:r w:rsidRPr="002D7B0B">
        <w:rPr>
          <w:rFonts w:ascii="Times New Roman" w:eastAsia="Calibri" w:hAnsi="Times New Roman" w:cs="Times New Roman"/>
          <w:sz w:val="26"/>
          <w:szCs w:val="26"/>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веб-сайте органов местного самоуправления сельского поселения Светлый.</w:t>
      </w:r>
      <w:proofErr w:type="gramEnd"/>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jc w:val="both"/>
        <w:rPr>
          <w:rFonts w:ascii="Times New Roman" w:eastAsia="Calibri" w:hAnsi="Times New Roman" w:cs="Times New Roman"/>
          <w:sz w:val="24"/>
          <w:szCs w:val="24"/>
        </w:rPr>
      </w:pPr>
    </w:p>
    <w:p w:rsidR="002D7B0B" w:rsidRPr="002D7B0B" w:rsidRDefault="002D7B0B" w:rsidP="002D7B0B">
      <w:pPr>
        <w:spacing w:after="0" w:line="240" w:lineRule="auto"/>
        <w:jc w:val="center"/>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lastRenderedPageBreak/>
        <w:t>ГЛАВА</w:t>
      </w:r>
    </w:p>
    <w:p w:rsidR="002D7B0B" w:rsidRPr="002D7B0B" w:rsidRDefault="002D7B0B" w:rsidP="002D7B0B">
      <w:pPr>
        <w:spacing w:after="0" w:line="240" w:lineRule="auto"/>
        <w:jc w:val="center"/>
        <w:rPr>
          <w:rFonts w:ascii="Times New Roman" w:eastAsia="Times New Roman" w:hAnsi="Times New Roman" w:cs="Times New Roman"/>
          <w:b/>
          <w:color w:val="000000"/>
          <w:sz w:val="28"/>
          <w:szCs w:val="28"/>
          <w:lang w:eastAsia="ru-RU"/>
        </w:rPr>
      </w:pPr>
      <w:r w:rsidRPr="002D7B0B">
        <w:rPr>
          <w:rFonts w:ascii="Times New Roman" w:eastAsia="Times New Roman" w:hAnsi="Times New Roman" w:cs="Times New Roman"/>
          <w:color w:val="000000"/>
          <w:sz w:val="28"/>
          <w:szCs w:val="28"/>
          <w:lang w:eastAsia="ru-RU"/>
        </w:rPr>
        <w:t xml:space="preserve">СЕЛЬСКОГО  ПОСЕЛЕНИЯ  </w:t>
      </w:r>
      <w:proofErr w:type="gramStart"/>
      <w:r w:rsidRPr="002D7B0B">
        <w:rPr>
          <w:rFonts w:ascii="Times New Roman" w:eastAsia="Times New Roman" w:hAnsi="Times New Roman" w:cs="Times New Roman"/>
          <w:color w:val="000000"/>
          <w:sz w:val="28"/>
          <w:szCs w:val="28"/>
          <w:lang w:eastAsia="ru-RU"/>
        </w:rPr>
        <w:t>СВЕТЛЫЙ</w:t>
      </w:r>
      <w:proofErr w:type="gramEnd"/>
    </w:p>
    <w:p w:rsidR="002D7B0B" w:rsidRPr="002D7B0B" w:rsidRDefault="002D7B0B" w:rsidP="002D7B0B">
      <w:pPr>
        <w:spacing w:after="0" w:line="240" w:lineRule="auto"/>
        <w:jc w:val="center"/>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Березовского района</w:t>
      </w:r>
    </w:p>
    <w:p w:rsidR="002D7B0B" w:rsidRPr="002D7B0B" w:rsidRDefault="002D7B0B" w:rsidP="002D7B0B">
      <w:pPr>
        <w:spacing w:after="0" w:line="240" w:lineRule="auto"/>
        <w:jc w:val="center"/>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Ханты-Мансийского автономного округа-Югры</w:t>
      </w:r>
    </w:p>
    <w:p w:rsidR="002D7B0B" w:rsidRPr="002D7B0B" w:rsidRDefault="002D7B0B" w:rsidP="002D7B0B">
      <w:pPr>
        <w:keepNext/>
        <w:spacing w:before="240" w:after="60" w:line="240" w:lineRule="auto"/>
        <w:jc w:val="center"/>
        <w:outlineLvl w:val="1"/>
        <w:rPr>
          <w:rFonts w:ascii="Times New Roman" w:eastAsia="Times New Roman" w:hAnsi="Times New Roman" w:cs="Times New Roman"/>
          <w:bCs/>
          <w:iCs/>
          <w:sz w:val="28"/>
          <w:szCs w:val="28"/>
          <w:lang w:eastAsia="ru-RU"/>
        </w:rPr>
      </w:pPr>
      <w:r w:rsidRPr="002D7B0B">
        <w:rPr>
          <w:rFonts w:ascii="Times New Roman" w:eastAsia="Times New Roman" w:hAnsi="Times New Roman" w:cs="Times New Roman"/>
          <w:bCs/>
          <w:iCs/>
          <w:sz w:val="28"/>
          <w:szCs w:val="28"/>
          <w:lang w:eastAsia="ru-RU"/>
        </w:rPr>
        <w:t>ПОСТАНОВЛЕНИЕ</w:t>
      </w:r>
    </w:p>
    <w:p w:rsidR="002D7B0B" w:rsidRPr="002D7B0B" w:rsidRDefault="002D7B0B" w:rsidP="002D7B0B">
      <w:pPr>
        <w:spacing w:after="0" w:line="240" w:lineRule="auto"/>
        <w:rPr>
          <w:rFonts w:ascii="Times New Roman" w:eastAsia="Times New Roman" w:hAnsi="Times New Roman" w:cs="Times New Roman"/>
          <w:color w:val="000000"/>
          <w:sz w:val="28"/>
          <w:szCs w:val="28"/>
          <w:lang w:eastAsia="ru-RU"/>
        </w:rPr>
      </w:pPr>
    </w:p>
    <w:p w:rsidR="002D7B0B" w:rsidRPr="002D7B0B" w:rsidRDefault="002D7B0B" w:rsidP="002D7B0B">
      <w:pPr>
        <w:spacing w:after="0" w:line="240" w:lineRule="auto"/>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u w:val="single"/>
          <w:lang w:eastAsia="ru-RU"/>
        </w:rPr>
        <w:t>от 07.09.2020</w:t>
      </w:r>
      <w:r w:rsidRPr="002D7B0B">
        <w:rPr>
          <w:rFonts w:ascii="Times New Roman" w:eastAsia="Times New Roman" w:hAnsi="Times New Roman" w:cs="Times New Roman"/>
          <w:color w:val="000000"/>
          <w:sz w:val="28"/>
          <w:szCs w:val="28"/>
          <w:lang w:eastAsia="ru-RU"/>
        </w:rPr>
        <w:tab/>
      </w:r>
      <w:r w:rsidRPr="002D7B0B">
        <w:rPr>
          <w:rFonts w:ascii="Times New Roman" w:eastAsia="Times New Roman" w:hAnsi="Times New Roman" w:cs="Times New Roman"/>
          <w:color w:val="000000"/>
          <w:sz w:val="28"/>
          <w:szCs w:val="28"/>
          <w:lang w:eastAsia="ru-RU"/>
        </w:rPr>
        <w:tab/>
      </w:r>
      <w:r w:rsidRPr="002D7B0B">
        <w:rPr>
          <w:rFonts w:ascii="Times New Roman" w:eastAsia="Times New Roman" w:hAnsi="Times New Roman" w:cs="Times New Roman"/>
          <w:color w:val="000000"/>
          <w:sz w:val="28"/>
          <w:szCs w:val="28"/>
          <w:lang w:eastAsia="ru-RU"/>
        </w:rPr>
        <w:tab/>
        <w:t xml:space="preserve">                                                                     № 24</w:t>
      </w:r>
    </w:p>
    <w:p w:rsidR="002D7B0B" w:rsidRPr="002D7B0B" w:rsidRDefault="002D7B0B" w:rsidP="002D7B0B">
      <w:pPr>
        <w:spacing w:after="0" w:line="240" w:lineRule="auto"/>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п. Светлый</w:t>
      </w:r>
    </w:p>
    <w:p w:rsidR="002D7B0B" w:rsidRPr="002D7B0B" w:rsidRDefault="002D7B0B" w:rsidP="002D7B0B">
      <w:pPr>
        <w:spacing w:after="0" w:line="240" w:lineRule="auto"/>
        <w:rPr>
          <w:rFonts w:ascii="Times New Roman" w:eastAsia="Times New Roman" w:hAnsi="Times New Roman" w:cs="Times New Roman"/>
          <w:sz w:val="24"/>
          <w:szCs w:val="24"/>
          <w:lang w:eastAsia="ru-RU"/>
        </w:rPr>
      </w:pPr>
    </w:p>
    <w:p w:rsidR="002D7B0B" w:rsidRPr="002D7B0B" w:rsidRDefault="002D7B0B" w:rsidP="002D7B0B">
      <w:pPr>
        <w:suppressAutoHyphen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2D7B0B" w:rsidRPr="002D7B0B" w:rsidTr="002D7B0B">
        <w:tc>
          <w:tcPr>
            <w:tcW w:w="5070" w:type="dxa"/>
            <w:tcBorders>
              <w:top w:val="nil"/>
              <w:left w:val="nil"/>
              <w:bottom w:val="nil"/>
              <w:right w:val="nil"/>
            </w:tcBorders>
            <w:hideMark/>
          </w:tcPr>
          <w:p w:rsidR="002D7B0B" w:rsidRPr="002D7B0B" w:rsidRDefault="002D7B0B" w:rsidP="002D7B0B">
            <w:pPr>
              <w:spacing w:after="0" w:line="240" w:lineRule="auto"/>
              <w:jc w:val="both"/>
              <w:rPr>
                <w:rFonts w:ascii="Times New Roman" w:eastAsia="Times New Roman" w:hAnsi="Times New Roman" w:cs="Times New Roman"/>
                <w:b/>
                <w:sz w:val="28"/>
                <w:szCs w:val="28"/>
                <w:lang w:eastAsia="ru-RU"/>
              </w:rPr>
            </w:pPr>
            <w:r w:rsidRPr="002D7B0B">
              <w:rPr>
                <w:rFonts w:ascii="Times New Roman" w:eastAsia="Times New Roman" w:hAnsi="Times New Roman" w:cs="Times New Roman"/>
                <w:b/>
                <w:sz w:val="28"/>
                <w:szCs w:val="28"/>
                <w:lang w:eastAsia="ru-RU"/>
              </w:rPr>
              <w:t>О внесении изменений в постановление главы сельского поселения Светлый №11 от 02.07.2020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w:t>
            </w:r>
          </w:p>
        </w:tc>
      </w:tr>
    </w:tbl>
    <w:p w:rsidR="002D7B0B" w:rsidRPr="002D7B0B" w:rsidRDefault="002D7B0B" w:rsidP="002D7B0B">
      <w:pPr>
        <w:spacing w:after="0" w:line="240" w:lineRule="auto"/>
        <w:rPr>
          <w:rFonts w:ascii="Times New Roman" w:eastAsia="Times New Roman" w:hAnsi="Times New Roman" w:cs="Times New Roman"/>
          <w:b/>
          <w:sz w:val="28"/>
          <w:szCs w:val="28"/>
          <w:lang w:eastAsia="ru-RU"/>
        </w:rPr>
      </w:pPr>
    </w:p>
    <w:p w:rsidR="002D7B0B" w:rsidRPr="002D7B0B" w:rsidRDefault="002D7B0B" w:rsidP="002D7B0B">
      <w:pPr>
        <w:spacing w:after="0" w:line="240" w:lineRule="auto"/>
        <w:ind w:firstLine="720"/>
        <w:jc w:val="both"/>
        <w:rPr>
          <w:rFonts w:ascii="Times New Roman" w:eastAsia="Times New Roman" w:hAnsi="Times New Roman" w:cs="Times New Roman"/>
          <w:sz w:val="28"/>
          <w:szCs w:val="28"/>
          <w:highlight w:val="yellow"/>
          <w:lang w:eastAsia="ru-RU"/>
        </w:rPr>
      </w:pPr>
      <w:r w:rsidRPr="002D7B0B">
        <w:rPr>
          <w:rFonts w:ascii="Times New Roman" w:eastAsia="Times New Roman" w:hAnsi="Times New Roman" w:cs="Times New Roman"/>
          <w:sz w:val="28"/>
          <w:szCs w:val="28"/>
          <w:lang w:eastAsia="ru-RU"/>
        </w:rPr>
        <w:t xml:space="preserve">На основании устава сельского поселения </w:t>
      </w:r>
      <w:proofErr w:type="gramStart"/>
      <w:r w:rsidRPr="002D7B0B">
        <w:rPr>
          <w:rFonts w:ascii="Times New Roman" w:eastAsia="Times New Roman" w:hAnsi="Times New Roman" w:cs="Times New Roman"/>
          <w:sz w:val="28"/>
          <w:szCs w:val="28"/>
          <w:lang w:eastAsia="ru-RU"/>
        </w:rPr>
        <w:t>Светлый</w:t>
      </w:r>
      <w:proofErr w:type="gramEnd"/>
      <w:r w:rsidRPr="002D7B0B">
        <w:rPr>
          <w:rFonts w:ascii="Times New Roman" w:eastAsia="Times New Roman" w:hAnsi="Times New Roman" w:cs="Times New Roman"/>
          <w:sz w:val="28"/>
          <w:szCs w:val="28"/>
          <w:lang w:eastAsia="ru-RU"/>
        </w:rPr>
        <w:t>,</w:t>
      </w:r>
    </w:p>
    <w:p w:rsidR="002D7B0B" w:rsidRPr="002D7B0B" w:rsidRDefault="002D7B0B" w:rsidP="002D7B0B">
      <w:pPr>
        <w:spacing w:after="0" w:line="240" w:lineRule="auto"/>
        <w:ind w:firstLine="720"/>
        <w:jc w:val="both"/>
        <w:rPr>
          <w:rFonts w:ascii="Times New Roman" w:eastAsia="Times New Roman" w:hAnsi="Times New Roman" w:cs="Times New Roman"/>
          <w:sz w:val="28"/>
          <w:szCs w:val="28"/>
          <w:highlight w:val="yellow"/>
          <w:lang w:eastAsia="ru-RU"/>
        </w:rPr>
      </w:pPr>
    </w:p>
    <w:p w:rsidR="002D7B0B" w:rsidRPr="002D7B0B" w:rsidRDefault="002D7B0B" w:rsidP="002D7B0B">
      <w:pPr>
        <w:spacing w:after="120"/>
        <w:jc w:val="center"/>
        <w:rPr>
          <w:rFonts w:ascii="Times New Roman" w:eastAsia="Times New Roman" w:hAnsi="Times New Roman" w:cs="Times New Roman"/>
          <w:b/>
          <w:sz w:val="28"/>
          <w:szCs w:val="28"/>
          <w:lang w:eastAsia="ru-RU"/>
        </w:rPr>
      </w:pPr>
      <w:r w:rsidRPr="002D7B0B">
        <w:rPr>
          <w:rFonts w:ascii="Times New Roman" w:eastAsia="Times New Roman" w:hAnsi="Times New Roman" w:cs="Times New Roman"/>
          <w:sz w:val="28"/>
          <w:szCs w:val="28"/>
          <w:lang w:eastAsia="ru-RU"/>
        </w:rPr>
        <w:t>ПОСТАНОВЛЯЮ:</w:t>
      </w:r>
    </w:p>
    <w:p w:rsidR="002D7B0B" w:rsidRPr="002D7B0B" w:rsidRDefault="002D7B0B" w:rsidP="002D7B0B">
      <w:pPr>
        <w:spacing w:after="0"/>
        <w:ind w:firstLine="708"/>
        <w:jc w:val="both"/>
        <w:rPr>
          <w:rFonts w:ascii="Times New Roman" w:eastAsia="Times New Roman" w:hAnsi="Times New Roman" w:cs="Times New Roman"/>
          <w:sz w:val="28"/>
          <w:szCs w:val="24"/>
          <w:lang w:eastAsia="ru-RU"/>
        </w:rPr>
      </w:pPr>
      <w:r w:rsidRPr="002D7B0B">
        <w:rPr>
          <w:rFonts w:ascii="Times New Roman" w:eastAsia="Times New Roman" w:hAnsi="Times New Roman" w:cs="Times New Roman"/>
          <w:sz w:val="28"/>
          <w:szCs w:val="24"/>
          <w:lang w:eastAsia="ru-RU"/>
        </w:rPr>
        <w:t>1. Внести в постановление главы сельского поселения Светлый от 02.07.2020 №11 «</w:t>
      </w:r>
      <w:r w:rsidRPr="002D7B0B">
        <w:rPr>
          <w:rFonts w:ascii="Times New Roman" w:eastAsia="Times New Roman" w:hAnsi="Times New Roman" w:cs="Times New Roman"/>
          <w:sz w:val="28"/>
          <w:szCs w:val="28"/>
          <w:lang w:eastAsia="ru-RU"/>
        </w:rPr>
        <w:t>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 (далее по тексту – постановление главы сельского поселения Светлый) следующие изменения:</w:t>
      </w:r>
    </w:p>
    <w:p w:rsidR="002D7B0B" w:rsidRPr="002D7B0B" w:rsidRDefault="002D7B0B" w:rsidP="002D7B0B">
      <w:pPr>
        <w:spacing w:after="0"/>
        <w:ind w:firstLine="708"/>
        <w:jc w:val="both"/>
        <w:rPr>
          <w:rFonts w:ascii="Times New Roman" w:eastAsia="Times New Roman" w:hAnsi="Times New Roman" w:cs="Times New Roman"/>
          <w:sz w:val="28"/>
          <w:szCs w:val="24"/>
          <w:lang w:eastAsia="ru-RU"/>
        </w:rPr>
      </w:pPr>
      <w:r w:rsidRPr="002D7B0B">
        <w:rPr>
          <w:rFonts w:ascii="Times New Roman" w:eastAsia="Times New Roman" w:hAnsi="Times New Roman" w:cs="Times New Roman"/>
          <w:sz w:val="28"/>
          <w:szCs w:val="24"/>
          <w:lang w:eastAsia="ru-RU"/>
        </w:rPr>
        <w:t>1.1. Абзац 1 пункта 2 постановления главы сельского поселения Светлый №11 от 02.07.2020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 изложить в новой редакции:</w:t>
      </w:r>
    </w:p>
    <w:p w:rsidR="002D7B0B" w:rsidRPr="002D7B0B" w:rsidRDefault="002D7B0B" w:rsidP="002D7B0B">
      <w:pPr>
        <w:spacing w:after="0"/>
        <w:ind w:firstLine="708"/>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4"/>
          <w:lang w:eastAsia="ru-RU"/>
        </w:rPr>
        <w:t>«2. Назначить проведение публичных слушаний по проекту решения Совета депутатов сельского поселения Светлый «Об исполнении бюджета сельского поселения Светлый за 2019 год» по инициативе главы сельского поселения Светлый на 21.09.2020 года</w:t>
      </w:r>
      <w:proofErr w:type="gramStart"/>
      <w:r w:rsidRPr="002D7B0B">
        <w:rPr>
          <w:rFonts w:ascii="Times New Roman" w:eastAsia="Times New Roman" w:hAnsi="Times New Roman" w:cs="Times New Roman"/>
          <w:sz w:val="28"/>
          <w:szCs w:val="28"/>
          <w:lang w:eastAsia="ru-RU"/>
        </w:rPr>
        <w:t>.».</w:t>
      </w:r>
      <w:proofErr w:type="gramEnd"/>
    </w:p>
    <w:p w:rsidR="002D7B0B" w:rsidRPr="002D7B0B" w:rsidRDefault="002D7B0B" w:rsidP="002D7B0B">
      <w:pPr>
        <w:spacing w:after="0"/>
        <w:ind w:firstLine="708"/>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1.2. В Приложении 2 к постановлению главы абзац 7 изложить в новой редакции:</w:t>
      </w:r>
    </w:p>
    <w:p w:rsidR="002D7B0B" w:rsidRPr="002D7B0B" w:rsidRDefault="002D7B0B" w:rsidP="002D7B0B">
      <w:pPr>
        <w:spacing w:after="0"/>
        <w:ind w:firstLine="709"/>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«Публичные слушания по проекту решения об исполнении бюджета за 2019 год  поселения состоятся 21.09.2020 года в 18 часов 05 минут по адресу: п. Светлый, улица Набережная, дом 10, зал заседаний (2 этаж).».</w:t>
      </w:r>
    </w:p>
    <w:p w:rsidR="002D7B0B" w:rsidRPr="002D7B0B" w:rsidRDefault="002D7B0B" w:rsidP="002D7B0B">
      <w:pPr>
        <w:spacing w:after="0"/>
        <w:ind w:firstLine="708"/>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lastRenderedPageBreak/>
        <w:t>3. Опубликовать настоящее постановление  в печатном издании органов местного самоуправления сельского поселения Светлый «</w:t>
      </w:r>
      <w:proofErr w:type="spellStart"/>
      <w:r w:rsidRPr="002D7B0B">
        <w:rPr>
          <w:rFonts w:ascii="Times New Roman" w:eastAsia="Times New Roman" w:hAnsi="Times New Roman" w:cs="Times New Roman"/>
          <w:sz w:val="28"/>
          <w:szCs w:val="28"/>
          <w:lang w:eastAsia="ru-RU"/>
        </w:rPr>
        <w:t>Светловский</w:t>
      </w:r>
      <w:proofErr w:type="spellEnd"/>
      <w:r w:rsidRPr="002D7B0B">
        <w:rPr>
          <w:rFonts w:ascii="Times New Roman" w:eastAsia="Times New Roman" w:hAnsi="Times New Roman" w:cs="Times New Roman"/>
          <w:sz w:val="28"/>
          <w:szCs w:val="28"/>
          <w:lang w:eastAsia="ru-RU"/>
        </w:rPr>
        <w:t xml:space="preserve"> Вестник» не позднее 10.09.2020.</w:t>
      </w:r>
    </w:p>
    <w:p w:rsidR="002D7B0B" w:rsidRPr="002D7B0B" w:rsidRDefault="002D7B0B" w:rsidP="002D7B0B">
      <w:pPr>
        <w:spacing w:after="0"/>
        <w:ind w:firstLine="708"/>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4. Постановление главы сельского поселения Светлый №20 от 24.08.2020 «О внесении изменений в постановление главы сельского поселения Светлый №18 от 18.08.2020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 признать утратившим силу.</w:t>
      </w:r>
    </w:p>
    <w:p w:rsidR="002D7B0B" w:rsidRPr="002D7B0B" w:rsidRDefault="002D7B0B" w:rsidP="002D7B0B">
      <w:pPr>
        <w:spacing w:after="0"/>
        <w:ind w:firstLine="708"/>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5. Настоящее постановление вступает в силу после его подписания.</w:t>
      </w:r>
    </w:p>
    <w:p w:rsidR="002D7B0B" w:rsidRPr="002D7B0B" w:rsidRDefault="002D7B0B" w:rsidP="002D7B0B">
      <w:pPr>
        <w:spacing w:after="0"/>
        <w:ind w:firstLine="709"/>
        <w:jc w:val="both"/>
        <w:rPr>
          <w:rFonts w:ascii="Times New Roman" w:eastAsia="Times New Roman" w:hAnsi="Times New Roman" w:cs="Times New Roman"/>
          <w:color w:val="000000"/>
          <w:sz w:val="28"/>
          <w:szCs w:val="28"/>
          <w:lang w:eastAsia="ru-RU"/>
        </w:rPr>
      </w:pPr>
    </w:p>
    <w:p w:rsidR="002D7B0B" w:rsidRPr="002D7B0B" w:rsidRDefault="002D7B0B" w:rsidP="002D7B0B">
      <w:pPr>
        <w:tabs>
          <w:tab w:val="left" w:pos="720"/>
        </w:tabs>
        <w:suppressAutoHyphens/>
        <w:spacing w:after="0" w:line="240" w:lineRule="auto"/>
        <w:jc w:val="both"/>
        <w:rPr>
          <w:rFonts w:ascii="Times New Roman" w:eastAsia="Times New Roman" w:hAnsi="Times New Roman" w:cs="Times New Roman"/>
          <w:sz w:val="28"/>
          <w:szCs w:val="28"/>
          <w:lang w:eastAsia="ru-RU"/>
        </w:rPr>
      </w:pPr>
      <w:r w:rsidRPr="002D7B0B">
        <w:rPr>
          <w:rFonts w:ascii="Times New Roman" w:eastAsia="Times New Roman" w:hAnsi="Times New Roman" w:cs="Times New Roman"/>
          <w:sz w:val="28"/>
          <w:szCs w:val="28"/>
          <w:lang w:eastAsia="ru-RU"/>
        </w:rPr>
        <w:tab/>
      </w:r>
    </w:p>
    <w:p w:rsidR="002D7B0B" w:rsidRPr="002D7B0B" w:rsidRDefault="002D7B0B" w:rsidP="002D7B0B">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2D7B0B" w:rsidRPr="002D7B0B" w:rsidRDefault="002D7B0B" w:rsidP="002D7B0B">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2D7B0B" w:rsidRPr="002D7B0B" w:rsidRDefault="002D7B0B" w:rsidP="002D7B0B">
      <w:pPr>
        <w:tabs>
          <w:tab w:val="left" w:pos="993"/>
        </w:tabs>
        <w:suppressAutoHyphens/>
        <w:spacing w:after="0" w:line="240" w:lineRule="auto"/>
        <w:jc w:val="both"/>
        <w:rPr>
          <w:rFonts w:ascii="Times New Roman" w:eastAsia="Times New Roman" w:hAnsi="Times New Roman" w:cs="Times New Roman"/>
          <w:sz w:val="28"/>
          <w:szCs w:val="28"/>
          <w:lang w:eastAsia="ru-RU"/>
        </w:rPr>
      </w:pPr>
      <w:proofErr w:type="spellStart"/>
      <w:r w:rsidRPr="002D7B0B">
        <w:rPr>
          <w:rFonts w:ascii="Times New Roman" w:eastAsia="Times New Roman" w:hAnsi="Times New Roman" w:cs="Times New Roman"/>
          <w:sz w:val="28"/>
          <w:szCs w:val="28"/>
          <w:lang w:eastAsia="ru-RU"/>
        </w:rPr>
        <w:t>И.о</w:t>
      </w:r>
      <w:proofErr w:type="spellEnd"/>
      <w:r w:rsidRPr="002D7B0B">
        <w:rPr>
          <w:rFonts w:ascii="Times New Roman" w:eastAsia="Times New Roman" w:hAnsi="Times New Roman" w:cs="Times New Roman"/>
          <w:sz w:val="28"/>
          <w:szCs w:val="28"/>
          <w:lang w:eastAsia="ru-RU"/>
        </w:rPr>
        <w:t>. главы поселения                                                  Е.Н. Тодорова</w:t>
      </w:r>
    </w:p>
    <w:p w:rsidR="002D7B0B" w:rsidRPr="002D7B0B" w:rsidRDefault="002D7B0B" w:rsidP="002D7B0B">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2D7B0B" w:rsidRPr="002D7B0B" w:rsidRDefault="002D7B0B" w:rsidP="002D7B0B">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2D7B0B" w:rsidRPr="002D7B0B" w:rsidRDefault="002D7B0B" w:rsidP="002D7B0B">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2D7B0B" w:rsidRPr="002D7B0B" w:rsidRDefault="002D7B0B" w:rsidP="002D7B0B">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2D7B0B" w:rsidRPr="002D7B0B" w:rsidRDefault="002D7B0B" w:rsidP="002D7B0B">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2D7B0B" w:rsidRPr="002D7B0B" w:rsidRDefault="002D7B0B" w:rsidP="002D7B0B">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2D7B0B" w:rsidRPr="002D7B0B" w:rsidRDefault="002D7B0B" w:rsidP="002D7B0B">
      <w:pPr>
        <w:spacing w:after="0" w:line="240" w:lineRule="auto"/>
        <w:jc w:val="both"/>
        <w:rPr>
          <w:rFonts w:ascii="Times New Roman" w:eastAsia="Calibri" w:hAnsi="Times New Roman" w:cs="Times New Roman"/>
          <w:sz w:val="28"/>
          <w:szCs w:val="28"/>
        </w:rPr>
      </w:pPr>
    </w:p>
    <w:p w:rsidR="002D7B0B" w:rsidRPr="002D7B0B" w:rsidRDefault="002D7B0B" w:rsidP="002D7B0B">
      <w:pPr>
        <w:spacing w:after="0" w:line="240" w:lineRule="auto"/>
        <w:jc w:val="right"/>
        <w:rPr>
          <w:rFonts w:ascii="Times New Roman" w:eastAsia="Times New Roman" w:hAnsi="Times New Roman" w:cs="Times New Roman"/>
          <w:b/>
          <w:sz w:val="28"/>
          <w:szCs w:val="28"/>
          <w:u w:val="single"/>
          <w:lang w:eastAsia="ru-RU"/>
        </w:rPr>
      </w:pPr>
    </w:p>
    <w:p w:rsidR="002D7B0B" w:rsidRPr="002D7B0B" w:rsidRDefault="002D7B0B" w:rsidP="002D7B0B">
      <w:pPr>
        <w:spacing w:after="0" w:line="240" w:lineRule="auto"/>
        <w:jc w:val="right"/>
        <w:rPr>
          <w:rFonts w:ascii="Times New Roman" w:eastAsia="Times New Roman" w:hAnsi="Times New Roman" w:cs="Times New Roman"/>
          <w:b/>
          <w:sz w:val="24"/>
          <w:szCs w:val="24"/>
          <w:u w:val="single"/>
          <w:lang w:eastAsia="ru-RU"/>
        </w:rPr>
      </w:pPr>
    </w:p>
    <w:p w:rsidR="002D7B0B" w:rsidRPr="002D7B0B" w:rsidRDefault="002D7B0B" w:rsidP="002D7B0B">
      <w:pPr>
        <w:spacing w:after="0" w:line="240" w:lineRule="auto"/>
        <w:jc w:val="right"/>
        <w:rPr>
          <w:rFonts w:ascii="Times New Roman" w:eastAsia="Times New Roman" w:hAnsi="Times New Roman" w:cs="Times New Roman"/>
          <w:b/>
          <w:sz w:val="24"/>
          <w:szCs w:val="24"/>
          <w:u w:val="single"/>
          <w:lang w:eastAsia="ru-RU"/>
        </w:rPr>
      </w:pPr>
    </w:p>
    <w:p w:rsidR="002D7B0B" w:rsidRPr="002D7B0B" w:rsidRDefault="002D7B0B" w:rsidP="002D7B0B">
      <w:pPr>
        <w:spacing w:after="0" w:line="240" w:lineRule="auto"/>
        <w:jc w:val="right"/>
        <w:rPr>
          <w:rFonts w:ascii="Times New Roman" w:eastAsia="Times New Roman" w:hAnsi="Times New Roman" w:cs="Times New Roman"/>
          <w:b/>
          <w:sz w:val="24"/>
          <w:szCs w:val="24"/>
          <w:u w:val="single"/>
          <w:lang w:eastAsia="ru-RU"/>
        </w:rPr>
      </w:pPr>
    </w:p>
    <w:p w:rsidR="002D7B0B" w:rsidRPr="002D7B0B" w:rsidRDefault="002D7B0B" w:rsidP="002D7B0B">
      <w:pPr>
        <w:spacing w:after="0" w:line="240" w:lineRule="auto"/>
        <w:jc w:val="right"/>
        <w:rPr>
          <w:rFonts w:ascii="Times New Roman" w:eastAsia="Times New Roman" w:hAnsi="Times New Roman" w:cs="Times New Roman"/>
          <w:b/>
          <w:sz w:val="24"/>
          <w:szCs w:val="24"/>
          <w:u w:val="single"/>
          <w:lang w:eastAsia="ru-RU"/>
        </w:rPr>
      </w:pPr>
    </w:p>
    <w:p w:rsidR="002D7B0B" w:rsidRPr="002D7B0B" w:rsidRDefault="002D7B0B" w:rsidP="002D7B0B">
      <w:pPr>
        <w:spacing w:after="0" w:line="240" w:lineRule="auto"/>
        <w:jc w:val="right"/>
        <w:rPr>
          <w:rFonts w:ascii="Times New Roman" w:eastAsia="Times New Roman" w:hAnsi="Times New Roman" w:cs="Times New Roman"/>
          <w:b/>
          <w:sz w:val="24"/>
          <w:szCs w:val="24"/>
          <w:u w:val="single"/>
          <w:lang w:eastAsia="ru-RU"/>
        </w:rPr>
      </w:pPr>
    </w:p>
    <w:p w:rsidR="002D7B0B" w:rsidRPr="002D7B0B" w:rsidRDefault="002D7B0B" w:rsidP="002D7B0B">
      <w:pPr>
        <w:spacing w:after="0" w:line="240" w:lineRule="auto"/>
        <w:jc w:val="right"/>
        <w:rPr>
          <w:rFonts w:ascii="Times New Roman" w:eastAsia="Times New Roman" w:hAnsi="Times New Roman" w:cs="Times New Roman"/>
          <w:b/>
          <w:sz w:val="24"/>
          <w:szCs w:val="24"/>
          <w:u w:val="single"/>
          <w:lang w:eastAsia="ru-RU"/>
        </w:rPr>
      </w:pPr>
    </w:p>
    <w:p w:rsidR="002D7B0B" w:rsidRPr="002D7B0B" w:rsidRDefault="002D7B0B" w:rsidP="002D7B0B">
      <w:pPr>
        <w:spacing w:after="0" w:line="240" w:lineRule="auto"/>
        <w:jc w:val="right"/>
        <w:rPr>
          <w:rFonts w:ascii="Times New Roman" w:eastAsia="Times New Roman" w:hAnsi="Times New Roman" w:cs="Times New Roman"/>
          <w:b/>
          <w:sz w:val="24"/>
          <w:szCs w:val="24"/>
          <w:u w:val="single"/>
          <w:lang w:eastAsia="ru-RU"/>
        </w:rPr>
      </w:pPr>
    </w:p>
    <w:p w:rsidR="002D7B0B" w:rsidRPr="002D7B0B" w:rsidRDefault="002D7B0B" w:rsidP="002D7B0B">
      <w:pPr>
        <w:spacing w:after="0" w:line="240" w:lineRule="auto"/>
        <w:jc w:val="right"/>
        <w:rPr>
          <w:rFonts w:ascii="Times New Roman" w:eastAsia="Times New Roman" w:hAnsi="Times New Roman" w:cs="Times New Roman"/>
          <w:b/>
          <w:sz w:val="24"/>
          <w:szCs w:val="24"/>
          <w:u w:val="single"/>
          <w:lang w:eastAsia="ru-RU"/>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Pr="002D7B0B" w:rsidRDefault="002D7B0B" w:rsidP="002D7B0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D7B0B">
        <w:rPr>
          <w:rFonts w:ascii="Times New Roman" w:eastAsia="Times New Roman" w:hAnsi="Times New Roman" w:cs="Times New Roman"/>
          <w:b/>
          <w:bCs/>
          <w:color w:val="000000"/>
          <w:sz w:val="28"/>
          <w:szCs w:val="28"/>
          <w:lang w:eastAsia="ru-RU"/>
        </w:rPr>
        <w:lastRenderedPageBreak/>
        <w:t>Оповещение о начале публичных слушаниях</w:t>
      </w:r>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bCs/>
          <w:sz w:val="28"/>
          <w:szCs w:val="28"/>
          <w:lang w:eastAsia="ru-RU"/>
        </w:rPr>
      </w:pPr>
      <w:proofErr w:type="gramStart"/>
      <w:r w:rsidRPr="002D7B0B">
        <w:rPr>
          <w:rFonts w:ascii="Times New Roman" w:eastAsia="Times New Roman" w:hAnsi="Times New Roman" w:cs="Times New Roman"/>
          <w:color w:val="000000"/>
          <w:sz w:val="28"/>
          <w:szCs w:val="28"/>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w:t>
      </w:r>
      <w:r w:rsidRPr="002D7B0B">
        <w:rPr>
          <w:rFonts w:ascii="Times New Roman" w:eastAsia="Times New Roman" w:hAnsi="Times New Roman" w:cs="Times New Roman"/>
          <w:bCs/>
          <w:sz w:val="28"/>
          <w:szCs w:val="28"/>
          <w:lang w:eastAsia="ru-RU"/>
        </w:rPr>
        <w:t>статьёй 5.1 Градостроительного кодекса Российской Федерации, пунктом 5.1. статьи 9 устава сельского поселения Светлый</w:t>
      </w:r>
      <w:r w:rsidRPr="002D7B0B">
        <w:rPr>
          <w:rFonts w:ascii="Times New Roman" w:eastAsia="Times New Roman" w:hAnsi="Times New Roman" w:cs="Times New Roman"/>
          <w:color w:val="000000"/>
          <w:sz w:val="28"/>
          <w:szCs w:val="28"/>
          <w:lang w:eastAsia="ru-RU"/>
        </w:rPr>
        <w:t xml:space="preserve">, проводятся публичные слушания </w:t>
      </w:r>
      <w:r w:rsidRPr="002D7B0B">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w:t>
      </w:r>
      <w:proofErr w:type="gramEnd"/>
      <w:r w:rsidRPr="002D7B0B">
        <w:rPr>
          <w:rFonts w:ascii="Times New Roman" w:eastAsia="Times New Roman" w:hAnsi="Times New Roman" w:cs="Times New Roman"/>
          <w:bCs/>
          <w:sz w:val="28"/>
          <w:szCs w:val="28"/>
          <w:lang w:eastAsia="ru-RU"/>
        </w:rPr>
        <w:t xml:space="preserve"> №267 «Об утверждении правил благоустройства территории сельского поселения </w:t>
      </w:r>
      <w:proofErr w:type="gramStart"/>
      <w:r w:rsidRPr="002D7B0B">
        <w:rPr>
          <w:rFonts w:ascii="Times New Roman" w:eastAsia="Times New Roman" w:hAnsi="Times New Roman" w:cs="Times New Roman"/>
          <w:bCs/>
          <w:sz w:val="28"/>
          <w:szCs w:val="28"/>
          <w:lang w:eastAsia="ru-RU"/>
        </w:rPr>
        <w:t>Светлый</w:t>
      </w:r>
      <w:proofErr w:type="gramEnd"/>
      <w:r w:rsidRPr="002D7B0B">
        <w:rPr>
          <w:rFonts w:ascii="Times New Roman" w:eastAsia="Times New Roman" w:hAnsi="Times New Roman" w:cs="Times New Roman"/>
          <w:bCs/>
          <w:sz w:val="28"/>
          <w:szCs w:val="28"/>
          <w:lang w:eastAsia="ru-RU"/>
        </w:rPr>
        <w:t>»».</w:t>
      </w:r>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2D7B0B">
        <w:rPr>
          <w:rFonts w:ascii="Times New Roman" w:eastAsia="Times New Roman" w:hAnsi="Times New Roman" w:cs="Times New Roman"/>
          <w:color w:val="000000"/>
          <w:sz w:val="28"/>
          <w:szCs w:val="28"/>
          <w:lang w:eastAsia="ru-RU"/>
        </w:rPr>
        <w:t xml:space="preserve">Организатор публичных слушаний: </w:t>
      </w:r>
      <w:r w:rsidRPr="002D7B0B">
        <w:rPr>
          <w:rFonts w:ascii="Times New Roman" w:eastAsia="Times New Roman" w:hAnsi="Times New Roman" w:cs="Times New Roman"/>
          <w:sz w:val="28"/>
          <w:szCs w:val="28"/>
          <w:lang w:eastAsia="ru-RU"/>
        </w:rPr>
        <w:t xml:space="preserve">организационный комитет по проведению публичных слушаний </w:t>
      </w:r>
      <w:r w:rsidRPr="002D7B0B">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2D7B0B">
        <w:rPr>
          <w:rFonts w:ascii="Times New Roman" w:eastAsia="Times New Roman" w:hAnsi="Times New Roman" w:cs="Times New Roman"/>
          <w:sz w:val="28"/>
          <w:szCs w:val="28"/>
          <w:lang w:eastAsia="ru-RU"/>
        </w:rPr>
        <w:t xml:space="preserve"> по адресу: 628147, Ханты-Мансийский автономный округ – Югра, п. Светлый ул. Набережная, 10, кабинет заместителя главы поселения</w:t>
      </w:r>
      <w:r w:rsidRPr="002D7B0B">
        <w:rPr>
          <w:rFonts w:ascii="Times New Roman" w:eastAsia="Times New Roman" w:hAnsi="Times New Roman" w:cs="Times New Roman"/>
          <w:color w:val="000000"/>
          <w:sz w:val="28"/>
          <w:szCs w:val="28"/>
          <w:lang w:eastAsia="ru-RU"/>
        </w:rPr>
        <w:t>, электронная почта: </w:t>
      </w:r>
      <w:hyperlink r:id="rId10" w:history="1">
        <w:r w:rsidRPr="002D7B0B">
          <w:rPr>
            <w:rFonts w:ascii="Times New Roman" w:eastAsia="Times New Roman" w:hAnsi="Times New Roman" w:cs="Times New Roman"/>
            <w:color w:val="0000FF"/>
            <w:sz w:val="28"/>
            <w:szCs w:val="28"/>
            <w:u w:val="single"/>
            <w:lang w:val="en-US" w:eastAsia="ru-RU"/>
          </w:rPr>
          <w:t>ad</w:t>
        </w:r>
        <w:r w:rsidRPr="002D7B0B">
          <w:rPr>
            <w:rFonts w:ascii="Times New Roman" w:eastAsia="Times New Roman" w:hAnsi="Times New Roman" w:cs="Times New Roman"/>
            <w:color w:val="0000FF"/>
            <w:sz w:val="28"/>
            <w:szCs w:val="28"/>
            <w:u w:val="single"/>
            <w:lang w:eastAsia="ru-RU"/>
          </w:rPr>
          <w:t>_</w:t>
        </w:r>
        <w:proofErr w:type="gramEnd"/>
        <w:r w:rsidRPr="002D7B0B">
          <w:rPr>
            <w:rFonts w:ascii="Times New Roman" w:eastAsia="Times New Roman" w:hAnsi="Times New Roman" w:cs="Times New Roman"/>
            <w:color w:val="0000FF"/>
            <w:sz w:val="28"/>
            <w:szCs w:val="28"/>
            <w:u w:val="single"/>
            <w:lang w:val="en-US" w:eastAsia="ru-RU"/>
          </w:rPr>
          <w:t>punga</w:t>
        </w:r>
        <w:r w:rsidRPr="002D7B0B">
          <w:rPr>
            <w:rFonts w:ascii="Times New Roman" w:eastAsia="Times New Roman" w:hAnsi="Times New Roman" w:cs="Times New Roman"/>
            <w:color w:val="0000FF"/>
            <w:sz w:val="28"/>
            <w:szCs w:val="28"/>
            <w:u w:val="single"/>
            <w:lang w:eastAsia="ru-RU"/>
          </w:rPr>
          <w:t>@</w:t>
        </w:r>
        <w:r w:rsidRPr="002D7B0B">
          <w:rPr>
            <w:rFonts w:ascii="Times New Roman" w:eastAsia="Times New Roman" w:hAnsi="Times New Roman" w:cs="Times New Roman"/>
            <w:color w:val="0000FF"/>
            <w:sz w:val="28"/>
            <w:szCs w:val="28"/>
            <w:u w:val="single"/>
            <w:lang w:val="en-US" w:eastAsia="ru-RU"/>
          </w:rPr>
          <w:t>mail</w:t>
        </w:r>
        <w:r w:rsidRPr="002D7B0B">
          <w:rPr>
            <w:rFonts w:ascii="Times New Roman" w:eastAsia="Times New Roman" w:hAnsi="Times New Roman" w:cs="Times New Roman"/>
            <w:color w:val="0000FF"/>
            <w:sz w:val="28"/>
            <w:szCs w:val="28"/>
            <w:u w:val="single"/>
            <w:lang w:eastAsia="ru-RU"/>
          </w:rPr>
          <w:t>.</w:t>
        </w:r>
        <w:r w:rsidRPr="002D7B0B">
          <w:rPr>
            <w:rFonts w:ascii="Times New Roman" w:eastAsia="Times New Roman" w:hAnsi="Times New Roman" w:cs="Times New Roman"/>
            <w:color w:val="0000FF"/>
            <w:sz w:val="28"/>
            <w:szCs w:val="28"/>
            <w:u w:val="single"/>
            <w:lang w:val="en-US" w:eastAsia="ru-RU"/>
          </w:rPr>
          <w:t>ru</w:t>
        </w:r>
        <w:proofErr w:type="gramStart"/>
      </w:hyperlink>
      <w:r w:rsidRPr="002D7B0B">
        <w:rPr>
          <w:rFonts w:ascii="Times New Roman" w:eastAsia="Times New Roman" w:hAnsi="Times New Roman" w:cs="Times New Roman"/>
          <w:color w:val="000000"/>
          <w:sz w:val="28"/>
          <w:szCs w:val="28"/>
          <w:lang w:eastAsia="ru-RU"/>
        </w:rPr>
        <w:t>.</w:t>
      </w:r>
      <w:proofErr w:type="gramEnd"/>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Срок проведения публичных слушаний: с «10» сентября  2020 г. по «12» октября 2020 г.</w:t>
      </w:r>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Проект, подлежащий рассмотрению на публичных слушаниях, и информационные материалы к нему размещены:</w:t>
      </w:r>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 xml:space="preserve">на </w:t>
      </w:r>
      <w:proofErr w:type="gramStart"/>
      <w:r w:rsidRPr="002D7B0B">
        <w:rPr>
          <w:rFonts w:ascii="Times New Roman" w:eastAsia="Times New Roman" w:hAnsi="Times New Roman" w:cs="Times New Roman"/>
          <w:color w:val="000000"/>
          <w:sz w:val="28"/>
          <w:szCs w:val="28"/>
          <w:lang w:eastAsia="ru-RU"/>
        </w:rPr>
        <w:t>официальном</w:t>
      </w:r>
      <w:proofErr w:type="gramEnd"/>
      <w:r w:rsidRPr="002D7B0B">
        <w:rPr>
          <w:rFonts w:ascii="Times New Roman" w:eastAsia="Times New Roman" w:hAnsi="Times New Roman" w:cs="Times New Roman"/>
          <w:color w:val="000000"/>
          <w:sz w:val="28"/>
          <w:szCs w:val="28"/>
          <w:lang w:eastAsia="ru-RU"/>
        </w:rPr>
        <w:t xml:space="preserve"> веб-сайте органов местного самоуправления сельского поселения Светлый </w:t>
      </w:r>
      <w:hyperlink r:id="rId11" w:history="1">
        <w:r w:rsidRPr="002D7B0B">
          <w:rPr>
            <w:rFonts w:ascii="Times New Roman" w:eastAsia="Times New Roman" w:hAnsi="Times New Roman" w:cs="Times New Roman"/>
            <w:color w:val="0000FF"/>
            <w:sz w:val="28"/>
            <w:szCs w:val="28"/>
            <w:u w:val="single"/>
            <w:lang w:eastAsia="ru-RU"/>
          </w:rPr>
          <w:t>https://www.</w:t>
        </w:r>
        <w:proofErr w:type="spellStart"/>
        <w:r w:rsidRPr="002D7B0B">
          <w:rPr>
            <w:rFonts w:ascii="Times New Roman" w:eastAsia="Times New Roman" w:hAnsi="Times New Roman" w:cs="Times New Roman"/>
            <w:color w:val="0000FF"/>
            <w:sz w:val="28"/>
            <w:szCs w:val="28"/>
            <w:u w:val="single"/>
            <w:lang w:val="en-US" w:eastAsia="ru-RU"/>
          </w:rPr>
          <w:t>admsvetlyi</w:t>
        </w:r>
        <w:proofErr w:type="spellEnd"/>
        <w:r w:rsidRPr="002D7B0B">
          <w:rPr>
            <w:rFonts w:ascii="Times New Roman" w:eastAsia="Times New Roman" w:hAnsi="Times New Roman" w:cs="Times New Roman"/>
            <w:color w:val="0000FF"/>
            <w:sz w:val="28"/>
            <w:szCs w:val="28"/>
            <w:u w:val="single"/>
            <w:lang w:eastAsia="ru-RU"/>
          </w:rPr>
          <w:t>.</w:t>
        </w:r>
        <w:proofErr w:type="spellStart"/>
        <w:r w:rsidRPr="002D7B0B">
          <w:rPr>
            <w:rFonts w:ascii="Times New Roman" w:eastAsia="Times New Roman" w:hAnsi="Times New Roman" w:cs="Times New Roman"/>
            <w:color w:val="0000FF"/>
            <w:sz w:val="28"/>
            <w:szCs w:val="28"/>
            <w:u w:val="single"/>
            <w:lang w:eastAsia="ru-RU"/>
          </w:rPr>
          <w:t>ru</w:t>
        </w:r>
        <w:proofErr w:type="spellEnd"/>
      </w:hyperlink>
      <w:r w:rsidRPr="002D7B0B">
        <w:rPr>
          <w:rFonts w:ascii="Times New Roman" w:eastAsia="Times New Roman" w:hAnsi="Times New Roman" w:cs="Times New Roman"/>
          <w:color w:val="000000"/>
          <w:sz w:val="28"/>
          <w:szCs w:val="28"/>
          <w:lang w:eastAsia="ru-RU"/>
        </w:rPr>
        <w:t>, раздел – Нормотворчество, раздел – Публичные слушания, раздел – Информация для населения.</w:t>
      </w:r>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Проведение собрания участников публичных слушаний:</w:t>
      </w:r>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Дата (время): «12» октября 2020 г. с 18.05 час.</w:t>
      </w:r>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 xml:space="preserve">Место проведения: в здании администрации сельского поселения </w:t>
      </w:r>
      <w:proofErr w:type="gramStart"/>
      <w:r w:rsidRPr="002D7B0B">
        <w:rPr>
          <w:rFonts w:ascii="Times New Roman" w:eastAsia="Times New Roman" w:hAnsi="Times New Roman" w:cs="Times New Roman"/>
          <w:color w:val="000000"/>
          <w:sz w:val="28"/>
          <w:szCs w:val="28"/>
          <w:lang w:eastAsia="ru-RU"/>
        </w:rPr>
        <w:t>Светлый</w:t>
      </w:r>
      <w:proofErr w:type="gramEnd"/>
      <w:r w:rsidRPr="002D7B0B">
        <w:rPr>
          <w:rFonts w:ascii="Times New Roman" w:eastAsia="Times New Roman" w:hAnsi="Times New Roman" w:cs="Times New Roman"/>
          <w:color w:val="000000"/>
          <w:sz w:val="28"/>
          <w:szCs w:val="28"/>
          <w:lang w:eastAsia="ru-RU"/>
        </w:rPr>
        <w:t xml:space="preserve"> по адресу: </w:t>
      </w:r>
      <w:proofErr w:type="gramStart"/>
      <w:r w:rsidRPr="002D7B0B">
        <w:rPr>
          <w:rFonts w:ascii="Times New Roman" w:eastAsia="Times New Roman" w:hAnsi="Times New Roman" w:cs="Times New Roman"/>
          <w:color w:val="000000"/>
          <w:sz w:val="28"/>
          <w:szCs w:val="28"/>
          <w:lang w:eastAsia="ru-RU"/>
        </w:rPr>
        <w:t>Березовский район, п. Светлый, ул. Набережная, д.10, 2 этаж, зал заседаний.</w:t>
      </w:r>
      <w:proofErr w:type="gramEnd"/>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Экспозиция проекта:</w:t>
      </w:r>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Период проведения экспозиции: с «10» сентября 2020 г. по «12»  октября 2020 г.</w:t>
      </w:r>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Адрес размещения экспозиции: в здании администрации сельского поселения Светлый по адресу: Березовский район, п. Светлый, ул. Набережная, д.10.  </w:t>
      </w:r>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 xml:space="preserve">Представитель организатора публичных слушаний – главный специалист по вопросам социальных услуг, секретарь </w:t>
      </w:r>
      <w:r w:rsidRPr="002D7B0B">
        <w:rPr>
          <w:rFonts w:ascii="Times New Roman" w:eastAsia="Times New Roman" w:hAnsi="Times New Roman" w:cs="Times New Roman"/>
          <w:sz w:val="28"/>
          <w:szCs w:val="28"/>
          <w:lang w:eastAsia="ru-RU"/>
        </w:rPr>
        <w:t xml:space="preserve">организационного комитета по проведению публичных слушаний </w:t>
      </w:r>
      <w:r w:rsidRPr="002D7B0B">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2D7B0B">
        <w:rPr>
          <w:rFonts w:ascii="Times New Roman" w:eastAsia="Times New Roman" w:hAnsi="Times New Roman" w:cs="Times New Roman"/>
          <w:color w:val="000000"/>
          <w:sz w:val="28"/>
          <w:szCs w:val="28"/>
          <w:lang w:eastAsia="ru-RU"/>
        </w:rPr>
        <w:t xml:space="preserve"> </w:t>
      </w:r>
      <w:proofErr w:type="spellStart"/>
      <w:r w:rsidRPr="002D7B0B">
        <w:rPr>
          <w:rFonts w:ascii="Times New Roman" w:eastAsia="Times New Roman" w:hAnsi="Times New Roman" w:cs="Times New Roman"/>
          <w:color w:val="000000"/>
          <w:sz w:val="28"/>
          <w:szCs w:val="28"/>
          <w:lang w:eastAsia="ru-RU"/>
        </w:rPr>
        <w:t>Шагимухаметова</w:t>
      </w:r>
      <w:proofErr w:type="spellEnd"/>
      <w:r w:rsidRPr="002D7B0B">
        <w:rPr>
          <w:rFonts w:ascii="Times New Roman" w:eastAsia="Times New Roman" w:hAnsi="Times New Roman" w:cs="Times New Roman"/>
          <w:color w:val="000000"/>
          <w:sz w:val="28"/>
          <w:szCs w:val="28"/>
          <w:lang w:eastAsia="ru-RU"/>
        </w:rPr>
        <w:t xml:space="preserve"> Людмила Сергеевна.                     </w:t>
      </w:r>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Прием предложений и замечаний: с «10» сентября 2020 г. по «12» октября 2020 г.</w:t>
      </w:r>
    </w:p>
    <w:p w:rsidR="002D7B0B" w:rsidRPr="002D7B0B" w:rsidRDefault="002D7B0B" w:rsidP="002D7B0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2D7B0B">
        <w:rPr>
          <w:rFonts w:ascii="Times New Roman" w:eastAsia="Times New Roman" w:hAnsi="Times New Roman" w:cs="Times New Roman"/>
          <w:color w:val="000000"/>
          <w:sz w:val="28"/>
          <w:szCs w:val="28"/>
          <w:lang w:eastAsia="ru-RU"/>
        </w:rPr>
        <w:lastRenderedPageBreak/>
        <w:t>Предложения и замечания участниками публичных слушаний вносятся в произвольной форме с обязательным указанием: для физических лиц - фамилии, имени, отчества (при наличии), даты рождения, адреса места жительства (регистрации) с приложением документов, подтверждающих такие сведения, для юридических лиц - наименования, основного государственного регистрационного номера, место нахождения и адреса с приложением документов, подтверждающих такие сведения, посредством:</w:t>
      </w:r>
      <w:proofErr w:type="gramEnd"/>
    </w:p>
    <w:p w:rsidR="002D7B0B" w:rsidRPr="002D7B0B" w:rsidRDefault="002D7B0B" w:rsidP="002D7B0B">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2D7B0B">
        <w:rPr>
          <w:rFonts w:ascii="Times New Roman" w:eastAsia="Times New Roman" w:hAnsi="Times New Roman" w:cs="Times New Roman"/>
          <w:color w:val="000000"/>
          <w:sz w:val="28"/>
          <w:szCs w:val="28"/>
          <w:lang w:eastAsia="ru-RU"/>
        </w:rPr>
        <w:t xml:space="preserve">в письменной форме </w:t>
      </w:r>
      <w:r w:rsidRPr="002D7B0B">
        <w:rPr>
          <w:rFonts w:ascii="Times New Roman" w:eastAsia="Times New Roman" w:hAnsi="Times New Roman" w:cs="Times New Roman"/>
          <w:sz w:val="28"/>
          <w:szCs w:val="28"/>
          <w:lang w:eastAsia="ru-RU"/>
        </w:rPr>
        <w:t xml:space="preserve">в организационный комитет по проведению публичных слушаний </w:t>
      </w:r>
      <w:r w:rsidRPr="002D7B0B">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2D7B0B">
        <w:rPr>
          <w:rFonts w:ascii="Times New Roman" w:eastAsia="Times New Roman" w:hAnsi="Times New Roman" w:cs="Times New Roman"/>
          <w:sz w:val="28"/>
          <w:szCs w:val="28"/>
          <w:lang w:eastAsia="ru-RU"/>
        </w:rPr>
        <w:t xml:space="preserve"> по адресу: 628147, Ханты-Мансийский автономный округ – Югра, п. Светлый ул. Набережная, 10, кабинет заместителя главы поселения</w:t>
      </w:r>
      <w:r w:rsidRPr="002D7B0B">
        <w:rPr>
          <w:rFonts w:ascii="Times New Roman" w:eastAsia="Times New Roman" w:hAnsi="Times New Roman" w:cs="Times New Roman"/>
          <w:color w:val="000000"/>
          <w:sz w:val="28"/>
          <w:szCs w:val="28"/>
          <w:lang w:eastAsia="ru-RU"/>
        </w:rPr>
        <w:t>;</w:t>
      </w:r>
      <w:proofErr w:type="gramEnd"/>
    </w:p>
    <w:p w:rsidR="002D7B0B" w:rsidRPr="002D7B0B" w:rsidRDefault="002D7B0B" w:rsidP="002D7B0B">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записи в журнале регистрации участников публичных слушаний;</w:t>
      </w:r>
    </w:p>
    <w:p w:rsidR="002D7B0B" w:rsidRPr="002D7B0B" w:rsidRDefault="002D7B0B" w:rsidP="002D7B0B">
      <w:pPr>
        <w:numPr>
          <w:ilvl w:val="0"/>
          <w:numId w:val="2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в письменной или устной форме в ходе проведения собрания участников публичных слушаний.</w:t>
      </w:r>
    </w:p>
    <w:p w:rsidR="002D7B0B" w:rsidRPr="002D7B0B" w:rsidRDefault="002D7B0B" w:rsidP="002D7B0B">
      <w:pPr>
        <w:spacing w:after="0" w:line="240" w:lineRule="auto"/>
        <w:ind w:firstLine="708"/>
        <w:jc w:val="both"/>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Pr="002D7B0B" w:rsidRDefault="002D7B0B" w:rsidP="002D7B0B">
      <w:pPr>
        <w:spacing w:after="0" w:line="240" w:lineRule="auto"/>
        <w:jc w:val="center"/>
        <w:rPr>
          <w:rFonts w:ascii="Times New Roman" w:eastAsia="Times New Roman" w:hAnsi="Times New Roman" w:cs="Times New Roman"/>
          <w:color w:val="000000"/>
          <w:sz w:val="28"/>
          <w:szCs w:val="28"/>
          <w:lang w:eastAsia="ru-RU"/>
        </w:rPr>
      </w:pPr>
      <w:r w:rsidRPr="002D7B0B">
        <w:rPr>
          <w:rFonts w:ascii="Times New Roman" w:eastAsia="Times New Roman" w:hAnsi="Times New Roman" w:cs="Times New Roman"/>
          <w:color w:val="000000"/>
          <w:sz w:val="28"/>
          <w:szCs w:val="28"/>
          <w:lang w:eastAsia="ru-RU"/>
        </w:rPr>
        <w:lastRenderedPageBreak/>
        <w:t>ОПОВЕЩЕНИЕ О ПЕРЕНОСЕ ПУБЛИЧНЫХ СЛУШАНИЙ ПО ПРОЕКТУ РЕШЕНИЯ СОВЕТА ДЕПУТАТОВ СЕЛЬСКОГО ПОСЕЛЕНИЯ СВЕТЛЫЙ «ОБ ИСПОЛНЕНИИ БЮДЖЕТА СЕЛЬСКОГО ПОСЕЛЕНИЯ СВЕТЛЫЙ ЗА 2019 ГОД»</w:t>
      </w:r>
    </w:p>
    <w:p w:rsidR="002D7B0B" w:rsidRPr="002D7B0B" w:rsidRDefault="002D7B0B" w:rsidP="002D7B0B">
      <w:pPr>
        <w:spacing w:after="0" w:line="240" w:lineRule="auto"/>
        <w:jc w:val="center"/>
        <w:rPr>
          <w:rFonts w:ascii="Times New Roman" w:eastAsia="Times New Roman" w:hAnsi="Times New Roman" w:cs="Times New Roman"/>
          <w:color w:val="000000"/>
          <w:sz w:val="28"/>
          <w:szCs w:val="28"/>
          <w:lang w:eastAsia="ru-RU"/>
        </w:rPr>
      </w:pPr>
    </w:p>
    <w:p w:rsidR="002D7B0B" w:rsidRPr="002D7B0B" w:rsidRDefault="002D7B0B" w:rsidP="002D7B0B">
      <w:pPr>
        <w:spacing w:after="0" w:line="240" w:lineRule="auto"/>
        <w:rPr>
          <w:rFonts w:ascii="Times New Roman" w:eastAsia="Times New Roman" w:hAnsi="Times New Roman" w:cs="Times New Roman"/>
          <w:b/>
          <w:sz w:val="28"/>
          <w:szCs w:val="28"/>
          <w:lang w:eastAsia="ru-RU"/>
        </w:rPr>
      </w:pPr>
    </w:p>
    <w:p w:rsidR="002D7B0B" w:rsidRPr="002D7B0B" w:rsidRDefault="002D7B0B" w:rsidP="002D7B0B">
      <w:pPr>
        <w:spacing w:after="0" w:line="360" w:lineRule="auto"/>
        <w:ind w:firstLine="720"/>
        <w:jc w:val="both"/>
        <w:rPr>
          <w:rFonts w:ascii="Times New Roman" w:eastAsia="Times New Roman" w:hAnsi="Times New Roman" w:cs="Times New Roman"/>
          <w:sz w:val="28"/>
          <w:szCs w:val="28"/>
          <w:highlight w:val="yellow"/>
          <w:lang w:eastAsia="ru-RU"/>
        </w:rPr>
      </w:pPr>
      <w:proofErr w:type="gramStart"/>
      <w:r w:rsidRPr="002D7B0B">
        <w:rPr>
          <w:rFonts w:ascii="Times New Roman" w:eastAsia="Times New Roman" w:hAnsi="Times New Roman" w:cs="Times New Roman"/>
          <w:sz w:val="28"/>
          <w:szCs w:val="28"/>
          <w:lang w:eastAsia="ru-RU"/>
        </w:rPr>
        <w:t xml:space="preserve">На основании постановления главы сельского поселения Светлый №24 от 07.09.2020 «О внесении изменений в постановление главы сельского поселения Светлый №11 от 02.07.2020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 </w:t>
      </w:r>
      <w:r w:rsidRPr="002D7B0B">
        <w:rPr>
          <w:rFonts w:ascii="Times New Roman" w:eastAsia="Times New Roman" w:hAnsi="Times New Roman" w:cs="Times New Roman"/>
          <w:sz w:val="28"/>
          <w:szCs w:val="24"/>
          <w:lang w:eastAsia="ru-RU"/>
        </w:rPr>
        <w:t>публичные слушания по проекту решения Совета депутатов сельского поселения Светлый «Об исполнении бюджета сельского поселения Светлый за</w:t>
      </w:r>
      <w:proofErr w:type="gramEnd"/>
      <w:r w:rsidRPr="002D7B0B">
        <w:rPr>
          <w:rFonts w:ascii="Times New Roman" w:eastAsia="Times New Roman" w:hAnsi="Times New Roman" w:cs="Times New Roman"/>
          <w:sz w:val="28"/>
          <w:szCs w:val="24"/>
          <w:lang w:eastAsia="ru-RU"/>
        </w:rPr>
        <w:t xml:space="preserve"> 2019 год» будут проведены 21.09.2020 в здании администрации сельского поселения Светлый, по адресу: п. Светлый, ул. Набережная, д.10, в 18.05ч.</w:t>
      </w:r>
    </w:p>
    <w:p w:rsidR="002D7B0B" w:rsidRPr="002D7B0B" w:rsidRDefault="002D7B0B" w:rsidP="002D7B0B">
      <w:pPr>
        <w:tabs>
          <w:tab w:val="left" w:pos="993"/>
        </w:tabs>
        <w:suppressAutoHyphens/>
        <w:spacing w:after="0" w:line="360" w:lineRule="auto"/>
        <w:jc w:val="both"/>
        <w:rPr>
          <w:rFonts w:ascii="Times New Roman" w:eastAsia="Times New Roman" w:hAnsi="Times New Roman" w:cs="Times New Roman"/>
          <w:sz w:val="28"/>
          <w:szCs w:val="28"/>
          <w:lang w:eastAsia="ru-RU"/>
        </w:rPr>
      </w:pPr>
    </w:p>
    <w:p w:rsidR="002D7B0B" w:rsidRPr="002D7B0B" w:rsidRDefault="002D7B0B" w:rsidP="002D7B0B">
      <w:pPr>
        <w:spacing w:after="0" w:line="360" w:lineRule="auto"/>
        <w:jc w:val="both"/>
        <w:rPr>
          <w:rFonts w:ascii="Times New Roman" w:eastAsia="Calibri" w:hAnsi="Times New Roman" w:cs="Times New Roman"/>
          <w:sz w:val="28"/>
          <w:szCs w:val="28"/>
        </w:rPr>
      </w:pPr>
    </w:p>
    <w:p w:rsidR="002D7B0B" w:rsidRPr="002D7B0B" w:rsidRDefault="002D7B0B" w:rsidP="002D7B0B">
      <w:pPr>
        <w:spacing w:after="0" w:line="240" w:lineRule="auto"/>
        <w:jc w:val="right"/>
        <w:rPr>
          <w:rFonts w:ascii="Times New Roman" w:eastAsia="Times New Roman" w:hAnsi="Times New Roman" w:cs="Times New Roman"/>
          <w:b/>
          <w:sz w:val="28"/>
          <w:szCs w:val="28"/>
          <w:u w:val="single"/>
          <w:lang w:eastAsia="ru-RU"/>
        </w:rPr>
      </w:pPr>
    </w:p>
    <w:p w:rsidR="002D7B0B" w:rsidRPr="002D7B0B" w:rsidRDefault="002D7B0B" w:rsidP="002D7B0B">
      <w:pPr>
        <w:spacing w:after="0" w:line="240" w:lineRule="auto"/>
        <w:jc w:val="right"/>
        <w:rPr>
          <w:rFonts w:ascii="Times New Roman" w:eastAsia="Times New Roman" w:hAnsi="Times New Roman" w:cs="Times New Roman"/>
          <w:b/>
          <w:sz w:val="24"/>
          <w:szCs w:val="24"/>
          <w:u w:val="single"/>
          <w:lang w:eastAsia="ru-RU"/>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P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BB0F19" w:rsidRDefault="00BB0F19"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bookmarkStart w:id="14" w:name="_GoBack"/>
      <w:bookmarkEnd w:id="14"/>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2D7B0B">
      <w:headerReference w:type="default" r:id="rId12"/>
      <w:pgSz w:w="11906" w:h="16838"/>
      <w:pgMar w:top="0" w:right="1559"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0B" w:rsidRDefault="002D7B0B" w:rsidP="00811DB6">
      <w:pPr>
        <w:spacing w:after="0" w:line="240" w:lineRule="auto"/>
      </w:pPr>
      <w:r>
        <w:separator/>
      </w:r>
    </w:p>
  </w:endnote>
  <w:endnote w:type="continuationSeparator" w:id="0">
    <w:p w:rsidR="002D7B0B" w:rsidRDefault="002D7B0B"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0B" w:rsidRDefault="002D7B0B" w:rsidP="00811DB6">
      <w:pPr>
        <w:spacing w:after="0" w:line="240" w:lineRule="auto"/>
      </w:pPr>
      <w:r>
        <w:separator/>
      </w:r>
    </w:p>
  </w:footnote>
  <w:footnote w:type="continuationSeparator" w:id="0">
    <w:p w:rsidR="002D7B0B" w:rsidRDefault="002D7B0B"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0B" w:rsidRDefault="002D7B0B">
    <w:pPr>
      <w:pStyle w:val="a7"/>
      <w:rPr>
        <w:color w:val="800000"/>
        <w:sz w:val="20"/>
      </w:rPr>
    </w:pPr>
  </w:p>
  <w:p w:rsidR="002D7B0B" w:rsidRPr="00110880" w:rsidRDefault="002D7B0B">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7EE3523"/>
    <w:multiLevelType w:val="hybridMultilevel"/>
    <w:tmpl w:val="2E20D40E"/>
    <w:lvl w:ilvl="0" w:tplc="0DD29B6C">
      <w:start w:val="1"/>
      <w:numFmt w:val="decimal"/>
      <w:lvlText w:val="%1."/>
      <w:lvlJc w:val="left"/>
      <w:pPr>
        <w:ind w:left="870" w:hanging="87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D624C79"/>
    <w:multiLevelType w:val="hybridMultilevel"/>
    <w:tmpl w:val="EE6677D8"/>
    <w:lvl w:ilvl="0" w:tplc="5C3E2D7C">
      <w:start w:val="1"/>
      <w:numFmt w:val="decimal"/>
      <w:lvlText w:val="11.%1."/>
      <w:lvlJc w:val="left"/>
      <w:pPr>
        <w:ind w:left="1070" w:hanging="360"/>
      </w:pPr>
      <w:rPr>
        <w:rFonts w:cs="Times New Roman"/>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cs="Times New Roman"/>
      </w:rPr>
    </w:lvl>
    <w:lvl w:ilvl="3" w:tplc="2F9836F0">
      <w:start w:val="104"/>
      <w:numFmt w:val="decimal"/>
      <w:lvlText w:val="%4"/>
      <w:lvlJc w:val="left"/>
      <w:pPr>
        <w:ind w:left="2970" w:hanging="45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6">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7">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9">
    <w:nsid w:val="39787DB4"/>
    <w:multiLevelType w:val="multilevel"/>
    <w:tmpl w:val="614C3C64"/>
    <w:lvl w:ilvl="0">
      <w:start w:val="1"/>
      <w:numFmt w:val="upperRoman"/>
      <w:lvlText w:val="%1."/>
      <w:lvlJc w:val="left"/>
      <w:pPr>
        <w:ind w:left="1335" w:hanging="720"/>
      </w:pPr>
      <w:rPr>
        <w:rFonts w:cs="Times New Roman"/>
      </w:rPr>
    </w:lvl>
    <w:lvl w:ilvl="1">
      <w:start w:val="8"/>
      <w:numFmt w:val="decimal"/>
      <w:isLgl/>
      <w:lvlText w:val="%1.%2."/>
      <w:lvlJc w:val="left"/>
      <w:pPr>
        <w:ind w:left="1335" w:hanging="720"/>
      </w:pPr>
      <w:rPr>
        <w:rFonts w:cs="Times New Roman"/>
      </w:rPr>
    </w:lvl>
    <w:lvl w:ilvl="2">
      <w:start w:val="1"/>
      <w:numFmt w:val="decimal"/>
      <w:isLgl/>
      <w:lvlText w:val="%1.%2.%3."/>
      <w:lvlJc w:val="left"/>
      <w:pPr>
        <w:ind w:left="1335" w:hanging="720"/>
      </w:pPr>
      <w:rPr>
        <w:rFonts w:cs="Times New Roman"/>
      </w:rPr>
    </w:lvl>
    <w:lvl w:ilvl="3">
      <w:start w:val="1"/>
      <w:numFmt w:val="decimal"/>
      <w:isLgl/>
      <w:lvlText w:val="%1.%2.%3.%4."/>
      <w:lvlJc w:val="left"/>
      <w:pPr>
        <w:ind w:left="1695" w:hanging="1080"/>
      </w:pPr>
      <w:rPr>
        <w:rFonts w:cs="Times New Roman"/>
      </w:rPr>
    </w:lvl>
    <w:lvl w:ilvl="4">
      <w:start w:val="1"/>
      <w:numFmt w:val="decimal"/>
      <w:isLgl/>
      <w:lvlText w:val="%1.%2.%3.%4.%5."/>
      <w:lvlJc w:val="left"/>
      <w:pPr>
        <w:ind w:left="1695" w:hanging="1080"/>
      </w:pPr>
      <w:rPr>
        <w:rFonts w:cs="Times New Roman"/>
      </w:rPr>
    </w:lvl>
    <w:lvl w:ilvl="5">
      <w:start w:val="1"/>
      <w:numFmt w:val="decimal"/>
      <w:isLgl/>
      <w:lvlText w:val="%1.%2.%3.%4.%5.%6."/>
      <w:lvlJc w:val="left"/>
      <w:pPr>
        <w:ind w:left="2055" w:hanging="1440"/>
      </w:pPr>
      <w:rPr>
        <w:rFonts w:cs="Times New Roman"/>
      </w:rPr>
    </w:lvl>
    <w:lvl w:ilvl="6">
      <w:start w:val="1"/>
      <w:numFmt w:val="decimal"/>
      <w:isLgl/>
      <w:lvlText w:val="%1.%2.%3.%4.%5.%6.%7."/>
      <w:lvlJc w:val="left"/>
      <w:pPr>
        <w:ind w:left="2415" w:hanging="1800"/>
      </w:pPr>
      <w:rPr>
        <w:rFonts w:cs="Times New Roman"/>
      </w:rPr>
    </w:lvl>
    <w:lvl w:ilvl="7">
      <w:start w:val="1"/>
      <w:numFmt w:val="decimal"/>
      <w:isLgl/>
      <w:lvlText w:val="%1.%2.%3.%4.%5.%6.%7.%8."/>
      <w:lvlJc w:val="left"/>
      <w:pPr>
        <w:ind w:left="2415" w:hanging="1800"/>
      </w:pPr>
      <w:rPr>
        <w:rFonts w:cs="Times New Roman"/>
      </w:rPr>
    </w:lvl>
    <w:lvl w:ilvl="8">
      <w:start w:val="1"/>
      <w:numFmt w:val="decimal"/>
      <w:isLgl/>
      <w:lvlText w:val="%1.%2.%3.%4.%5.%6.%7.%8.%9."/>
      <w:lvlJc w:val="left"/>
      <w:pPr>
        <w:ind w:left="2775" w:hanging="2160"/>
      </w:pPr>
      <w:rPr>
        <w:rFonts w:cs="Times New Roman"/>
      </w:rPr>
    </w:lvl>
  </w:abstractNum>
  <w:abstractNum w:abstractNumId="20">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21">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9D17151"/>
    <w:multiLevelType w:val="hybridMultilevel"/>
    <w:tmpl w:val="6CF0ACF6"/>
    <w:lvl w:ilvl="0" w:tplc="5B565B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5ADA2532"/>
    <w:multiLevelType w:val="hybridMultilevel"/>
    <w:tmpl w:val="6652E59C"/>
    <w:lvl w:ilvl="0" w:tplc="05A853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C7707DF"/>
    <w:multiLevelType w:val="hybridMultilevel"/>
    <w:tmpl w:val="A0B0FF30"/>
    <w:lvl w:ilvl="0" w:tplc="7D7676E4">
      <w:start w:val="1"/>
      <w:numFmt w:val="decimal"/>
      <w:lvlText w:val="%1."/>
      <w:lvlJc w:val="left"/>
      <w:pPr>
        <w:ind w:left="1452" w:hanging="885"/>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8">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29">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B552DC7"/>
    <w:multiLevelType w:val="multilevel"/>
    <w:tmpl w:val="4C3C333C"/>
    <w:lvl w:ilvl="0">
      <w:start w:val="1"/>
      <w:numFmt w:val="decimal"/>
      <w:lvlText w:val="%1."/>
      <w:lvlJc w:val="left"/>
      <w:pPr>
        <w:ind w:left="525" w:hanging="525"/>
      </w:pPr>
      <w:rPr>
        <w:rFonts w:cs="Times New Roman"/>
      </w:rPr>
    </w:lvl>
    <w:lvl w:ilvl="1">
      <w:start w:val="1"/>
      <w:numFmt w:val="decimal"/>
      <w:lvlText w:val="%1.%2."/>
      <w:lvlJc w:val="left"/>
      <w:pPr>
        <w:ind w:left="1429" w:hanging="720"/>
      </w:pPr>
      <w:rPr>
        <w:rFonts w:cs="Times New Roman"/>
        <w:color w:val="auto"/>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1">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7"/>
  </w:num>
  <w:num w:numId="2">
    <w:abstractNumId w:val="32"/>
  </w:num>
  <w:num w:numId="3">
    <w:abstractNumId w:val="2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startOverride w:val="1"/>
    </w:lvlOverride>
    <w:lvlOverride w:ilvl="3">
      <w:startOverride w:val="10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lvlOverride w:ilvl="3"/>
    <w:lvlOverride w:ilvl="4"/>
    <w:lvlOverride w:ilvl="5"/>
    <w:lvlOverride w:ilvl="6"/>
    <w:lvlOverride w:ilvl="7"/>
    <w:lvlOverride w:ilvl="8"/>
  </w:num>
  <w:num w:numId="27">
    <w:abstractNumId w:val="3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128F"/>
    <w:rsid w:val="00572250"/>
    <w:rsid w:val="00587378"/>
    <w:rsid w:val="005C33AF"/>
    <w:rsid w:val="005D5922"/>
    <w:rsid w:val="005F0DE5"/>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40B"/>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C14850"/>
    <w:rsid w:val="00C15703"/>
    <w:rsid w:val="00C24E53"/>
    <w:rsid w:val="00C3384D"/>
    <w:rsid w:val="00C53392"/>
    <w:rsid w:val="00C64A32"/>
    <w:rsid w:val="00C65642"/>
    <w:rsid w:val="00C93E99"/>
    <w:rsid w:val="00CB6907"/>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svetlyi.ru" TargetMode="External"/><Relationship Id="rId5" Type="http://schemas.openxmlformats.org/officeDocument/2006/relationships/settings" Target="settings.xml"/><Relationship Id="rId10" Type="http://schemas.openxmlformats.org/officeDocument/2006/relationships/hyperlink" Target="mailto:ad_punga@mail.ru" TargetMode="External"/><Relationship Id="rId4" Type="http://schemas.microsoft.com/office/2007/relationships/stylesWithEffects" Target="stylesWithEffects.xml"/><Relationship Id="rId9" Type="http://schemas.openxmlformats.org/officeDocument/2006/relationships/hyperlink" Target="mailto:ad_pung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DBB5-BC0E-4F64-B384-7CCCB6CA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54</Pages>
  <Words>14960</Words>
  <Characters>85278</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Sekretar</cp:lastModifiedBy>
  <cp:revision>82</cp:revision>
  <cp:lastPrinted>2020-09-08T06:59:00Z</cp:lastPrinted>
  <dcterms:created xsi:type="dcterms:W3CDTF">2017-12-08T07:40:00Z</dcterms:created>
  <dcterms:modified xsi:type="dcterms:W3CDTF">2020-09-08T07:04:00Z</dcterms:modified>
</cp:coreProperties>
</file>