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5A1ABA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5A1ABA" w:rsidRPr="007F091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F0910">
        <w:rPr>
          <w:rFonts w:ascii="Times New Roman" w:hAnsi="Times New Roman" w:cs="Times New Roman"/>
          <w:sz w:val="24"/>
          <w:szCs w:val="28"/>
        </w:rPr>
        <w:t>печатное издание органов местного самоуправления сельского</w:t>
      </w:r>
    </w:p>
    <w:p w:rsidR="005A1ABA" w:rsidRPr="007F091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F0910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gramStart"/>
      <w:r w:rsidRPr="007F0910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</w:p>
    <w:p w:rsidR="005570A3" w:rsidRPr="007F091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570A3" w:rsidRPr="007F0910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F0910">
        <w:rPr>
          <w:rFonts w:ascii="Times New Roman" w:hAnsi="Times New Roman" w:cs="Times New Roman"/>
          <w:b/>
          <w:i/>
          <w:sz w:val="24"/>
          <w:szCs w:val="28"/>
        </w:rPr>
        <w:t>Газета распространяется бесплатно</w:t>
      </w:r>
    </w:p>
    <w:p w:rsidR="005570A3" w:rsidRPr="007F091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ABA" w:rsidRPr="007F0910" w:rsidRDefault="00E9314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F0910">
        <w:rPr>
          <w:rFonts w:ascii="Times New Roman" w:hAnsi="Times New Roman" w:cs="Times New Roman"/>
          <w:b/>
          <w:i/>
          <w:sz w:val="24"/>
          <w:szCs w:val="28"/>
        </w:rPr>
        <w:t>28</w:t>
      </w:r>
      <w:r w:rsidR="00712C96" w:rsidRPr="007F0910">
        <w:rPr>
          <w:rFonts w:ascii="Times New Roman" w:hAnsi="Times New Roman" w:cs="Times New Roman"/>
          <w:b/>
          <w:i/>
          <w:sz w:val="24"/>
          <w:szCs w:val="28"/>
        </w:rPr>
        <w:t xml:space="preserve"> декабря</w:t>
      </w:r>
      <w:r w:rsidR="00BC0A33" w:rsidRPr="007F0910">
        <w:rPr>
          <w:rFonts w:ascii="Times New Roman" w:hAnsi="Times New Roman" w:cs="Times New Roman"/>
          <w:b/>
          <w:i/>
          <w:sz w:val="24"/>
          <w:szCs w:val="28"/>
        </w:rPr>
        <w:t xml:space="preserve"> 2021 года №4</w:t>
      </w:r>
      <w:r w:rsidRPr="007F0910">
        <w:rPr>
          <w:rFonts w:ascii="Times New Roman" w:hAnsi="Times New Roman" w:cs="Times New Roman"/>
          <w:b/>
          <w:i/>
          <w:sz w:val="24"/>
          <w:szCs w:val="28"/>
        </w:rPr>
        <w:t>9</w:t>
      </w:r>
    </w:p>
    <w:p w:rsidR="005A1ABA" w:rsidRPr="007F091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F0910">
        <w:rPr>
          <w:rFonts w:ascii="Times New Roman" w:hAnsi="Times New Roman" w:cs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5A1ABA" w:rsidRPr="007F0910" w:rsidRDefault="007A4376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910">
        <w:rPr>
          <w:rFonts w:ascii="Times New Roman" w:hAnsi="Times New Roman" w:cs="Times New Roman"/>
          <w:sz w:val="24"/>
          <w:szCs w:val="28"/>
        </w:rPr>
        <w:tab/>
      </w:r>
    </w:p>
    <w:p w:rsidR="005A1ABA" w:rsidRPr="007F0910" w:rsidRDefault="00472FAC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910">
        <w:rPr>
          <w:rFonts w:ascii="Times New Roman" w:hAnsi="Times New Roman" w:cs="Times New Roman"/>
          <w:sz w:val="24"/>
          <w:szCs w:val="28"/>
        </w:rPr>
        <w:t xml:space="preserve">1. Постановление администрации </w:t>
      </w:r>
      <w:r w:rsidR="007A4376" w:rsidRPr="007F0910">
        <w:rPr>
          <w:rFonts w:ascii="Times New Roman" w:hAnsi="Times New Roman" w:cs="Times New Roman"/>
          <w:sz w:val="24"/>
          <w:szCs w:val="28"/>
        </w:rPr>
        <w:t>№</w:t>
      </w:r>
      <w:r w:rsidR="008B35A5" w:rsidRPr="007F0910">
        <w:rPr>
          <w:rFonts w:ascii="Times New Roman" w:hAnsi="Times New Roman" w:cs="Times New Roman"/>
          <w:sz w:val="24"/>
          <w:szCs w:val="28"/>
        </w:rPr>
        <w:t>1</w:t>
      </w:r>
      <w:r w:rsidR="00EB48AC" w:rsidRPr="007F0910">
        <w:rPr>
          <w:rFonts w:ascii="Times New Roman" w:hAnsi="Times New Roman" w:cs="Times New Roman"/>
          <w:sz w:val="24"/>
          <w:szCs w:val="28"/>
        </w:rPr>
        <w:t>1</w:t>
      </w:r>
      <w:r w:rsidR="00E93143" w:rsidRPr="007F0910">
        <w:rPr>
          <w:rFonts w:ascii="Times New Roman" w:hAnsi="Times New Roman" w:cs="Times New Roman"/>
          <w:sz w:val="24"/>
          <w:szCs w:val="28"/>
        </w:rPr>
        <w:t>7</w:t>
      </w:r>
      <w:r w:rsidRPr="007F0910">
        <w:rPr>
          <w:rFonts w:ascii="Times New Roman" w:hAnsi="Times New Roman" w:cs="Times New Roman"/>
          <w:sz w:val="24"/>
          <w:szCs w:val="28"/>
        </w:rPr>
        <w:t xml:space="preserve"> от </w:t>
      </w:r>
      <w:r w:rsidR="00E93143" w:rsidRPr="007F0910">
        <w:rPr>
          <w:rFonts w:ascii="Times New Roman" w:hAnsi="Times New Roman" w:cs="Times New Roman"/>
          <w:sz w:val="24"/>
          <w:szCs w:val="28"/>
        </w:rPr>
        <w:t>28</w:t>
      </w:r>
      <w:r w:rsidR="00F11760" w:rsidRPr="007F0910">
        <w:rPr>
          <w:rFonts w:ascii="Times New Roman" w:hAnsi="Times New Roman" w:cs="Times New Roman"/>
          <w:sz w:val="24"/>
          <w:szCs w:val="28"/>
        </w:rPr>
        <w:t>.1</w:t>
      </w:r>
      <w:r w:rsidR="00EB48AC" w:rsidRPr="007F0910">
        <w:rPr>
          <w:rFonts w:ascii="Times New Roman" w:hAnsi="Times New Roman" w:cs="Times New Roman"/>
          <w:sz w:val="24"/>
          <w:szCs w:val="28"/>
        </w:rPr>
        <w:t>2</w:t>
      </w:r>
      <w:r w:rsidR="007A4376" w:rsidRPr="007F0910">
        <w:rPr>
          <w:rFonts w:ascii="Times New Roman" w:hAnsi="Times New Roman" w:cs="Times New Roman"/>
          <w:sz w:val="24"/>
          <w:szCs w:val="28"/>
        </w:rPr>
        <w:t>.2021 «</w:t>
      </w:r>
      <w:r w:rsidR="00E93143" w:rsidRPr="007F0910">
        <w:rPr>
          <w:rFonts w:ascii="Times New Roman" w:hAnsi="Times New Roman" w:cs="Times New Roman"/>
          <w:sz w:val="24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="00E93143" w:rsidRPr="007F0910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  <w:r w:rsidR="00E93143" w:rsidRPr="007F0910">
        <w:rPr>
          <w:rFonts w:ascii="Times New Roman" w:hAnsi="Times New Roman" w:cs="Times New Roman"/>
          <w:sz w:val="24"/>
          <w:szCs w:val="28"/>
        </w:rPr>
        <w:t xml:space="preserve"> от 29.08.2014 №105 «Об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Светлый»</w:t>
      </w:r>
      <w:r w:rsidR="007A4376" w:rsidRPr="007F0910">
        <w:rPr>
          <w:rFonts w:ascii="Times New Roman" w:hAnsi="Times New Roman" w:cs="Times New Roman"/>
          <w:sz w:val="24"/>
          <w:szCs w:val="28"/>
        </w:rPr>
        <w:t>»</w:t>
      </w:r>
      <w:r w:rsidR="00190473" w:rsidRPr="007F0910">
        <w:rPr>
          <w:rFonts w:ascii="Times New Roman" w:hAnsi="Times New Roman" w:cs="Times New Roman"/>
          <w:sz w:val="24"/>
          <w:szCs w:val="28"/>
        </w:rPr>
        <w:t>;</w:t>
      </w:r>
    </w:p>
    <w:p w:rsidR="005A1ABA" w:rsidRPr="007F0910" w:rsidRDefault="00F11760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910">
        <w:rPr>
          <w:rFonts w:ascii="Times New Roman" w:hAnsi="Times New Roman" w:cs="Times New Roman"/>
          <w:sz w:val="24"/>
          <w:szCs w:val="28"/>
        </w:rPr>
        <w:t xml:space="preserve">2. Постановление администрации </w:t>
      </w:r>
      <w:r w:rsidR="00472FAC" w:rsidRPr="007F0910">
        <w:rPr>
          <w:rFonts w:ascii="Times New Roman" w:hAnsi="Times New Roman" w:cs="Times New Roman"/>
          <w:sz w:val="24"/>
          <w:szCs w:val="28"/>
        </w:rPr>
        <w:t xml:space="preserve"> </w:t>
      </w:r>
      <w:r w:rsidRPr="007F0910">
        <w:rPr>
          <w:rFonts w:ascii="Times New Roman" w:hAnsi="Times New Roman" w:cs="Times New Roman"/>
          <w:sz w:val="24"/>
          <w:szCs w:val="28"/>
        </w:rPr>
        <w:t>№</w:t>
      </w:r>
      <w:r w:rsidR="008B35A5" w:rsidRPr="007F0910">
        <w:rPr>
          <w:rFonts w:ascii="Times New Roman" w:hAnsi="Times New Roman" w:cs="Times New Roman"/>
          <w:sz w:val="24"/>
          <w:szCs w:val="28"/>
        </w:rPr>
        <w:t>1</w:t>
      </w:r>
      <w:r w:rsidR="00712C96" w:rsidRPr="007F0910">
        <w:rPr>
          <w:rFonts w:ascii="Times New Roman" w:hAnsi="Times New Roman" w:cs="Times New Roman"/>
          <w:sz w:val="24"/>
          <w:szCs w:val="28"/>
        </w:rPr>
        <w:t>1</w:t>
      </w:r>
      <w:r w:rsidR="00E93143" w:rsidRPr="007F0910">
        <w:rPr>
          <w:rFonts w:ascii="Times New Roman" w:hAnsi="Times New Roman" w:cs="Times New Roman"/>
          <w:sz w:val="24"/>
          <w:szCs w:val="28"/>
        </w:rPr>
        <w:t>8</w:t>
      </w:r>
      <w:r w:rsidRPr="007F0910">
        <w:rPr>
          <w:rFonts w:ascii="Times New Roman" w:hAnsi="Times New Roman" w:cs="Times New Roman"/>
          <w:sz w:val="24"/>
          <w:szCs w:val="28"/>
        </w:rPr>
        <w:t xml:space="preserve"> от </w:t>
      </w:r>
      <w:r w:rsidR="00E93143" w:rsidRPr="007F0910">
        <w:rPr>
          <w:rFonts w:ascii="Times New Roman" w:hAnsi="Times New Roman" w:cs="Times New Roman"/>
          <w:sz w:val="24"/>
          <w:szCs w:val="28"/>
        </w:rPr>
        <w:t>2</w:t>
      </w:r>
      <w:r w:rsidR="00EB48AC" w:rsidRPr="007F0910">
        <w:rPr>
          <w:rFonts w:ascii="Times New Roman" w:hAnsi="Times New Roman" w:cs="Times New Roman"/>
          <w:sz w:val="24"/>
          <w:szCs w:val="28"/>
        </w:rPr>
        <w:t>8</w:t>
      </w:r>
      <w:r w:rsidR="00712C96" w:rsidRPr="007F0910">
        <w:rPr>
          <w:rFonts w:ascii="Times New Roman" w:hAnsi="Times New Roman" w:cs="Times New Roman"/>
          <w:sz w:val="24"/>
          <w:szCs w:val="28"/>
        </w:rPr>
        <w:t>.12</w:t>
      </w:r>
      <w:r w:rsidRPr="007F0910">
        <w:rPr>
          <w:rFonts w:ascii="Times New Roman" w:hAnsi="Times New Roman" w:cs="Times New Roman"/>
          <w:sz w:val="24"/>
          <w:szCs w:val="28"/>
        </w:rPr>
        <w:t>.2021 «</w:t>
      </w:r>
      <w:r w:rsidR="00E93143" w:rsidRPr="007F0910">
        <w:rPr>
          <w:rFonts w:ascii="Times New Roman" w:hAnsi="Times New Roman" w:cs="Times New Roman"/>
          <w:sz w:val="24"/>
          <w:szCs w:val="28"/>
        </w:rPr>
        <w:t xml:space="preserve">О формировании и ведении перечня мест организации ярмарок (ярмарочных площадок) на территории сельского поселения </w:t>
      </w:r>
      <w:proofErr w:type="gramStart"/>
      <w:r w:rsidR="00E93143" w:rsidRPr="007F0910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  <w:r w:rsidRPr="007F0910">
        <w:rPr>
          <w:rFonts w:ascii="Times New Roman" w:hAnsi="Times New Roman" w:cs="Times New Roman"/>
          <w:sz w:val="24"/>
          <w:szCs w:val="28"/>
        </w:rPr>
        <w:t>».</w:t>
      </w:r>
    </w:p>
    <w:p w:rsidR="005A1ABA" w:rsidRPr="00C75EE3" w:rsidRDefault="005A1ABA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8D" w:rsidRDefault="009A098D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910" w:rsidRDefault="007F0910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910" w:rsidRDefault="007F0910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910" w:rsidRDefault="007F0910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98D" w:rsidRPr="00F11760" w:rsidRDefault="009A098D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8D" w:rsidRPr="009A098D" w:rsidRDefault="009A098D" w:rsidP="009A098D">
      <w:pPr>
        <w:shd w:val="clear" w:color="auto" w:fill="FFFFFF"/>
        <w:spacing w:after="0"/>
        <w:ind w:left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9A098D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>АДМИНИСТРАЦИЯ</w:t>
      </w:r>
    </w:p>
    <w:p w:rsidR="009A098D" w:rsidRPr="009A098D" w:rsidRDefault="009A098D" w:rsidP="009A098D">
      <w:pPr>
        <w:shd w:val="clear" w:color="auto" w:fill="FFFFFF"/>
        <w:spacing w:after="0"/>
        <w:ind w:left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9A098D">
        <w:rPr>
          <w:rFonts w:ascii="Times New Roman" w:eastAsia="Calibri" w:hAnsi="Times New Roman" w:cs="Times New Roman"/>
          <w:bCs/>
          <w:sz w:val="24"/>
          <w:szCs w:val="28"/>
        </w:rPr>
        <w:t xml:space="preserve">СЕЛЬСКОГО ПОСЕЛЕНИЯ </w:t>
      </w:r>
      <w:proofErr w:type="gramStart"/>
      <w:r w:rsidRPr="009A098D">
        <w:rPr>
          <w:rFonts w:ascii="Times New Roman" w:eastAsia="Calibri" w:hAnsi="Times New Roman" w:cs="Times New Roman"/>
          <w:bCs/>
          <w:sz w:val="24"/>
          <w:szCs w:val="28"/>
        </w:rPr>
        <w:t>СВЕТЛЫЙ</w:t>
      </w:r>
      <w:proofErr w:type="gramEnd"/>
    </w:p>
    <w:p w:rsidR="009A098D" w:rsidRPr="009A098D" w:rsidRDefault="009A098D" w:rsidP="009A098D">
      <w:pPr>
        <w:shd w:val="clear" w:color="auto" w:fill="FFFFFF"/>
        <w:spacing w:after="0"/>
        <w:ind w:left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proofErr w:type="spellStart"/>
      <w:r w:rsidRPr="009A098D">
        <w:rPr>
          <w:rFonts w:ascii="Times New Roman" w:eastAsia="Calibri" w:hAnsi="Times New Roman" w:cs="Times New Roman"/>
          <w:bCs/>
          <w:sz w:val="24"/>
          <w:szCs w:val="28"/>
        </w:rPr>
        <w:t>Берёзовского</w:t>
      </w:r>
      <w:proofErr w:type="spellEnd"/>
      <w:r w:rsidRPr="009A098D">
        <w:rPr>
          <w:rFonts w:ascii="Times New Roman" w:eastAsia="Calibri" w:hAnsi="Times New Roman" w:cs="Times New Roman"/>
          <w:bCs/>
          <w:sz w:val="24"/>
          <w:szCs w:val="28"/>
        </w:rPr>
        <w:t xml:space="preserve"> района</w:t>
      </w:r>
    </w:p>
    <w:p w:rsidR="009A098D" w:rsidRPr="009A098D" w:rsidRDefault="009A098D" w:rsidP="009A098D">
      <w:pPr>
        <w:shd w:val="clear" w:color="auto" w:fill="FFFFFF"/>
        <w:spacing w:after="0"/>
        <w:ind w:left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9A098D">
        <w:rPr>
          <w:rFonts w:ascii="Times New Roman" w:eastAsia="Calibri" w:hAnsi="Times New Roman" w:cs="Times New Roman"/>
          <w:bCs/>
          <w:sz w:val="24"/>
          <w:szCs w:val="28"/>
        </w:rPr>
        <w:t xml:space="preserve">Ханты-Мансийского автономного округа - Югры </w:t>
      </w:r>
    </w:p>
    <w:p w:rsidR="009A098D" w:rsidRPr="009A098D" w:rsidRDefault="009A098D" w:rsidP="009A098D">
      <w:pPr>
        <w:keepNext/>
        <w:spacing w:before="240"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09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</w:t>
      </w:r>
    </w:p>
    <w:p w:rsidR="009A098D" w:rsidRPr="009A098D" w:rsidRDefault="009A098D" w:rsidP="009A098D">
      <w:pPr>
        <w:spacing w:after="0"/>
        <w:ind w:left="567"/>
        <w:rPr>
          <w:rFonts w:ascii="Times New Roman" w:eastAsia="Calibri" w:hAnsi="Times New Roman" w:cs="Times New Roman"/>
          <w:sz w:val="20"/>
        </w:rPr>
      </w:pPr>
    </w:p>
    <w:p w:rsidR="009A098D" w:rsidRPr="009A098D" w:rsidRDefault="009A098D" w:rsidP="009A098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098D">
        <w:rPr>
          <w:rFonts w:ascii="Times New Roman" w:eastAsia="Calibri" w:hAnsi="Times New Roman" w:cs="Times New Roman"/>
          <w:sz w:val="24"/>
          <w:szCs w:val="28"/>
          <w:u w:val="single"/>
        </w:rPr>
        <w:t>от 28.12.2021</w:t>
      </w:r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9A098D">
        <w:rPr>
          <w:rFonts w:ascii="Times New Roman" w:eastAsia="Calibri" w:hAnsi="Times New Roman" w:cs="Times New Roman"/>
          <w:sz w:val="24"/>
          <w:szCs w:val="28"/>
        </w:rPr>
        <w:tab/>
      </w:r>
      <w:r w:rsidRPr="009A098D">
        <w:rPr>
          <w:rFonts w:ascii="Times New Roman" w:eastAsia="Calibri" w:hAnsi="Times New Roman" w:cs="Times New Roman"/>
          <w:sz w:val="24"/>
          <w:szCs w:val="28"/>
        </w:rPr>
        <w:tab/>
        <w:t xml:space="preserve">     </w:t>
      </w:r>
      <w:r w:rsidRPr="009A098D">
        <w:rPr>
          <w:rFonts w:ascii="Times New Roman" w:eastAsia="Calibri" w:hAnsi="Times New Roman" w:cs="Times New Roman"/>
          <w:sz w:val="24"/>
          <w:szCs w:val="28"/>
        </w:rPr>
        <w:tab/>
      </w:r>
      <w:r w:rsidRPr="009A098D">
        <w:rPr>
          <w:rFonts w:ascii="Times New Roman" w:eastAsia="Calibri" w:hAnsi="Times New Roman" w:cs="Times New Roman"/>
          <w:sz w:val="24"/>
          <w:szCs w:val="28"/>
        </w:rPr>
        <w:tab/>
      </w:r>
      <w:r w:rsidRPr="009A098D">
        <w:rPr>
          <w:rFonts w:ascii="Times New Roman" w:eastAsia="Calibri" w:hAnsi="Times New Roman" w:cs="Times New Roman"/>
          <w:sz w:val="24"/>
          <w:szCs w:val="28"/>
        </w:rPr>
        <w:tab/>
      </w:r>
      <w:r w:rsidRPr="009A098D">
        <w:rPr>
          <w:rFonts w:ascii="Times New Roman" w:eastAsia="Calibri" w:hAnsi="Times New Roman" w:cs="Times New Roman"/>
          <w:sz w:val="24"/>
          <w:szCs w:val="28"/>
        </w:rPr>
        <w:tab/>
      </w:r>
      <w:r w:rsidRPr="009A098D">
        <w:rPr>
          <w:rFonts w:ascii="Times New Roman" w:eastAsia="Calibri" w:hAnsi="Times New Roman" w:cs="Times New Roman"/>
          <w:sz w:val="24"/>
          <w:szCs w:val="28"/>
        </w:rPr>
        <w:tab/>
      </w:r>
      <w:r w:rsidRPr="009A098D">
        <w:rPr>
          <w:rFonts w:ascii="Times New Roman" w:eastAsia="Calibri" w:hAnsi="Times New Roman" w:cs="Times New Roman"/>
          <w:sz w:val="24"/>
          <w:szCs w:val="28"/>
        </w:rPr>
        <w:tab/>
        <w:t xml:space="preserve">  № 117</w:t>
      </w:r>
    </w:p>
    <w:p w:rsidR="009A098D" w:rsidRPr="009A098D" w:rsidRDefault="009A098D" w:rsidP="009A098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098D">
        <w:rPr>
          <w:rFonts w:ascii="Times New Roman" w:eastAsia="Calibri" w:hAnsi="Times New Roman" w:cs="Times New Roman"/>
          <w:sz w:val="24"/>
          <w:szCs w:val="28"/>
        </w:rPr>
        <w:t>пос. Светлый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</w:rPr>
      </w:pP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A098D" w:rsidRPr="009A098D" w:rsidTr="009A098D">
        <w:tc>
          <w:tcPr>
            <w:tcW w:w="6345" w:type="dxa"/>
          </w:tcPr>
          <w:p w:rsidR="009A098D" w:rsidRPr="009A098D" w:rsidRDefault="009A098D" w:rsidP="009A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098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9A098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Светлый</w:t>
            </w:r>
            <w:proofErr w:type="gramEnd"/>
            <w:r w:rsidRPr="009A098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от 29.08.2014 №105 «Об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Светлый»</w:t>
            </w:r>
          </w:p>
          <w:p w:rsidR="009A098D" w:rsidRPr="009A098D" w:rsidRDefault="009A098D" w:rsidP="009A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</w:tbl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В целях определения гарантирующей организации для центральной системы холодного водоснабжения и водоотведения муниципального образования сельское поселение </w:t>
      </w:r>
      <w:proofErr w:type="gramStart"/>
      <w:r w:rsidRPr="009A098D">
        <w:rPr>
          <w:rFonts w:ascii="Times New Roman" w:eastAsia="Calibri" w:hAnsi="Times New Roman" w:cs="Times New Roman"/>
          <w:sz w:val="24"/>
          <w:szCs w:val="28"/>
        </w:rPr>
        <w:t>Светлый</w:t>
      </w:r>
      <w:proofErr w:type="gramEnd"/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, в соответствии с Федеральным </w:t>
      </w:r>
      <w:hyperlink r:id="rId9" w:history="1">
        <w:r w:rsidRPr="009A098D">
          <w:rPr>
            <w:rFonts w:ascii="Times New Roman" w:eastAsia="Calibri" w:hAnsi="Times New Roman" w:cs="Times New Roman"/>
            <w:color w:val="0000FF" w:themeColor="hyperlink"/>
            <w:sz w:val="24"/>
            <w:szCs w:val="28"/>
            <w:u w:val="single"/>
          </w:rPr>
          <w:t>законом</w:t>
        </w:r>
      </w:hyperlink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10" w:history="1">
        <w:r w:rsidRPr="009A098D">
          <w:rPr>
            <w:rFonts w:ascii="Times New Roman" w:eastAsia="Calibri" w:hAnsi="Times New Roman" w:cs="Times New Roman"/>
            <w:color w:val="0000FF" w:themeColor="hyperlink"/>
            <w:sz w:val="24"/>
            <w:szCs w:val="28"/>
            <w:u w:val="single"/>
          </w:rPr>
          <w:t>законом</w:t>
        </w:r>
      </w:hyperlink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 от 07.12.2011 №416-ФЗ "О водоснабжении и водоотведении", руководствуясь Уставом сельского поселения Светлый, 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A098D">
        <w:rPr>
          <w:rFonts w:ascii="Times New Roman" w:eastAsia="Calibri" w:hAnsi="Times New Roman" w:cs="Times New Roman"/>
          <w:sz w:val="24"/>
          <w:szCs w:val="28"/>
        </w:rPr>
        <w:t>ПОСТАНОВЛЯЮ: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1. Внести в постановление администрации сельского поселения </w:t>
      </w:r>
      <w:proofErr w:type="gramStart"/>
      <w:r w:rsidRPr="009A098D">
        <w:rPr>
          <w:rFonts w:ascii="Times New Roman" w:eastAsia="Calibri" w:hAnsi="Times New Roman" w:cs="Times New Roman"/>
          <w:sz w:val="24"/>
          <w:szCs w:val="28"/>
        </w:rPr>
        <w:t>Светлый</w:t>
      </w:r>
      <w:proofErr w:type="gramEnd"/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 от 29.08.2014 №105 «Об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 (далее – Постановление) следующие изменения:</w:t>
      </w:r>
    </w:p>
    <w:p w:rsidR="009A098D" w:rsidRPr="009A098D" w:rsidRDefault="009A098D" w:rsidP="009A098D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098D">
        <w:rPr>
          <w:rFonts w:ascii="Times New Roman" w:eastAsia="Calibri" w:hAnsi="Times New Roman" w:cs="Times New Roman"/>
          <w:sz w:val="24"/>
          <w:szCs w:val="28"/>
        </w:rPr>
        <w:t>1.1. Пункт 2 Постановления изложить в новой редакции:</w:t>
      </w:r>
    </w:p>
    <w:p w:rsidR="009A098D" w:rsidRPr="009A098D" w:rsidRDefault="009A098D" w:rsidP="009A0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098D">
        <w:rPr>
          <w:rFonts w:ascii="Times New Roman" w:eastAsia="Calibri" w:hAnsi="Times New Roman" w:cs="Times New Roman"/>
          <w:sz w:val="24"/>
          <w:szCs w:val="28"/>
        </w:rPr>
        <w:t>«2. Присвоить статус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 Муниципальному унитарному предприятию «</w:t>
      </w:r>
      <w:proofErr w:type="spellStart"/>
      <w:r w:rsidRPr="009A098D">
        <w:rPr>
          <w:rFonts w:ascii="Times New Roman" w:eastAsia="Calibri" w:hAnsi="Times New Roman" w:cs="Times New Roman"/>
          <w:sz w:val="24"/>
          <w:szCs w:val="28"/>
        </w:rPr>
        <w:t>Пунга</w:t>
      </w:r>
      <w:proofErr w:type="spellEnd"/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»». 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A098D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A098D">
        <w:rPr>
          <w:rFonts w:ascii="Times New Roman" w:eastAsia="Times New Roman" w:hAnsi="Times New Roman" w:cs="Times New Roman"/>
          <w:sz w:val="24"/>
          <w:szCs w:val="28"/>
        </w:rPr>
        <w:t>Светловский</w:t>
      </w:r>
      <w:proofErr w:type="spellEnd"/>
      <w:r w:rsidRPr="009A098D">
        <w:rPr>
          <w:rFonts w:ascii="Times New Roman" w:eastAsia="Times New Roman" w:hAnsi="Times New Roman" w:cs="Times New Roman"/>
          <w:sz w:val="24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9A098D">
        <w:rPr>
          <w:rFonts w:ascii="Times New Roman" w:eastAsia="Times New Roman" w:hAnsi="Times New Roman" w:cs="Times New Roman"/>
          <w:kern w:val="2"/>
          <w:sz w:val="24"/>
          <w:szCs w:val="28"/>
        </w:rPr>
        <w:t>3. Настоящее постановление вступает в силу после его официального опубликования.</w:t>
      </w:r>
    </w:p>
    <w:p w:rsidR="009A098D" w:rsidRPr="009A098D" w:rsidRDefault="009A098D" w:rsidP="009A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0"/>
        </w:rPr>
      </w:pPr>
      <w:r w:rsidRPr="009A098D">
        <w:rPr>
          <w:rFonts w:ascii="Times New Roman" w:eastAsia="Calibri" w:hAnsi="Times New Roman" w:cs="Times New Roman"/>
          <w:iCs/>
          <w:sz w:val="24"/>
          <w:szCs w:val="28"/>
        </w:rPr>
        <w:t xml:space="preserve">4. </w:t>
      </w:r>
      <w:proofErr w:type="gramStart"/>
      <w:r w:rsidRPr="009A098D">
        <w:rPr>
          <w:rFonts w:ascii="Times New Roman" w:eastAsia="Calibri" w:hAnsi="Times New Roman" w:cs="Times New Roman"/>
          <w:iCs/>
          <w:sz w:val="24"/>
          <w:szCs w:val="28"/>
        </w:rPr>
        <w:t>Контроль за</w:t>
      </w:r>
      <w:proofErr w:type="gramEnd"/>
      <w:r w:rsidRPr="009A098D">
        <w:rPr>
          <w:rFonts w:ascii="Times New Roman" w:eastAsia="Calibri" w:hAnsi="Times New Roman" w:cs="Times New Roman"/>
          <w:iCs/>
          <w:sz w:val="24"/>
          <w:szCs w:val="28"/>
        </w:rPr>
        <w:t xml:space="preserve"> исполнением постановления оставляю за собой.</w:t>
      </w:r>
    </w:p>
    <w:p w:rsidR="009A098D" w:rsidRPr="009A098D" w:rsidRDefault="009A098D" w:rsidP="009A098D">
      <w:pPr>
        <w:tabs>
          <w:tab w:val="left" w:pos="7335"/>
        </w:tabs>
        <w:jc w:val="center"/>
        <w:rPr>
          <w:rFonts w:ascii="Times New Roman" w:eastAsia="Calibri" w:hAnsi="Times New Roman" w:cs="Times New Roman"/>
          <w:sz w:val="20"/>
        </w:rPr>
      </w:pPr>
    </w:p>
    <w:p w:rsidR="009A098D" w:rsidRPr="009A098D" w:rsidRDefault="009A098D" w:rsidP="009A098D">
      <w:pPr>
        <w:tabs>
          <w:tab w:val="left" w:pos="7335"/>
        </w:tabs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Глава сельского поселения </w:t>
      </w:r>
      <w:proofErr w:type="gramStart"/>
      <w:r w:rsidRPr="009A098D">
        <w:rPr>
          <w:rFonts w:ascii="Times New Roman" w:eastAsia="Calibri" w:hAnsi="Times New Roman" w:cs="Times New Roman"/>
          <w:sz w:val="24"/>
          <w:szCs w:val="28"/>
        </w:rPr>
        <w:t>Светлый</w:t>
      </w:r>
      <w:proofErr w:type="gramEnd"/>
      <w:r w:rsidRPr="009A098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proofErr w:type="spellStart"/>
      <w:r w:rsidRPr="009A098D">
        <w:rPr>
          <w:rFonts w:ascii="Times New Roman" w:eastAsia="Calibri" w:hAnsi="Times New Roman" w:cs="Times New Roman"/>
          <w:sz w:val="24"/>
          <w:szCs w:val="28"/>
        </w:rPr>
        <w:t>Ф.К.Шагимухаметов</w:t>
      </w:r>
      <w:proofErr w:type="spellEnd"/>
    </w:p>
    <w:p w:rsidR="00C75EE3" w:rsidRPr="009A098D" w:rsidRDefault="00C75EE3" w:rsidP="00C75EE3">
      <w:pPr>
        <w:pStyle w:val="a4"/>
        <w:jc w:val="right"/>
        <w:rPr>
          <w:rFonts w:ascii="Times New Roman" w:hAnsi="Times New Roman" w:cs="Times New Roman"/>
          <w:szCs w:val="24"/>
        </w:rPr>
      </w:pPr>
    </w:p>
    <w:p w:rsidR="00C75EE3" w:rsidRDefault="00C75EE3" w:rsidP="00C75E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75EE3" w:rsidRDefault="00C75EE3" w:rsidP="00C75E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A1ABA" w:rsidRPr="00C75EE3" w:rsidRDefault="005A1ABA" w:rsidP="00C75EE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ABA" w:rsidRPr="00C75EE3" w:rsidRDefault="005A1ABA" w:rsidP="00C75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1ABA" w:rsidRPr="00C75EE3" w:rsidRDefault="005A1ABA" w:rsidP="00C75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1ABA" w:rsidRPr="00C75EE3" w:rsidRDefault="005A1ABA" w:rsidP="00C75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98D" w:rsidRPr="009A098D" w:rsidRDefault="009A098D" w:rsidP="009A09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098D" w:rsidRPr="009A098D" w:rsidRDefault="009A098D" w:rsidP="009A0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</w:t>
      </w:r>
    </w:p>
    <w:p w:rsidR="009A098D" w:rsidRPr="009A098D" w:rsidRDefault="009A098D" w:rsidP="009A0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9A098D" w:rsidRPr="009A098D" w:rsidRDefault="009A098D" w:rsidP="009A0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9A098D" w:rsidRPr="009A098D" w:rsidRDefault="009A098D" w:rsidP="009A0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9A098D" w:rsidRPr="009A098D" w:rsidRDefault="009A098D" w:rsidP="009A0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A098D" w:rsidRPr="009A098D" w:rsidRDefault="009A098D" w:rsidP="009A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Pr="009A098D" w:rsidRDefault="009A098D" w:rsidP="009A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28.12.2021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№ 118</w:t>
      </w:r>
    </w:p>
    <w:p w:rsidR="009A098D" w:rsidRPr="009A098D" w:rsidRDefault="009A098D" w:rsidP="009A098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ветлый</w:t>
      </w:r>
      <w:proofErr w:type="spellEnd"/>
    </w:p>
    <w:p w:rsidR="009A098D" w:rsidRPr="009A098D" w:rsidRDefault="009A098D" w:rsidP="009A098D">
      <w:pPr>
        <w:tabs>
          <w:tab w:val="left" w:pos="4820"/>
          <w:tab w:val="left" w:pos="5103"/>
          <w:tab w:val="left" w:pos="5760"/>
          <w:tab w:val="left" w:pos="6300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формировании и ведении перечня </w:t>
      </w:r>
      <w:r w:rsidRPr="009A098D">
        <w:rPr>
          <w:rFonts w:ascii="Times New Roman" w:eastAsia="Calibri" w:hAnsi="Times New Roman" w:cs="Times New Roman"/>
          <w:b/>
          <w:sz w:val="24"/>
          <w:szCs w:val="24"/>
        </w:rPr>
        <w:t>мест организации ярмарок (</w:t>
      </w:r>
      <w:r w:rsidRPr="009A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ярмарочных площадок) на территории сельского поселения </w:t>
      </w:r>
      <w:proofErr w:type="gramStart"/>
      <w:r w:rsidRPr="009A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Светлый</w:t>
      </w:r>
      <w:proofErr w:type="gramEnd"/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98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 от 06 октября 2003 года             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                  от 20 июля 2007 года № 102-оз «Об организации деятельности ярмарок на территории Ханты-Мансийского автономного округа – Югры», уставом сельского поселения Светлый</w:t>
      </w:r>
      <w:proofErr w:type="gramEnd"/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, в целях наиболее полного удовлетворения потребностей жителей сельского поселения </w:t>
      </w:r>
      <w:proofErr w:type="gramStart"/>
      <w:r w:rsidRPr="009A098D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 услугами торговли, а также поддержки местных производителей товаров,  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1. Утвердить: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1.1 Порядок формирования и ведения перечня мест организации ярмарок (ярмарочных площадок) на территории сельского поселения Светлый согласно приложению 1 к настоящему постановлению.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1.2 Перечень мест организации ярмарок (ярмарочных площадок) на территории сельского поселения Светлый согласно приложению 2 к настоящему постановлению.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1.3. Форму заявления о предоставлении новой ярмарочной площадки согласно приложению 3 к настоящему постановлению.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9A098D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 Вестник» и разместить на </w:t>
      </w:r>
      <w:proofErr w:type="gramStart"/>
      <w:r w:rsidRPr="009A098D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 веб-сайте органов местного самоуправления сельского поселения Светлый.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Ф.К. </w:t>
      </w:r>
      <w:proofErr w:type="spell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Шагимухаметов</w:t>
      </w:r>
      <w:proofErr w:type="spellEnd"/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Default="009A098D" w:rsidP="009A0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8D" w:rsidRPr="009A098D" w:rsidRDefault="009A098D" w:rsidP="009A09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98D" w:rsidRPr="009A098D" w:rsidRDefault="009A098D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098D" w:rsidRPr="009A098D" w:rsidRDefault="009A098D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A098D" w:rsidRPr="009A098D" w:rsidRDefault="009A098D" w:rsidP="009A098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9A098D" w:rsidRPr="009A098D" w:rsidRDefault="009A098D" w:rsidP="009A098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A098D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9A098D" w:rsidRPr="009A098D" w:rsidRDefault="009A098D" w:rsidP="009A09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от 28.12.2021 № 118</w:t>
      </w:r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ведения перечня </w:t>
      </w: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мест организации ярмарок </w:t>
      </w:r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(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ярмарочных площадок) на территории сельского поселения 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9A098D">
        <w:rPr>
          <w:rFonts w:ascii="Times New Roman" w:eastAsia="Calibri" w:hAnsi="Times New Roman" w:cs="Times New Roman"/>
          <w:sz w:val="24"/>
          <w:szCs w:val="24"/>
        </w:rPr>
        <w:t>–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</w:t>
      </w:r>
    </w:p>
    <w:p w:rsidR="009A098D" w:rsidRPr="009A098D" w:rsidRDefault="009A098D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160" w:line="254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9A098D" w:rsidRPr="009A098D" w:rsidRDefault="009A098D" w:rsidP="009A09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1. Настоящий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устанавливает правила формирования и ведения перечня мест организации ярмарок (ярмарочных площадок) на территории сельского поселения Светлый (далее – Перечень ярмарочных площадок) и регулирует вопросы предоставления ярмарочных площадок.</w:t>
      </w:r>
    </w:p>
    <w:p w:rsidR="009A098D" w:rsidRPr="009A098D" w:rsidRDefault="009A098D" w:rsidP="009A098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 не распространяется на деятельность хозяйствующих субъектов, осуществляющих свою деятельность на постоянной основе в стационарных и нестационарных торговых объектах, в наименовании которых содержится слово «ярмарка».</w:t>
      </w:r>
    </w:p>
    <w:p w:rsidR="009A098D" w:rsidRPr="009A098D" w:rsidRDefault="009A098D" w:rsidP="009A09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целей настоящего Порядка используются следующие понятия:</w:t>
      </w: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- ярмарка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 самостоятельное мероприятие, организуемое в установленном месте и на установленный срок с целью заключения договоров розничной              купли-продажи (подряда, оказания услуг) и формирования муниципальных, межмуниципальных, региональных, международных и внешнеэкономических хозяйственных связей;</w:t>
      </w:r>
    </w:p>
    <w:p w:rsidR="009A098D" w:rsidRPr="009A098D" w:rsidRDefault="009A098D" w:rsidP="009A098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- ярмарочная площадка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A098D">
        <w:rPr>
          <w:rFonts w:ascii="Times New Roman" w:eastAsia="Calibri" w:hAnsi="Times New Roman" w:cs="Times New Roman"/>
          <w:sz w:val="24"/>
          <w:szCs w:val="24"/>
        </w:rPr>
        <w:t>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строения).</w:t>
      </w:r>
      <w:proofErr w:type="gramEnd"/>
    </w:p>
    <w:p w:rsidR="009A098D" w:rsidRPr="009A098D" w:rsidRDefault="009A098D" w:rsidP="009A098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организуется на находящейся у организатора ярмарки в собственности, аренде либо другом законном основании ярмарочной площадке.</w:t>
      </w:r>
    </w:p>
    <w:p w:rsidR="009A098D" w:rsidRPr="009A098D" w:rsidRDefault="009A098D" w:rsidP="009A0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4.1. При проведении ярмарки на открытой ярмарочной площадке территория площадки должна иметь твердое покрытие,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обеспечивающее возможность торговли с автомашин, во временно оборудованных палатках, павильонах, других торговых местах.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098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4.2. При наличии прав на земельный участок (собственность, аренда) организаторы ярмарки организовывают ярмарочные площадки с согласия правообладателя земельного участка в установленном порядке. </w:t>
      </w:r>
    </w:p>
    <w:p w:rsidR="009A098D" w:rsidRPr="009A098D" w:rsidRDefault="009A098D" w:rsidP="009A09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Перечня ярмарочных площадок осуществляет главный специалист по вопросам социальных услуг администрации сельского поселения Светлый (далее – главный специалист).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ярмарочных площадок содержит сведения о площадях (</w:t>
      </w:r>
      <w:proofErr w:type="spell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которых возможна организация деятельности ярмарок, возможности подключения к электрическим сетям, адресные ориентиры ярмарочной площадки, возможность осуществления торговли с автомашин, наличии парковочных мест, специализация ярмарки, тип ярмарки, наименование организатора ярмарки, информацию о количестве торговых мест.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Включение новых ярмарочных площадок в Перечень ярмарочных площадок осуществляется: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инициативе юридического лица, индивидуального предпринимателя, при наличии заявления (с указанием адресного ориентира новой площадки, периода и времени работы, и иных требований к ярмарочной площадке указанных в приложении 1 к настоящему Порядку):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 В случае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заявлении указано о намерении проведения ярмарки на открытой ярмарочной площадке, главный специалист в течение 3(трех) календарных дней со дня поступления заявления от юридического лица, индивидуального предпринимателя направляет главному специалисту по земельным вопросам администрации сельского поселения Светлый запрос о возможности предоставления нового места для проведения ярмарки на запрашиваемой территории. 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7.1.2. По запросу главного специалиста, главный специалист по земельным вопросам администрации сельского поселения Светлый, в течение 3 (трех) календарных дней дает подтверждение о возможности (невозможности) предоставления земельного участка для проведения ярмарки. В случае невозможности предоставления новой ярмарочной площадки, вносит предложение о предоставлении иного места, схожего по своей привлекательности с заявленными параметрами.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специалист, при получении письменного подтверждения о возможности (невозможности) предоставления новой  ярмарочной площадки в течение 3 (трех) календарных дней уведомляет юридическое лицо, индивидуального предпринимателя в письменной форме о возможности  или невозможности предоставления новой ярмарочной площадки для проведения ярмарки, с указанием причин отказа и (или) с  предложениями иного места, схожего по своей привлекательности с заявленными параметрами.</w:t>
      </w:r>
      <w:proofErr w:type="gramEnd"/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инициативе главного специалиста с учетом предложений главного специалиста по земельным вопросам администрации сельского поселения 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случаях: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новой застройки территорий сельского поселения 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ремонта, реконструкции, строительства автомобильных дорог, линейных объектов, строительства капитальных объектов, повлекшие необходимость переноса ярмарочных площадок, 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изъятия земельных участков для муниципальных нужд;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градостроительных регламентов (в случае невозможности дальнейшего размещения ярмарочной торговли).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Внесение изменений в Перечень ярмарочных площадок осуществляется при наличии положительного подтверждения главного специалиста по земельным вопросам администрации сельского поселения Светлый, о возможности предоставления новой ярмарочной площадки.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определения новых ярмарочных площадок, на которых возможна организация деятельности ярмарки, необходимые изменения в Перечень ярмарочных площадок вносятся  в течение 5 (пяти) рабочих дней.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A09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ярмарочных площадок размещается на официальном сайте администрации  сельского поселения Светлый в срок не позднее 3 (трех) рабочих дней со дня принятия Постановления администрацией сельского поселения Светлый.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Основанием для отказа в предоставлении новой ярмарочной площадки является: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обременение земельного участка;</w:t>
      </w:r>
    </w:p>
    <w:p w:rsidR="009A098D" w:rsidRPr="009A098D" w:rsidRDefault="009A098D" w:rsidP="009A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места размещения градостроительным регламентам, санитарно-эпидемиологическим требованиям, нормам и правилам пожарной безопасности.</w:t>
      </w:r>
    </w:p>
    <w:p w:rsidR="009A098D" w:rsidRPr="009A098D" w:rsidRDefault="009A098D" w:rsidP="009A098D">
      <w:pPr>
        <w:spacing w:after="16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12. Организация ярмарок и продажи товаров (выполнения работ, оказания услуг) на них осуществляется в порядке, установленном законом                        Ханты-Мансийского автономного округа – Югры от 20 июля 2007 года № 102-оз «Об организации деятельности ярмарок на территории Ханты-Мансийского автономного округа – Югры».</w:t>
      </w:r>
    </w:p>
    <w:p w:rsidR="009A098D" w:rsidRPr="009A098D" w:rsidRDefault="009A098D" w:rsidP="009A098D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98D" w:rsidRPr="009A098D" w:rsidRDefault="009A098D" w:rsidP="009A098D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98D" w:rsidRPr="009A098D" w:rsidRDefault="009A098D" w:rsidP="009A098D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FAC" w:rsidRDefault="00472FAC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98D" w:rsidRPr="009A098D" w:rsidRDefault="009A098D" w:rsidP="009A098D">
      <w:pPr>
        <w:spacing w:after="160" w:line="252" w:lineRule="auto"/>
        <w:rPr>
          <w:rFonts w:ascii="Calibri" w:eastAsia="Calibri" w:hAnsi="Calibri" w:cs="Times New Roman"/>
        </w:rPr>
      </w:pPr>
    </w:p>
    <w:p w:rsidR="009A098D" w:rsidRDefault="009A098D" w:rsidP="009A098D">
      <w:pPr>
        <w:spacing w:after="160" w:line="252" w:lineRule="auto"/>
        <w:rPr>
          <w:rFonts w:ascii="Calibri" w:eastAsia="Calibri" w:hAnsi="Calibri" w:cs="Times New Roman"/>
        </w:rPr>
        <w:sectPr w:rsidR="009A098D" w:rsidSect="00C75EE3">
          <w:footerReference w:type="even" r:id="rId11"/>
          <w:footerReference w:type="default" r:id="rId12"/>
          <w:pgSz w:w="11906" w:h="16838"/>
          <w:pgMar w:top="567" w:right="851" w:bottom="709" w:left="1560" w:header="709" w:footer="709" w:gutter="0"/>
          <w:cols w:space="708"/>
          <w:docGrid w:linePitch="360"/>
        </w:sectPr>
      </w:pPr>
    </w:p>
    <w:p w:rsidR="009A098D" w:rsidRPr="009A098D" w:rsidRDefault="009A098D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9A098D">
        <w:rPr>
          <w:rFonts w:ascii="Times New Roman" w:eastAsia="Calibri" w:hAnsi="Times New Roman" w:cs="Times New Roman"/>
          <w:szCs w:val="24"/>
        </w:rPr>
        <w:lastRenderedPageBreak/>
        <w:t>Приложение 2</w:t>
      </w:r>
    </w:p>
    <w:p w:rsidR="009A098D" w:rsidRPr="009A098D" w:rsidRDefault="009A098D" w:rsidP="009A098D">
      <w:pPr>
        <w:spacing w:after="0" w:line="252" w:lineRule="auto"/>
        <w:ind w:left="709"/>
        <w:jc w:val="right"/>
        <w:rPr>
          <w:rFonts w:ascii="Times New Roman" w:eastAsia="Calibri" w:hAnsi="Times New Roman" w:cs="Times New Roman"/>
          <w:szCs w:val="24"/>
        </w:rPr>
      </w:pPr>
      <w:r w:rsidRPr="009A098D">
        <w:rPr>
          <w:rFonts w:ascii="Times New Roman" w:eastAsia="Calibri" w:hAnsi="Times New Roman" w:cs="Times New Roman"/>
          <w:szCs w:val="24"/>
        </w:rPr>
        <w:t xml:space="preserve"> к постановлению администрации сельского поселения </w:t>
      </w:r>
      <w:proofErr w:type="gramStart"/>
      <w:r w:rsidRPr="009A098D">
        <w:rPr>
          <w:rFonts w:ascii="Times New Roman" w:eastAsia="Calibri" w:hAnsi="Times New Roman" w:cs="Times New Roman"/>
          <w:szCs w:val="24"/>
        </w:rPr>
        <w:t>Светлый</w:t>
      </w:r>
      <w:proofErr w:type="gramEnd"/>
    </w:p>
    <w:p w:rsidR="009A098D" w:rsidRPr="009A098D" w:rsidRDefault="009A098D" w:rsidP="009A098D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9A098D">
        <w:rPr>
          <w:rFonts w:ascii="Times New Roman" w:eastAsia="Calibri" w:hAnsi="Times New Roman" w:cs="Times New Roman"/>
          <w:szCs w:val="24"/>
        </w:rPr>
        <w:t xml:space="preserve"> от 28.12.2021 № 118</w:t>
      </w:r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Перечень мест организации ярмарок (ярмарочных площадок) </w:t>
      </w:r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на территории сельского поселения </w:t>
      </w:r>
      <w:proofErr w:type="gramStart"/>
      <w:r w:rsidRPr="009A098D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tbl>
      <w:tblPr>
        <w:tblStyle w:val="41"/>
        <w:tblpPr w:leftFromText="180" w:rightFromText="180" w:vertAnchor="text" w:horzAnchor="margin" w:tblpXSpec="center" w:tblpY="148"/>
        <w:tblW w:w="15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987"/>
        <w:gridCol w:w="2269"/>
        <w:gridCol w:w="707"/>
        <w:gridCol w:w="993"/>
        <w:gridCol w:w="1134"/>
        <w:gridCol w:w="1561"/>
        <w:gridCol w:w="1843"/>
        <w:gridCol w:w="1560"/>
        <w:gridCol w:w="1561"/>
        <w:gridCol w:w="1276"/>
      </w:tblGrid>
      <w:tr w:rsidR="009A098D" w:rsidRPr="009A098D" w:rsidTr="009A098D"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Площадки, на которых организована деятельность ярмарки</w:t>
            </w:r>
          </w:p>
        </w:tc>
      </w:tr>
      <w:tr w:rsidR="009A098D" w:rsidRPr="009A098D" w:rsidTr="009A0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09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09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 xml:space="preserve">Реквизиты, наименование нормативного правового акта об организации деятельности ярмарки </w:t>
            </w:r>
          </w:p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Адрес и (или) границы объекта недвижимости, в пределах которого организована деятельность ярмарки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Наименование организатора ярмарки, 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Количество торговых мест (ед.)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Режим работы ярмарки (период, дни недели,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Специализация 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Тип/тематика ярмарки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подключения к электрическим сетям </w:t>
            </w:r>
          </w:p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осуществления торговли </w:t>
            </w:r>
          </w:p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с автомашин (да/нет)</w:t>
            </w:r>
          </w:p>
        </w:tc>
      </w:tr>
      <w:tr w:rsidR="009A098D" w:rsidRPr="009A098D" w:rsidTr="009A0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098D" w:rsidRPr="009A098D" w:rsidTr="009A0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 xml:space="preserve">1 и </w:t>
            </w:r>
            <w:proofErr w:type="spellStart"/>
            <w:r w:rsidRPr="009A09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A09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8D" w:rsidRPr="009A098D" w:rsidTr="009A0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8D" w:rsidRPr="009A098D" w:rsidTr="009A098D"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Площадки, на которых возможна организация деятельности ярмарки</w:t>
            </w:r>
          </w:p>
        </w:tc>
      </w:tr>
      <w:tr w:rsidR="009A098D" w:rsidRPr="009A098D" w:rsidTr="009A0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098D" w:rsidRPr="009A098D" w:rsidTr="009A098D">
        <w:trPr>
          <w:trHeight w:val="2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 xml:space="preserve">1№ </w:t>
            </w:r>
            <w:proofErr w:type="gramStart"/>
            <w:r w:rsidRPr="009A09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098D">
              <w:rPr>
                <w:rFonts w:ascii="Times New Roman" w:hAnsi="Times New Roman"/>
                <w:sz w:val="24"/>
                <w:szCs w:val="24"/>
              </w:rPr>
              <w:t>//п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Адрес и (или) границы объекта недвижимости, в пределах которого возможна организация деятельности ярмарки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9A098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A09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09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Возможное количество торговых мест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Ограничение по периоду и времени работы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Специализация 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Тип/тематика ярмарки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 xml:space="preserve">возможности подключения к электрическим сетям </w:t>
            </w:r>
          </w:p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осуществления торговли </w:t>
            </w:r>
          </w:p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с автомашин (да/нет)</w:t>
            </w:r>
          </w:p>
        </w:tc>
      </w:tr>
      <w:tr w:rsidR="009A098D" w:rsidRPr="009A098D" w:rsidTr="009A0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Пос. Светлый, ул. Набережная, 10, у администрации сельского поселения Светлый (в случае, если  организаторам ярмарки является МКУ СДК «Пилигрим», КСК «Таежный»)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Разовые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Праздничные, сезонные, тематические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8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098D" w:rsidRPr="009A098D" w:rsidTr="009A0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D" w:rsidRPr="009A098D" w:rsidRDefault="009A098D" w:rsidP="009A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98D" w:rsidRDefault="009A098D" w:rsidP="009A09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9A098D" w:rsidSect="009A098D">
          <w:pgSz w:w="16838" w:h="11906" w:orient="landscape"/>
          <w:pgMar w:top="284" w:right="567" w:bottom="1134" w:left="1134" w:header="709" w:footer="709" w:gutter="0"/>
          <w:cols w:space="720"/>
        </w:sectPr>
      </w:pPr>
    </w:p>
    <w:p w:rsidR="009A098D" w:rsidRPr="009A098D" w:rsidRDefault="009A098D" w:rsidP="009A09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3 </w:t>
      </w:r>
    </w:p>
    <w:p w:rsidR="009A098D" w:rsidRPr="009A098D" w:rsidRDefault="009A098D" w:rsidP="009A098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A098D" w:rsidRPr="009A098D" w:rsidRDefault="009A098D" w:rsidP="009A098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9A098D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9A098D" w:rsidRPr="009A098D" w:rsidRDefault="009A098D" w:rsidP="009A09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 xml:space="preserve">  от 28.12.2021 № 118</w:t>
      </w:r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98D" w:rsidRPr="009A098D" w:rsidRDefault="009A098D" w:rsidP="009A09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98D" w:rsidRPr="009A098D" w:rsidRDefault="009A098D" w:rsidP="009A098D">
      <w:pPr>
        <w:spacing w:after="0" w:line="240" w:lineRule="auto"/>
        <w:ind w:left="-284" w:right="-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A098D" w:rsidRPr="009A098D" w:rsidRDefault="009A098D" w:rsidP="009A098D">
      <w:pPr>
        <w:spacing w:after="0" w:line="240" w:lineRule="auto"/>
        <w:ind w:left="-284" w:right="-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98D">
        <w:rPr>
          <w:rFonts w:ascii="Times New Roman" w:eastAsia="Calibri" w:hAnsi="Times New Roman" w:cs="Times New Roman"/>
          <w:sz w:val="24"/>
          <w:szCs w:val="24"/>
        </w:rPr>
        <w:t>о предоставлении новой ярмарочной площадки</w:t>
      </w:r>
    </w:p>
    <w:p w:rsidR="009A098D" w:rsidRPr="009A098D" w:rsidRDefault="009A098D" w:rsidP="009A098D">
      <w:pPr>
        <w:spacing w:after="160" w:line="252" w:lineRule="auto"/>
        <w:ind w:left="-284" w:right="-426"/>
        <w:rPr>
          <w:rFonts w:ascii="Calibri" w:eastAsia="Calibri" w:hAnsi="Calibri" w:cs="Times New Roman"/>
          <w:sz w:val="24"/>
          <w:szCs w:val="24"/>
        </w:rPr>
      </w:pPr>
    </w:p>
    <w:p w:rsidR="009A098D" w:rsidRPr="009A098D" w:rsidRDefault="009A098D" w:rsidP="009A098D">
      <w:pPr>
        <w:spacing w:before="100" w:beforeAutospacing="1" w:after="0" w:line="240" w:lineRule="auto"/>
        <w:ind w:left="-284" w:right="-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Главе сельского поселения </w:t>
      </w:r>
      <w:proofErr w:type="gram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9A098D" w:rsidRPr="009A098D" w:rsidRDefault="009A098D" w:rsidP="009A098D">
      <w:pPr>
        <w:spacing w:before="100" w:beforeAutospacing="1" w:after="0" w:line="240" w:lineRule="auto"/>
        <w:ind w:left="-284" w:right="-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</w:p>
    <w:p w:rsidR="009A098D" w:rsidRPr="009A098D" w:rsidRDefault="009A098D" w:rsidP="009A098D">
      <w:pPr>
        <w:tabs>
          <w:tab w:val="left" w:pos="0"/>
        </w:tabs>
        <w:spacing w:before="100" w:beforeAutospacing="1" w:after="100" w:afterAutospacing="1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предприниматель, юридическое лицо ______________________________________________________________________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09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(Ф.И.О. индивидуального предпринимателя, наименование юридического лица)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жительства индивидуального предпринимателя 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</w:p>
    <w:p w:rsidR="009A098D" w:rsidRPr="009A098D" w:rsidRDefault="009A098D" w:rsidP="009A098D">
      <w:pPr>
        <w:spacing w:before="100" w:beforeAutospacing="1" w:after="0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(для юридических лиц)___________________________________________________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документа, удостоверяющего личность индивидуального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предпринимателя ______________________________________________________________________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индивидуального предпринимателя, юридического лица ______________________________________________________________________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ИНН индивидуального предпринимателя, ИНН/КПП юридического лица__________________________________________________________________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телефон, факс, e-</w:t>
      </w:r>
      <w:proofErr w:type="spellStart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Место проведения ярмарки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(адресный 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A098D" w:rsidRPr="009A098D" w:rsidRDefault="009A098D" w:rsidP="009A098D">
      <w:pPr>
        <w:spacing w:before="100" w:beforeAutospacing="1" w:after="0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4.Период и время работы ярмарки_______________________________________________________________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Наименование собственника стационарного торгового объекта или земельного участка, на котором планируется организация ярмарки ______________________________________________________________________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7.Срок (даты) проведения ярмарки ______________________________________________________________________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8.Тип ярмарки ______________________________________________________________________</w:t>
      </w: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Специализация ярмарки____________________________________________</w:t>
      </w: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торговых мест___________________________________________</w:t>
      </w: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Возможность подключения к электрическим сетям________________________</w:t>
      </w:r>
    </w:p>
    <w:p w:rsidR="009A098D" w:rsidRDefault="009A098D" w:rsidP="009A098D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Возможность осуществления торговли с автомашин____________________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предприниматель,____________________________________</w:t>
      </w: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лицо______________________________________________________</w:t>
      </w:r>
      <w:r w:rsidRPr="009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098D">
        <w:rPr>
          <w:rFonts w:ascii="Times New Roman" w:eastAsia="Calibri" w:hAnsi="Times New Roman" w:cs="Times New Roman"/>
          <w:sz w:val="24"/>
          <w:szCs w:val="24"/>
          <w:lang w:eastAsia="ru-RU"/>
        </w:rPr>
        <w:t>___________                 _________________________   _________________</w:t>
      </w: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9A098D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(подпись)           </w:t>
      </w:r>
      <w:r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                        </w:t>
      </w:r>
      <w:r w:rsidRPr="009A098D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(расшифровка подписи)                               (должность)</w:t>
      </w: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ru-RU"/>
        </w:rPr>
      </w:pP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98D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 20__ год</w:t>
      </w:r>
    </w:p>
    <w:p w:rsidR="009A098D" w:rsidRPr="009A098D" w:rsidRDefault="009A098D" w:rsidP="009A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9A098D">
        <w:rPr>
          <w:rFonts w:ascii="Times New Roman" w:eastAsia="Calibri" w:hAnsi="Times New Roman" w:cs="Times New Roman"/>
          <w:sz w:val="20"/>
          <w:szCs w:val="24"/>
          <w:lang w:eastAsia="ru-RU"/>
        </w:rPr>
        <w:t>М.П.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Печатное средство массовой информации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5A1ABA" w:rsidRDefault="005A1ABA" w:rsidP="007F09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5A1ABA" w:rsidRDefault="005A1ABA" w:rsidP="005A1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AE7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BD5" w:rsidRDefault="002B4BD5"/>
    <w:sectPr w:rsidR="002B4BD5" w:rsidSect="009A098D"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A6" w:rsidRDefault="00F03AA6" w:rsidP="005A1ABA">
      <w:pPr>
        <w:spacing w:after="0" w:line="240" w:lineRule="auto"/>
      </w:pPr>
      <w:r>
        <w:separator/>
      </w:r>
    </w:p>
  </w:endnote>
  <w:endnote w:type="continuationSeparator" w:id="0">
    <w:p w:rsidR="00F03AA6" w:rsidRDefault="00F03AA6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96" w:rsidRDefault="00712C9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2C96" w:rsidRDefault="00712C9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96" w:rsidRDefault="00712C96">
    <w:pPr>
      <w:pStyle w:val="a9"/>
      <w:framePr w:wrap="around" w:vAnchor="text" w:hAnchor="margin" w:xAlign="right" w:y="1"/>
      <w:rPr>
        <w:rStyle w:val="af3"/>
      </w:rPr>
    </w:pPr>
  </w:p>
  <w:p w:rsidR="00712C96" w:rsidRPr="00CB7D49" w:rsidRDefault="00712C96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A6" w:rsidRDefault="00F03AA6" w:rsidP="005A1ABA">
      <w:pPr>
        <w:spacing w:after="0" w:line="240" w:lineRule="auto"/>
      </w:pPr>
      <w:r>
        <w:separator/>
      </w:r>
    </w:p>
  </w:footnote>
  <w:footnote w:type="continuationSeparator" w:id="0">
    <w:p w:rsidR="00F03AA6" w:rsidRDefault="00F03AA6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6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144467"/>
    <w:rsid w:val="00190473"/>
    <w:rsid w:val="001B4CBA"/>
    <w:rsid w:val="001C348C"/>
    <w:rsid w:val="001F7601"/>
    <w:rsid w:val="002938E7"/>
    <w:rsid w:val="002B4BD5"/>
    <w:rsid w:val="003007EE"/>
    <w:rsid w:val="0036763D"/>
    <w:rsid w:val="003A122F"/>
    <w:rsid w:val="004504AE"/>
    <w:rsid w:val="00472FAC"/>
    <w:rsid w:val="004C5065"/>
    <w:rsid w:val="004D21E1"/>
    <w:rsid w:val="004F0FFB"/>
    <w:rsid w:val="005441A0"/>
    <w:rsid w:val="005570A3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C5EA7"/>
    <w:rsid w:val="007C7E94"/>
    <w:rsid w:val="007F0910"/>
    <w:rsid w:val="008B35A5"/>
    <w:rsid w:val="00943916"/>
    <w:rsid w:val="009A098D"/>
    <w:rsid w:val="009C3E97"/>
    <w:rsid w:val="00A2219F"/>
    <w:rsid w:val="00A27326"/>
    <w:rsid w:val="00AE7786"/>
    <w:rsid w:val="00BC0A33"/>
    <w:rsid w:val="00C0290B"/>
    <w:rsid w:val="00C51075"/>
    <w:rsid w:val="00C75EE3"/>
    <w:rsid w:val="00CB54EC"/>
    <w:rsid w:val="00CC32BA"/>
    <w:rsid w:val="00D54855"/>
    <w:rsid w:val="00DC29DF"/>
    <w:rsid w:val="00E30551"/>
    <w:rsid w:val="00E93143"/>
    <w:rsid w:val="00EB48AC"/>
    <w:rsid w:val="00F03AA6"/>
    <w:rsid w:val="00F11760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B0175EA90B43338051CA8B6FF4CDBEAFC24702B82F9991DF91B1A065N9a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B0175EA90B43338051CA8B6FF4CDBEAFC2430AB9249991DF91B1A065N9a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10F8-38DE-4E78-9BB1-3B9C6582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Otdel_Kadrov</cp:lastModifiedBy>
  <cp:revision>19</cp:revision>
  <cp:lastPrinted>2021-12-28T09:38:00Z</cp:lastPrinted>
  <dcterms:created xsi:type="dcterms:W3CDTF">2021-09-02T05:08:00Z</dcterms:created>
  <dcterms:modified xsi:type="dcterms:W3CDTF">2021-12-28T09:38:00Z</dcterms:modified>
</cp:coreProperties>
</file>