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1D767E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C667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2DC0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335086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C667AE" w:rsidRDefault="009403F2" w:rsidP="001D767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r w:rsidR="001D767E" w:rsidRPr="001D767E">
        <w:rPr>
          <w:rFonts w:eastAsia="Calibri"/>
          <w:lang w:eastAsia="en-US"/>
        </w:rPr>
        <w:t>Решение участковой избирательной комиссии</w:t>
      </w:r>
      <w:r w:rsidR="001D767E">
        <w:rPr>
          <w:rFonts w:eastAsia="Calibri"/>
          <w:lang w:eastAsia="en-US"/>
        </w:rPr>
        <w:t xml:space="preserve"> </w:t>
      </w:r>
      <w:r w:rsidR="001D767E">
        <w:rPr>
          <w:rFonts w:eastAsia="Calibri"/>
          <w:lang w:eastAsia="en-US"/>
        </w:rPr>
        <w:t xml:space="preserve">Березовского района </w:t>
      </w:r>
      <w:r w:rsidR="001D767E">
        <w:rPr>
          <w:rFonts w:eastAsia="Calibri"/>
          <w:lang w:eastAsia="en-US"/>
        </w:rPr>
        <w:t>избирательного участка № 5  от 19.06.2023 №4 «</w:t>
      </w:r>
      <w:r w:rsidR="001D767E" w:rsidRPr="001D767E">
        <w:rPr>
          <w:rFonts w:eastAsia="Calibri"/>
          <w:lang w:eastAsia="en-US"/>
        </w:rPr>
        <w:t>О календарном плане</w:t>
      </w:r>
      <w:r w:rsidR="001D767E">
        <w:rPr>
          <w:rFonts w:eastAsia="Calibri"/>
          <w:lang w:eastAsia="en-US"/>
        </w:rPr>
        <w:t xml:space="preserve"> </w:t>
      </w:r>
      <w:r w:rsidR="001D767E" w:rsidRPr="001D767E">
        <w:rPr>
          <w:rFonts w:eastAsia="Calibri"/>
          <w:lang w:eastAsia="en-US"/>
        </w:rPr>
        <w:t xml:space="preserve">мероприятий по подготовке и проведению выборов главы и  депутатов Совета депутатов сельского поселения </w:t>
      </w:r>
      <w:proofErr w:type="gramStart"/>
      <w:r w:rsidR="001D767E" w:rsidRPr="001D767E">
        <w:rPr>
          <w:rFonts w:eastAsia="Calibri"/>
          <w:lang w:eastAsia="en-US"/>
        </w:rPr>
        <w:t>Светлый</w:t>
      </w:r>
      <w:proofErr w:type="gramEnd"/>
      <w:r w:rsidR="001D767E" w:rsidRPr="001D767E">
        <w:rPr>
          <w:rFonts w:eastAsia="Calibri"/>
          <w:lang w:eastAsia="en-US"/>
        </w:rPr>
        <w:t xml:space="preserve">» </w:t>
      </w:r>
    </w:p>
    <w:p w:rsidR="001D767E" w:rsidRDefault="001D767E" w:rsidP="001D767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1D767E">
        <w:rPr>
          <w:rFonts w:eastAsia="Calibri"/>
          <w:lang w:eastAsia="en-US"/>
        </w:rPr>
        <w:t>Решение участковой избирательной комиссии</w:t>
      </w:r>
      <w:r>
        <w:rPr>
          <w:rFonts w:eastAsia="Calibri"/>
          <w:lang w:eastAsia="en-US"/>
        </w:rPr>
        <w:t xml:space="preserve"> Березовского района избирательного участка № 5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19.06.2023 №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«</w:t>
      </w:r>
      <w:r w:rsidRPr="001D767E">
        <w:rPr>
          <w:rFonts w:eastAsia="Calibri"/>
          <w:lang w:eastAsia="en-US"/>
        </w:rPr>
        <w:t xml:space="preserve">О возложении полномочий окружной избирательной комиссии многомандатного избирательного округа №1, при проведении </w:t>
      </w:r>
      <w:proofErr w:type="gramStart"/>
      <w:r w:rsidRPr="001D767E">
        <w:rPr>
          <w:rFonts w:eastAsia="Calibri"/>
          <w:lang w:eastAsia="en-US"/>
        </w:rPr>
        <w:t xml:space="preserve">выборов депутатов Совета депутатов сельского </w:t>
      </w:r>
      <w:r>
        <w:rPr>
          <w:rFonts w:eastAsia="Calibri"/>
          <w:lang w:eastAsia="en-US"/>
        </w:rPr>
        <w:t>поселения</w:t>
      </w:r>
      <w:proofErr w:type="gramEnd"/>
      <w:r>
        <w:rPr>
          <w:rFonts w:eastAsia="Calibri"/>
          <w:lang w:eastAsia="en-US"/>
        </w:rPr>
        <w:t xml:space="preserve"> Светлый пятого созыва</w:t>
      </w:r>
      <w:bookmarkStart w:id="0" w:name="_GoBack"/>
      <w:bookmarkEnd w:id="0"/>
      <w:r w:rsidRPr="001D767E">
        <w:rPr>
          <w:rFonts w:eastAsia="Calibri"/>
          <w:lang w:eastAsia="en-US"/>
        </w:rPr>
        <w:t xml:space="preserve">» </w:t>
      </w:r>
    </w:p>
    <w:p w:rsidR="001D767E" w:rsidRPr="001D767E" w:rsidRDefault="001D767E" w:rsidP="001D767E">
      <w:pPr>
        <w:ind w:left="360"/>
        <w:jc w:val="both"/>
        <w:rPr>
          <w:rFonts w:eastAsia="Calibri"/>
          <w:lang w:eastAsia="en-US"/>
        </w:rPr>
      </w:pPr>
    </w:p>
    <w:p w:rsidR="001D767E" w:rsidRDefault="001D767E" w:rsidP="001D767E">
      <w:pPr>
        <w:jc w:val="both"/>
        <w:rPr>
          <w:rFonts w:eastAsia="Calibri"/>
          <w:lang w:eastAsia="en-US"/>
        </w:rPr>
      </w:pPr>
    </w:p>
    <w:p w:rsidR="001D767E" w:rsidRPr="001D767E" w:rsidRDefault="001D767E" w:rsidP="001D767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  <w:sectPr w:rsidR="001D767E" w:rsidRPr="001D767E" w:rsidSect="00BA67D6">
          <w:headerReference w:type="default" r:id="rId9"/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C667AE" w:rsidRPr="00776962" w:rsidRDefault="00C667AE" w:rsidP="00335086">
      <w:pPr>
        <w:rPr>
          <w:sz w:val="28"/>
          <w:szCs w:val="28"/>
        </w:rPr>
      </w:pPr>
    </w:p>
    <w:p w:rsidR="001D767E" w:rsidRDefault="001D767E" w:rsidP="001D767E">
      <w:pPr>
        <w:spacing w:line="240" w:lineRule="atLeast"/>
        <w:jc w:val="center"/>
        <w:rPr>
          <w:sz w:val="22"/>
        </w:rPr>
      </w:pPr>
    </w:p>
    <w:p w:rsidR="001D767E" w:rsidRDefault="001D767E" w:rsidP="001D767E">
      <w:pPr>
        <w:spacing w:line="240" w:lineRule="atLeast"/>
        <w:jc w:val="center"/>
        <w:rPr>
          <w:sz w:val="22"/>
        </w:rPr>
      </w:pPr>
    </w:p>
    <w:p w:rsidR="001D767E" w:rsidRDefault="001D767E" w:rsidP="001D767E">
      <w:pPr>
        <w:ind w:firstLine="550"/>
        <w:jc w:val="center"/>
        <w:rPr>
          <w:b/>
        </w:rPr>
      </w:pPr>
    </w:p>
    <w:p w:rsidR="001D767E" w:rsidRDefault="001D767E" w:rsidP="001D7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1D767E" w:rsidRDefault="001D767E" w:rsidP="001D767E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1D767E" w:rsidRDefault="001D767E" w:rsidP="001D7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1D767E" w:rsidRDefault="001D767E" w:rsidP="001D7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1D767E" w:rsidRDefault="001D767E" w:rsidP="001D767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1D767E" w:rsidRDefault="001D767E" w:rsidP="001D767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D767E" w:rsidRDefault="001D767E" w:rsidP="001D767E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1D767E" w:rsidRPr="001E3EF1" w:rsidRDefault="001D767E" w:rsidP="001D767E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D767E" w:rsidRDefault="001D767E" w:rsidP="001D767E">
      <w:pPr>
        <w:jc w:val="center"/>
        <w:rPr>
          <w:b/>
          <w:bCs/>
          <w:spacing w:val="40"/>
          <w:sz w:val="28"/>
          <w:szCs w:val="28"/>
        </w:rPr>
      </w:pPr>
    </w:p>
    <w:p w:rsidR="001D767E" w:rsidRDefault="001D767E" w:rsidP="001D767E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1D767E" w:rsidRDefault="001D767E" w:rsidP="001D767E">
      <w:pPr>
        <w:jc w:val="right"/>
        <w:rPr>
          <w:sz w:val="28"/>
          <w:szCs w:val="28"/>
        </w:rPr>
      </w:pPr>
    </w:p>
    <w:p w:rsidR="001D767E" w:rsidRDefault="001D767E" w:rsidP="001D767E">
      <w:pPr>
        <w:jc w:val="both"/>
      </w:pPr>
      <w:r>
        <w:t>19.06.2023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№4  </w:t>
      </w:r>
    </w:p>
    <w:p w:rsidR="001D767E" w:rsidRDefault="001D767E" w:rsidP="001D767E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1D767E" w:rsidRDefault="001D767E" w:rsidP="001D767E">
      <w:pPr>
        <w:jc w:val="center"/>
      </w:pPr>
      <w:r w:rsidRPr="00F5582D">
        <w:tab/>
      </w:r>
    </w:p>
    <w:p w:rsidR="001D767E" w:rsidRPr="00C50A08" w:rsidRDefault="001D767E" w:rsidP="001D767E">
      <w:pPr>
        <w:jc w:val="center"/>
        <w:rPr>
          <w:b/>
        </w:rPr>
      </w:pPr>
      <w:r w:rsidRPr="00C50A08">
        <w:rPr>
          <w:b/>
        </w:rPr>
        <w:t>О календарном плане</w:t>
      </w:r>
    </w:p>
    <w:p w:rsidR="001D767E" w:rsidRPr="00C50A08" w:rsidRDefault="001D767E" w:rsidP="001D767E">
      <w:pPr>
        <w:ind w:left="709"/>
        <w:jc w:val="center"/>
        <w:rPr>
          <w:b/>
        </w:rPr>
      </w:pPr>
      <w:r w:rsidRPr="00C50A08">
        <w:rPr>
          <w:b/>
        </w:rPr>
        <w:t xml:space="preserve">мероприятий по подготовке и проведению </w:t>
      </w:r>
      <w:r w:rsidRPr="00C50A08">
        <w:rPr>
          <w:b/>
          <w:bCs/>
        </w:rPr>
        <w:t>выборов</w:t>
      </w:r>
      <w:r>
        <w:rPr>
          <w:b/>
          <w:bCs/>
        </w:rPr>
        <w:t xml:space="preserve"> главы и</w:t>
      </w:r>
      <w:r w:rsidRPr="00C50A08">
        <w:rPr>
          <w:b/>
          <w:bCs/>
        </w:rPr>
        <w:t xml:space="preserve">  депутатов Совета депутатов сельского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Светлый</w:t>
      </w:r>
      <w:proofErr w:type="gramEnd"/>
    </w:p>
    <w:p w:rsidR="001D767E" w:rsidRPr="00C50A08" w:rsidRDefault="001D767E" w:rsidP="001D767E">
      <w:pPr>
        <w:spacing w:line="240" w:lineRule="atLeast"/>
        <w:jc w:val="center"/>
      </w:pPr>
    </w:p>
    <w:p w:rsidR="001D767E" w:rsidRPr="00C50A08" w:rsidRDefault="001D767E" w:rsidP="001D767E">
      <w:pPr>
        <w:spacing w:line="240" w:lineRule="atLeast"/>
        <w:ind w:left="720" w:firstLine="720"/>
        <w:jc w:val="both"/>
      </w:pPr>
      <w:proofErr w:type="gramStart"/>
      <w:r w:rsidRPr="00C50A08">
        <w:t xml:space="preserve">На основании статьи 24 Федерального закона от 12 июня 2002 года № 67-ФЗ </w:t>
      </w:r>
      <w:r w:rsidRPr="00C50A08">
        <w:br/>
        <w:t xml:space="preserve">«Об основных гарантиях избирательных прав и права на участие в референдуме граждан Российской Федерации», решения Совета депутатов сельского поселения </w:t>
      </w:r>
      <w:r>
        <w:t>Светлый</w:t>
      </w:r>
      <w:r w:rsidRPr="00C50A08">
        <w:t xml:space="preserve"> от </w:t>
      </w:r>
      <w:r>
        <w:t>16 июня 2023</w:t>
      </w:r>
      <w:r w:rsidRPr="00C50A08">
        <w:t xml:space="preserve"> года №</w:t>
      </w:r>
      <w:r>
        <w:t>320</w:t>
      </w:r>
      <w:r w:rsidRPr="00C50A08">
        <w:t xml:space="preserve"> «О назначении выборов </w:t>
      </w:r>
      <w:r>
        <w:t xml:space="preserve">главы поселения и </w:t>
      </w:r>
      <w:r w:rsidRPr="00C50A08">
        <w:t xml:space="preserve">депутатов Совета депутатов  сельского поселения </w:t>
      </w:r>
      <w:r>
        <w:t>Светлый пятого</w:t>
      </w:r>
      <w:r w:rsidRPr="00C50A08">
        <w:t xml:space="preserve"> созыва</w:t>
      </w:r>
      <w:r>
        <w:t>»</w:t>
      </w:r>
      <w:r w:rsidRPr="00C50A08">
        <w:t>, на основании постан</w:t>
      </w:r>
      <w:r>
        <w:t>овления Избирательной комиссии Х</w:t>
      </w:r>
      <w:r w:rsidRPr="00C50A08">
        <w:t>анты-Мансийского автономного округа-Югры</w:t>
      </w:r>
      <w:proofErr w:type="gramEnd"/>
      <w:r>
        <w:t xml:space="preserve"> </w:t>
      </w:r>
      <w:r w:rsidRPr="00B453FF">
        <w:t xml:space="preserve">от </w:t>
      </w:r>
      <w:r>
        <w:t>22.04.2022</w:t>
      </w:r>
      <w:r w:rsidRPr="00B453FF">
        <w:t xml:space="preserve"> №</w:t>
      </w:r>
      <w:r>
        <w:t>41</w:t>
      </w:r>
      <w:r w:rsidRPr="00B453FF">
        <w:t xml:space="preserve"> «О возложении </w:t>
      </w:r>
      <w:r>
        <w:t xml:space="preserve">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gramStart"/>
      <w:r>
        <w:t>Светлый</w:t>
      </w:r>
      <w:proofErr w:type="gramEnd"/>
      <w:r w:rsidRPr="00B453FF">
        <w:t>»</w:t>
      </w:r>
      <w:r w:rsidRPr="00C50A08">
        <w:rPr>
          <w:bCs/>
          <w:color w:val="FF0000"/>
        </w:rPr>
        <w:t xml:space="preserve"> </w:t>
      </w:r>
      <w:r w:rsidRPr="00C50A08">
        <w:rPr>
          <w:bCs/>
        </w:rPr>
        <w:t>участковая избирательная комиссия №</w:t>
      </w:r>
      <w:r>
        <w:rPr>
          <w:bCs/>
        </w:rPr>
        <w:t>15</w:t>
      </w:r>
      <w:r w:rsidRPr="00C50A08">
        <w:rPr>
          <w:bCs/>
        </w:rPr>
        <w:t xml:space="preserve"> </w:t>
      </w:r>
      <w:r w:rsidRPr="00C50A08">
        <w:t xml:space="preserve"> РЕШИЛА:</w:t>
      </w:r>
    </w:p>
    <w:p w:rsidR="001D767E" w:rsidRPr="00C50A08" w:rsidRDefault="001D767E" w:rsidP="001D767E">
      <w:pPr>
        <w:spacing w:line="240" w:lineRule="atLeast"/>
        <w:jc w:val="center"/>
        <w:rPr>
          <w:bCs/>
        </w:rPr>
      </w:pPr>
      <w:r w:rsidRPr="00C50A08">
        <w:rPr>
          <w:bCs/>
        </w:rPr>
        <w:t xml:space="preserve"> </w:t>
      </w:r>
    </w:p>
    <w:p w:rsidR="001D767E" w:rsidRPr="00C50A08" w:rsidRDefault="001D767E" w:rsidP="001D767E">
      <w:pPr>
        <w:numPr>
          <w:ilvl w:val="0"/>
          <w:numId w:val="2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</w:rPr>
      </w:pPr>
      <w:r w:rsidRPr="00C50A08">
        <w:t xml:space="preserve">Утвердить Календарный план мероприятий по подготовке и проведению выборов </w:t>
      </w:r>
      <w:r>
        <w:t xml:space="preserve">главы сельского поселения Светлый (приложение №1) и </w:t>
      </w:r>
      <w:r w:rsidRPr="00C50A08">
        <w:rPr>
          <w:bCs/>
        </w:rPr>
        <w:t xml:space="preserve">депутатов Совета депутатов сельского поселения </w:t>
      </w:r>
      <w:r>
        <w:rPr>
          <w:bCs/>
        </w:rPr>
        <w:t>Светлый</w:t>
      </w:r>
      <w:r w:rsidRPr="00C50A08">
        <w:rPr>
          <w:bCs/>
        </w:rPr>
        <w:t xml:space="preserve"> </w:t>
      </w:r>
      <w:r>
        <w:rPr>
          <w:bCs/>
        </w:rPr>
        <w:t xml:space="preserve">пятого </w:t>
      </w:r>
      <w:r w:rsidRPr="00C50A08">
        <w:rPr>
          <w:bCs/>
        </w:rPr>
        <w:t>созыва (прил</w:t>
      </w:r>
      <w:r>
        <w:rPr>
          <w:bCs/>
        </w:rPr>
        <w:t>ожение №2</w:t>
      </w:r>
      <w:r w:rsidRPr="00C50A08">
        <w:rPr>
          <w:bCs/>
        </w:rPr>
        <w:t>)</w:t>
      </w:r>
      <w:r w:rsidRPr="00C50A08">
        <w:t>.</w:t>
      </w:r>
    </w:p>
    <w:p w:rsidR="001D767E" w:rsidRPr="00C50A08" w:rsidRDefault="001D767E" w:rsidP="001D767E">
      <w:pPr>
        <w:numPr>
          <w:ilvl w:val="0"/>
          <w:numId w:val="2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</w:rPr>
      </w:pPr>
      <w:r w:rsidRPr="00C50A08">
        <w:t xml:space="preserve">Возложить </w:t>
      </w:r>
      <w:proofErr w:type="gramStart"/>
      <w:r w:rsidRPr="00C50A08">
        <w:t>контроль за</w:t>
      </w:r>
      <w:proofErr w:type="gramEnd"/>
      <w:r w:rsidRPr="00C50A08">
        <w:t xml:space="preserve"> выполнением Календарного плана на секретаря участковой избирательной комиссии </w:t>
      </w:r>
      <w:r>
        <w:t xml:space="preserve">Т.Л. </w:t>
      </w:r>
      <w:proofErr w:type="spellStart"/>
      <w:r>
        <w:t>Касьянчук</w:t>
      </w:r>
      <w:proofErr w:type="spellEnd"/>
      <w:r>
        <w:t>.</w:t>
      </w:r>
    </w:p>
    <w:p w:rsidR="001D767E" w:rsidRPr="00C50A08" w:rsidRDefault="001D767E" w:rsidP="001D767E">
      <w:pPr>
        <w:numPr>
          <w:ilvl w:val="0"/>
          <w:numId w:val="2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</w:rPr>
      </w:pPr>
      <w:r w:rsidRPr="00C50A08">
        <w:t xml:space="preserve">Опубликовать настоящее </w:t>
      </w:r>
      <w:r>
        <w:t>решение</w:t>
      </w:r>
      <w:r w:rsidRPr="00C50A08">
        <w:t xml:space="preserve"> </w:t>
      </w:r>
      <w: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Pr="00C50A08">
        <w:t xml:space="preserve">в </w:t>
      </w:r>
      <w:r>
        <w:t>печатном средстве массовой информации органов местного самоуправления сельского поселения Светлый «</w:t>
      </w:r>
      <w:proofErr w:type="spellStart"/>
      <w:r>
        <w:t>Светловский</w:t>
      </w:r>
      <w:proofErr w:type="spellEnd"/>
      <w:r>
        <w:t xml:space="preserve"> Вестнике»</w:t>
      </w:r>
      <w:r w:rsidRPr="00C50A08">
        <w:t xml:space="preserve">, и разместить на официальном сайте </w:t>
      </w:r>
      <w:r>
        <w:t xml:space="preserve">администрации сельского поселения Светлый в разделе «Избирательная комиссия». </w:t>
      </w:r>
    </w:p>
    <w:p w:rsidR="001D767E" w:rsidRPr="00C50A08" w:rsidRDefault="001D767E" w:rsidP="001D767E">
      <w:pPr>
        <w:pStyle w:val="4"/>
        <w:rPr>
          <w:szCs w:val="24"/>
          <w:lang w:val="ru-RU"/>
        </w:rPr>
      </w:pPr>
    </w:p>
    <w:p w:rsidR="001D767E" w:rsidRPr="00C50A08" w:rsidRDefault="001D767E" w:rsidP="001D767E">
      <w:pPr>
        <w:spacing w:line="240" w:lineRule="atLeast"/>
        <w:jc w:val="both"/>
      </w:pPr>
    </w:p>
    <w:p w:rsidR="001D767E" w:rsidRDefault="001D767E" w:rsidP="001D767E">
      <w:pPr>
        <w:spacing w:line="240" w:lineRule="atLeast"/>
        <w:jc w:val="both"/>
      </w:pPr>
    </w:p>
    <w:p w:rsidR="001D767E" w:rsidRPr="00C50A08" w:rsidRDefault="001D767E" w:rsidP="001D767E">
      <w:pPr>
        <w:spacing w:line="240" w:lineRule="atLeast"/>
        <w:jc w:val="both"/>
      </w:pPr>
    </w:p>
    <w:p w:rsidR="001D767E" w:rsidRPr="007B56A8" w:rsidRDefault="001D767E" w:rsidP="001D767E">
      <w:pPr>
        <w:spacing w:line="240" w:lineRule="atLeast"/>
        <w:ind w:left="709" w:hanging="709"/>
        <w:jc w:val="both"/>
        <w:rPr>
          <w:b/>
        </w:rPr>
      </w:pPr>
      <w:r w:rsidRPr="007B56A8">
        <w:rPr>
          <w:b/>
        </w:rPr>
        <w:t xml:space="preserve">            Председатель </w:t>
      </w:r>
    </w:p>
    <w:p w:rsidR="001D767E" w:rsidRPr="007B56A8" w:rsidRDefault="001D767E" w:rsidP="001D767E">
      <w:pPr>
        <w:spacing w:line="240" w:lineRule="atLeast"/>
        <w:ind w:left="709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1D767E" w:rsidRPr="007B56A8" w:rsidRDefault="001D767E" w:rsidP="001D767E">
      <w:pPr>
        <w:spacing w:line="240" w:lineRule="atLeast"/>
        <w:ind w:left="709"/>
        <w:jc w:val="both"/>
        <w:rPr>
          <w:b/>
        </w:rPr>
      </w:pPr>
    </w:p>
    <w:p w:rsidR="001D767E" w:rsidRPr="007B56A8" w:rsidRDefault="001D767E" w:rsidP="001D767E">
      <w:pPr>
        <w:spacing w:line="240" w:lineRule="atLeast"/>
        <w:ind w:left="709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1D767E" w:rsidRPr="007B56A8" w:rsidRDefault="001D767E" w:rsidP="001D767E">
      <w:pPr>
        <w:spacing w:line="240" w:lineRule="atLeast"/>
        <w:ind w:left="709"/>
        <w:jc w:val="both"/>
        <w:rPr>
          <w:b/>
        </w:rPr>
      </w:pPr>
      <w:r w:rsidRPr="007B56A8">
        <w:rPr>
          <w:b/>
        </w:rPr>
        <w:t xml:space="preserve">участковой  избирательной комиссии №15                                Т.Л. </w:t>
      </w:r>
      <w:proofErr w:type="spellStart"/>
      <w:r w:rsidRPr="007B56A8">
        <w:rPr>
          <w:b/>
        </w:rPr>
        <w:t>Касьянчук</w:t>
      </w:r>
      <w:proofErr w:type="spellEnd"/>
    </w:p>
    <w:p w:rsidR="001D767E" w:rsidRPr="00C50A08" w:rsidRDefault="001D767E" w:rsidP="001D767E">
      <w:pPr>
        <w:ind w:left="709"/>
      </w:pPr>
    </w:p>
    <w:p w:rsidR="001D767E" w:rsidRPr="00C50A08" w:rsidRDefault="001D767E" w:rsidP="001D767E"/>
    <w:p w:rsidR="001D767E" w:rsidRDefault="001D767E" w:rsidP="001D767E">
      <w:pPr>
        <w:rPr>
          <w:b/>
        </w:rPr>
        <w:sectPr w:rsidR="001D767E" w:rsidSect="00EE0F59">
          <w:pgSz w:w="11906" w:h="16838"/>
          <w:pgMar w:top="284" w:right="1133" w:bottom="284" w:left="993" w:header="720" w:footer="720" w:gutter="0"/>
          <w:cols w:space="720"/>
        </w:sectPr>
      </w:pPr>
      <w:r>
        <w:rPr>
          <w:b/>
        </w:rPr>
        <w:br w:type="page"/>
      </w:r>
    </w:p>
    <w:p w:rsidR="001D767E" w:rsidRPr="00FA548C" w:rsidRDefault="001D767E" w:rsidP="001D767E">
      <w:pPr>
        <w:jc w:val="right"/>
      </w:pPr>
      <w:r>
        <w:lastRenderedPageBreak/>
        <w:t>Приложение №1</w:t>
      </w:r>
    </w:p>
    <w:p w:rsidR="001D767E" w:rsidRDefault="001D767E" w:rsidP="001D767E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1D767E" w:rsidRPr="00381CC8" w:rsidRDefault="001D767E" w:rsidP="001D767E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1D767E" w:rsidRPr="00381CC8" w:rsidRDefault="001D767E" w:rsidP="001D767E">
      <w:pPr>
        <w:jc w:val="right"/>
      </w:pPr>
      <w:r>
        <w:t>избирательного участка №15</w:t>
      </w:r>
    </w:p>
    <w:p w:rsidR="001D767E" w:rsidRPr="008755E4" w:rsidRDefault="001D767E" w:rsidP="001D767E">
      <w:pPr>
        <w:ind w:left="4536"/>
        <w:jc w:val="right"/>
      </w:pPr>
      <w:r w:rsidRPr="00381CC8">
        <w:rPr>
          <w:lang w:val="x-none"/>
        </w:rPr>
        <w:t xml:space="preserve">от </w:t>
      </w:r>
      <w:r>
        <w:t>19.06.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4</w:t>
      </w:r>
    </w:p>
    <w:p w:rsidR="001D767E" w:rsidRPr="000344BF" w:rsidRDefault="001D767E" w:rsidP="001D767E">
      <w:pPr>
        <w:jc w:val="right"/>
      </w:pPr>
    </w:p>
    <w:p w:rsidR="001D767E" w:rsidRDefault="001D767E" w:rsidP="001D767E">
      <w:pPr>
        <w:tabs>
          <w:tab w:val="left" w:pos="14570"/>
        </w:tabs>
        <w:jc w:val="center"/>
        <w:rPr>
          <w:b/>
          <w:sz w:val="28"/>
        </w:rPr>
      </w:pPr>
      <w:r>
        <w:rPr>
          <w:b/>
          <w:sz w:val="28"/>
        </w:rPr>
        <w:t>Календарный план</w:t>
      </w:r>
    </w:p>
    <w:p w:rsidR="001D767E" w:rsidRDefault="001D767E" w:rsidP="001D767E">
      <w:pPr>
        <w:tabs>
          <w:tab w:val="left" w:pos="14570"/>
        </w:tabs>
        <w:jc w:val="center"/>
        <w:rPr>
          <w:b/>
          <w:sz w:val="28"/>
        </w:rPr>
      </w:pPr>
      <w:r>
        <w:rPr>
          <w:b/>
          <w:sz w:val="28"/>
        </w:rPr>
        <w:t xml:space="preserve">мероприятий по подготовке и проведению выборов главы  </w:t>
      </w:r>
    </w:p>
    <w:p w:rsidR="001D767E" w:rsidRDefault="001D767E" w:rsidP="001D767E">
      <w:pPr>
        <w:tabs>
          <w:tab w:val="left" w:pos="1457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Светлый</w:t>
      </w:r>
      <w:proofErr w:type="gramEnd"/>
    </w:p>
    <w:p w:rsidR="001D767E" w:rsidRDefault="001D767E" w:rsidP="001D767E">
      <w:pPr>
        <w:tabs>
          <w:tab w:val="left" w:pos="14570"/>
        </w:tabs>
        <w:jc w:val="right"/>
        <w:rPr>
          <w:b/>
          <w:sz w:val="18"/>
        </w:rPr>
      </w:pPr>
    </w:p>
    <w:p w:rsidR="001D767E" w:rsidRDefault="001D767E" w:rsidP="001D767E">
      <w:pPr>
        <w:tabs>
          <w:tab w:val="left" w:pos="14570"/>
        </w:tabs>
        <w:jc w:val="right"/>
        <w:rPr>
          <w:b/>
          <w:sz w:val="28"/>
        </w:rPr>
      </w:pPr>
      <w:r>
        <w:rPr>
          <w:b/>
          <w:sz w:val="28"/>
        </w:rPr>
        <w:t>День голосования (дни голосования) – 10 сентября 2023 года</w:t>
      </w:r>
    </w:p>
    <w:p w:rsidR="001D767E" w:rsidRDefault="001D767E" w:rsidP="001D767E">
      <w:pPr>
        <w:tabs>
          <w:tab w:val="left" w:pos="14570"/>
        </w:tabs>
        <w:rPr>
          <w:b/>
          <w:sz w:val="14"/>
        </w:rPr>
      </w:pPr>
    </w:p>
    <w:tbl>
      <w:tblPr>
        <w:tblW w:w="1074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62"/>
        <w:gridCol w:w="2492"/>
        <w:gridCol w:w="1734"/>
        <w:gridCol w:w="2494"/>
      </w:tblGrid>
      <w:tr w:rsidR="001D767E" w:rsidRPr="00D54F4F" w:rsidTr="00AC5403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№</w:t>
            </w:r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54F4F">
              <w:rPr>
                <w:b/>
                <w:lang w:eastAsia="en-US"/>
              </w:rPr>
              <w:t>п</w:t>
            </w:r>
            <w:proofErr w:type="gramEnd"/>
            <w:r w:rsidRPr="00D54F4F">
              <w:rPr>
                <w:b/>
                <w:lang w:eastAsia="en-US"/>
              </w:rPr>
              <w:t>/п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Содержание мероприятий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Исполнители</w:t>
            </w:r>
          </w:p>
        </w:tc>
      </w:tr>
      <w:tr w:rsidR="001D767E" w:rsidRPr="00D54F4F" w:rsidTr="00AC5403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Назначение выборов главы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Не ранее 11 июня 2023 года и не позднее 21 июня 2023 г.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Представительный орган муниципального образования</w:t>
            </w:r>
          </w:p>
        </w:tc>
      </w:tr>
      <w:tr w:rsidR="001D767E" w:rsidRPr="00D54F4F" w:rsidTr="00AC5403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Опубликование в СМИ решения представительного органа муниципального образования о назначении выборов в органы местного самоуправления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Не позднее, чем через 5 дней со дня его принятия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Представительный орган муниципального образования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D54F4F" w:rsidRDefault="001D767E" w:rsidP="001D767E">
      <w:pPr>
        <w:tabs>
          <w:tab w:val="left" w:pos="14570"/>
        </w:tabs>
        <w:rPr>
          <w:b/>
        </w:rPr>
      </w:pP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>Избирательные участки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843"/>
        <w:gridCol w:w="2444"/>
      </w:tblGrid>
      <w:tr w:rsidR="001D767E" w:rsidRPr="00D54F4F" w:rsidTr="00AC540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D54F4F">
              <w:rPr>
                <w:color w:val="000000"/>
                <w:lang w:eastAsia="en-US"/>
              </w:rPr>
              <w:t>на части территории</w:t>
            </w:r>
            <w:proofErr w:type="gramEnd"/>
            <w:r w:rsidRPr="00D54F4F">
              <w:rPr>
                <w:color w:val="000000"/>
                <w:lang w:eastAsia="en-US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31 июля 2023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Глава муниципального образования</w:t>
            </w:r>
          </w:p>
        </w:tc>
      </w:tr>
      <w:tr w:rsidR="001D767E" w:rsidRPr="00D54F4F" w:rsidTr="00AC540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Уточнение перечня избирательных участков и их границ в случаях, предусмотренных пунктом 2 статьи 19 Федерального закона № 67-ФЗ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Вне периода избирательной кампании, кампании референдума, а в исключительных случаях не позднее, чем за 70 дней до дня голосования.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вне периода избирательной кампании, кампании референдума, а в исключительных случаях не позднее </w:t>
            </w:r>
            <w:r w:rsidRPr="00D54F4F">
              <w:rPr>
                <w:lang w:eastAsia="en-US"/>
              </w:rPr>
              <w:br/>
              <w:t>1 июля 2023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Глава муниципального образования</w:t>
            </w:r>
            <w:r w:rsidRPr="00D54F4F">
              <w:rPr>
                <w:lang w:eastAsia="en-US"/>
              </w:rPr>
              <w:t xml:space="preserve"> по согласованию с соответствующей территориальной избирательной комиссией</w:t>
            </w:r>
          </w:p>
        </w:tc>
      </w:tr>
    </w:tbl>
    <w:p w:rsidR="001D767E" w:rsidRPr="00D54F4F" w:rsidRDefault="001D767E" w:rsidP="001D767E">
      <w:pPr>
        <w:tabs>
          <w:tab w:val="left" w:pos="14570"/>
        </w:tabs>
        <w:rPr>
          <w:b/>
        </w:rPr>
      </w:pP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>Списки избирателей</w:t>
      </w: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</w:p>
    <w:tbl>
      <w:tblPr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843"/>
        <w:gridCol w:w="2410"/>
      </w:tblGrid>
      <w:tr w:rsidR="001D767E" w:rsidRPr="00D54F4F" w:rsidTr="00AC5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Не </w:t>
            </w:r>
            <w:proofErr w:type="gramStart"/>
            <w:r w:rsidRPr="00D54F4F">
              <w:rPr>
                <w:lang w:eastAsia="en-US"/>
              </w:rPr>
              <w:t>позднее</w:t>
            </w:r>
            <w:proofErr w:type="gramEnd"/>
            <w:r w:rsidRPr="00D54F4F">
              <w:rPr>
                <w:lang w:eastAsia="en-US"/>
              </w:rPr>
              <w:t xml:space="preserve"> чем 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30 августа 2023 года</w:t>
            </w:r>
          </w:p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Территориальная избирательная комиссия</w:t>
            </w:r>
          </w:p>
        </w:tc>
      </w:tr>
      <w:tr w:rsidR="001D767E" w:rsidRPr="00D54F4F" w:rsidTr="00AC5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Представление списка избирателей для ознакомления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30 августа 2023 года</w:t>
            </w:r>
          </w:p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54F4F">
              <w:rPr>
                <w:lang w:eastAsia="en-US"/>
              </w:rPr>
              <w:t xml:space="preserve"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</w:t>
            </w:r>
            <w:r w:rsidRPr="00D54F4F">
              <w:rPr>
                <w:lang w:eastAsia="en-US"/>
              </w:rPr>
              <w:lastRenderedPageBreak/>
              <w:t>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Участковые избирательные комиссии</w:t>
            </w:r>
          </w:p>
        </w:tc>
      </w:tr>
      <w:tr w:rsidR="001D767E" w:rsidRPr="00D54F4F" w:rsidTr="00AC5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позднее</w:t>
            </w:r>
          </w:p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9 сентября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</w:tbl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 xml:space="preserve">Выдвижение кандидатов </w:t>
      </w: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1D767E" w:rsidRPr="00D54F4F" w:rsidTr="00AC5403">
        <w:trPr>
          <w:trHeight w:val="3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Управление Минюста России </w:t>
            </w:r>
            <w:proofErr w:type="gramStart"/>
            <w:r w:rsidRPr="00D54F4F">
              <w:rPr>
                <w:lang w:eastAsia="en-US"/>
              </w:rPr>
              <w:t>по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Ханты-Мансийскому автономному</w:t>
            </w:r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округу – Югре</w:t>
            </w:r>
          </w:p>
        </w:tc>
      </w:tr>
      <w:tr w:rsidR="001D767E" w:rsidRPr="00D54F4F" w:rsidTr="00AC5403">
        <w:trPr>
          <w:trHeight w:val="10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Выдвижение кандидатов на должность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6 июля 2023 года до 18:00 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pStyle w:val="2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1D767E" w:rsidRPr="00D54F4F" w:rsidTr="00AC5403">
        <w:trPr>
          <w:trHeight w:val="2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Обращение в соответствующие органы с представлением о проверке достоверности сведений о кандидатах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D54F4F" w:rsidRDefault="001D767E" w:rsidP="001D767E">
      <w:pPr>
        <w:pStyle w:val="1"/>
        <w:rPr>
          <w:b w:val="0"/>
          <w:sz w:val="20"/>
        </w:rPr>
      </w:pPr>
    </w:p>
    <w:p w:rsidR="001D767E" w:rsidRPr="002940AF" w:rsidRDefault="001D767E" w:rsidP="001D767E">
      <w:pPr>
        <w:pStyle w:val="1"/>
        <w:jc w:val="center"/>
        <w:rPr>
          <w:b w:val="0"/>
          <w:sz w:val="20"/>
        </w:rPr>
      </w:pPr>
      <w:r w:rsidRPr="002940AF">
        <w:rPr>
          <w:sz w:val="20"/>
        </w:rPr>
        <w:t>Сбор подписей в поддержку выдвижения кандидата</w:t>
      </w:r>
    </w:p>
    <w:p w:rsidR="001D767E" w:rsidRPr="00D54F4F" w:rsidRDefault="001D767E" w:rsidP="001D767E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lastRenderedPageBreak/>
              <w:t>6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Сбор подписей в поддержку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Граждане Российской Федерации, достигшие 18 лет.</w:t>
            </w: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Утверждение образца заполнения подписного листа в соответствии с требованиями пункта 8.1. статьи 37 Федерального закона № 67-ФЗ</w:t>
            </w:r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До начала выдвижения кандидатов, списков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 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D54F4F" w:rsidRDefault="001D767E" w:rsidP="001D767E"/>
    <w:p w:rsidR="001D767E" w:rsidRPr="00D54F4F" w:rsidRDefault="001D767E" w:rsidP="001D767E">
      <w:pPr>
        <w:pStyle w:val="af8"/>
        <w:rPr>
          <w:sz w:val="20"/>
          <w:szCs w:val="20"/>
        </w:rPr>
      </w:pPr>
      <w:r w:rsidRPr="00D54F4F">
        <w:rPr>
          <w:sz w:val="20"/>
          <w:szCs w:val="20"/>
        </w:rPr>
        <w:t>Регистрация кандидатов</w:t>
      </w:r>
    </w:p>
    <w:p w:rsidR="001D767E" w:rsidRPr="00D54F4F" w:rsidRDefault="001D767E" w:rsidP="001D767E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1D767E" w:rsidRPr="00D54F4F" w:rsidTr="00AC540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7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Представление документов для регистрации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54F4F">
              <w:rPr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До 18:00</w:t>
            </w:r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Кандидат</w:t>
            </w:r>
          </w:p>
        </w:tc>
      </w:tr>
      <w:tr w:rsidR="001D767E" w:rsidRPr="00D54F4F" w:rsidTr="00AC540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tabs>
                <w:tab w:val="left" w:pos="14570"/>
              </w:tabs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54F4F">
              <w:rPr>
                <w:lang w:eastAsia="en-US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D54F4F" w:rsidRDefault="001D767E" w:rsidP="001D767E">
      <w:pPr>
        <w:pStyle w:val="af8"/>
        <w:rPr>
          <w:sz w:val="20"/>
          <w:szCs w:val="20"/>
        </w:rPr>
      </w:pPr>
    </w:p>
    <w:p w:rsidR="001D767E" w:rsidRPr="00D54F4F" w:rsidRDefault="001D767E" w:rsidP="001D767E">
      <w:pPr>
        <w:pStyle w:val="af8"/>
        <w:rPr>
          <w:sz w:val="20"/>
          <w:szCs w:val="20"/>
        </w:rPr>
      </w:pPr>
      <w:r w:rsidRPr="00D54F4F">
        <w:rPr>
          <w:sz w:val="20"/>
          <w:szCs w:val="20"/>
        </w:rPr>
        <w:t>Информирование избирателей и предвыборная агитация</w:t>
      </w:r>
    </w:p>
    <w:p w:rsidR="001D767E" w:rsidRPr="00D54F4F" w:rsidRDefault="001D767E" w:rsidP="001D767E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2551"/>
        <w:gridCol w:w="1701"/>
        <w:gridCol w:w="2552"/>
      </w:tblGrid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Начало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со дня представления кандидатом в избирательную комиссию заявления о </w:t>
            </w:r>
            <w:r w:rsidRPr="00D54F4F">
              <w:rPr>
                <w:lang w:eastAsia="en-US"/>
              </w:rPr>
              <w:lastRenderedPageBreak/>
              <w:t>согласии баллотироваться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Кандидат</w:t>
            </w: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Начинается за 28 дней до дня голосования. Прекращается 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с 12 августа 2023 года и до 00:00  </w:t>
            </w:r>
            <w:r w:rsidRPr="00D54F4F">
              <w:rPr>
                <w:lang w:eastAsia="en-US"/>
              </w:rPr>
              <w:br/>
              <w:t>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Зарегистрированный кандидат</w:t>
            </w: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Прекращение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В ноль часов по местному времени </w:t>
            </w:r>
            <w:r w:rsidRPr="00D54F4F">
              <w:rPr>
                <w:color w:val="000000"/>
                <w:lang w:eastAsia="en-US"/>
              </w:rPr>
              <w:t>первого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прекращается в 00:00 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Зарегистрированный кандидат </w:t>
            </w: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12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Начало распространения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предоставления экземпляров или их копий в соответствующую избирательную комиссию, сведений об изготовителе и заказчике этих материалов,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Зарегистрированный кандидат</w:t>
            </w: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13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Органы местного самоуправления по предложению участковой избирательной комиссии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D54F4F">
              <w:rPr>
                <w:lang w:eastAsia="en-US"/>
              </w:rPr>
              <w:t>После завершения регистрации кандидатов, 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1D767E" w:rsidRPr="00D54F4F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участием представителей соответствующих организаций телерадиовещания</w:t>
            </w:r>
          </w:p>
        </w:tc>
      </w:tr>
      <w:tr w:rsidR="001D767E" w:rsidRPr="00D54F4F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D54F4F">
              <w:rPr>
                <w:lang w:eastAsia="en-US"/>
              </w:rPr>
              <w:t>После завершения регистрации кандидатов,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Редакции периодических печатных изданий</w:t>
            </w:r>
          </w:p>
        </w:tc>
      </w:tr>
    </w:tbl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>Финансовое обеспечение выборов</w:t>
      </w:r>
    </w:p>
    <w:p w:rsidR="001D767E" w:rsidRPr="00D54F4F" w:rsidRDefault="001D767E" w:rsidP="001D767E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3"/>
        <w:gridCol w:w="2551"/>
        <w:gridCol w:w="1559"/>
        <w:gridCol w:w="2695"/>
      </w:tblGrid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14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чем в десятидневный срок со дня официального опубликования (публикации) решения о назначении соответствующих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2592"/>
                <w:tab w:val="left" w:pos="14570"/>
              </w:tabs>
              <w:spacing w:line="276" w:lineRule="auto"/>
              <w:ind w:left="-108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Глава администрации муниципального образования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Сразу после поступления в соответствующую избирательную комиссию документов кандидата  на 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</w:t>
            </w:r>
            <w:r w:rsidRPr="00D54F4F">
              <w:rPr>
                <w:lang w:eastAsia="en-US"/>
              </w:rPr>
              <w:lastRenderedPageBreak/>
              <w:t xml:space="preserve">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lastRenderedPageBreak/>
              <w:t>16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Представление информации о поступлении и расходовании средств избирательного фонда соответствующего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Кредитная организация – держатель специального избирательного счета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54F4F">
              <w:rPr>
                <w:color w:val="000000"/>
                <w:lang w:eastAsia="en-US"/>
              </w:rPr>
              <w:t>17</w:t>
            </w:r>
            <w:r w:rsidRPr="00D54F4F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Проверка достоверности сведений, указанных физическими и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 представлениям избирательной комиссии в пятидневный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18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Представление в избирательную комиссию </w:t>
            </w: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итогового финансового отчета</w:t>
            </w: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Кандидат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19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Не позднее чем через 3 месяца со дня официального опубликования </w:t>
            </w:r>
            <w:proofErr w:type="gramStart"/>
            <w:r w:rsidRPr="00D54F4F">
              <w:rPr>
                <w:lang w:eastAsia="en-US"/>
              </w:rPr>
              <w:t>общих</w:t>
            </w:r>
            <w:proofErr w:type="gramEnd"/>
          </w:p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</w:tc>
      </w:tr>
      <w:tr w:rsidR="001D767E" w:rsidRPr="00D54F4F" w:rsidTr="00AC5403">
        <w:trPr>
          <w:trHeight w:val="720"/>
        </w:trPr>
        <w:tc>
          <w:tcPr>
            <w:tcW w:w="10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Проведение голосования, определение его итогов и результатов выборов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2</w:t>
            </w:r>
            <w:r w:rsidRPr="00D54F4F">
              <w:rPr>
                <w:lang w:eastAsia="en-US"/>
              </w:rPr>
              <w:lastRenderedPageBreak/>
              <w:t>2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D54F4F">
              <w:rPr>
                <w:lang w:eastAsia="en-US"/>
              </w:rPr>
              <w:t>контроля за</w:t>
            </w:r>
            <w:proofErr w:type="gramEnd"/>
            <w:r w:rsidRPr="00D54F4F">
              <w:rPr>
                <w:lang w:eastAsia="en-US"/>
              </w:rPr>
              <w:t xml:space="preserve"> изготовлением бюллетеней.</w:t>
            </w: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 xml:space="preserve">Не позднее, чем за 20 </w:t>
            </w:r>
            <w:r w:rsidRPr="00D54F4F">
              <w:rPr>
                <w:lang w:eastAsia="en-US"/>
              </w:rPr>
              <w:lastRenderedPageBreak/>
              <w:t>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 xml:space="preserve">Не позднее </w:t>
            </w:r>
            <w:r w:rsidRPr="00D54F4F">
              <w:rPr>
                <w:lang w:eastAsia="en-US"/>
              </w:rPr>
              <w:lastRenderedPageBreak/>
              <w:t>20.08.2023г.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 xml:space="preserve">Участковая </w:t>
            </w:r>
            <w:r w:rsidRPr="00D54F4F">
              <w:rPr>
                <w:lang w:eastAsia="en-US"/>
              </w:rPr>
              <w:lastRenderedPageBreak/>
              <w:t xml:space="preserve">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Утверждение текста избирательного бюллетеня.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20.08.2023г.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Изготовление избирательных бюллетеней в типографии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</w:t>
            </w:r>
            <w:r w:rsidRPr="00D54F4F">
              <w:rPr>
                <w:lang w:eastAsia="en-US"/>
              </w:rPr>
              <w:lastRenderedPageBreak/>
              <w:t xml:space="preserve">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Полиграфическая организация по заказу участковой избирательной комиссии избирательного участка №15, на которую </w:t>
            </w:r>
            <w:r w:rsidRPr="00D54F4F">
              <w:rPr>
                <w:lang w:eastAsia="en-US"/>
              </w:rPr>
              <w:lastRenderedPageBreak/>
              <w:t xml:space="preserve">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Передача типографией 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Полиграфическая организация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lang w:eastAsia="en-US"/>
              </w:rPr>
              <w:t>Передача избирательных бюллетеней по акту в участковые избирательные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1 день до дня голосования (в том числе досрочного)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 28.08.2023 г.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досрочного голосования в помещениях участковых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3</w:t>
            </w:r>
            <w:r>
              <w:rPr>
                <w:lang w:eastAsia="en-US"/>
              </w:rPr>
              <w:t>1</w:t>
            </w:r>
            <w:r w:rsidRPr="00D54F4F">
              <w:rPr>
                <w:lang w:eastAsia="en-US"/>
              </w:rPr>
              <w:t>.08.2023 г. по 09.09.2023 г. включительно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54F4F">
              <w:rPr>
                <w:rFonts w:eastAsia="Calibri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ранее 2</w:t>
            </w:r>
            <w:r>
              <w:rPr>
                <w:lang w:eastAsia="en-US"/>
              </w:rPr>
              <w:t>1</w:t>
            </w:r>
            <w:r w:rsidRPr="00D54F4F">
              <w:rPr>
                <w:lang w:eastAsia="en-US"/>
              </w:rPr>
              <w:t>.08.2023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голосования в день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8 до 20 часов по местному времени в дни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8:00 до 20:00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сентября 2023 года</w:t>
            </w:r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Подсчет голосов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Сразу после окончания времени голосования без перерыва до установления итогов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31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32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подписания протокола об итогах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33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Направление первого экземпляра протокола участковой избирательной комиссии об итогах голосования в соответствующую избирательную комиссию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</w:t>
            </w:r>
            <w:r w:rsidRPr="00D54F4F">
              <w:rPr>
                <w:lang w:val="en-US" w:eastAsia="en-US"/>
              </w:rPr>
              <w:t xml:space="preserve"> </w:t>
            </w:r>
            <w:r w:rsidRPr="00D54F4F">
              <w:rPr>
                <w:lang w:eastAsia="en-US"/>
              </w:rPr>
              <w:t>избирательная комиссия</w:t>
            </w: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D54F4F">
              <w:rPr>
                <w:color w:val="000000"/>
                <w:spacing w:val="1"/>
                <w:lang w:eastAsia="en-US"/>
              </w:rPr>
              <w:t>Обработка итогов голосования в избирательной комиссии на основании первых экземпляров протоколов участковых избирательных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</w:t>
            </w:r>
            <w:r w:rsidRPr="00D54F4F">
              <w:rPr>
                <w:lang w:eastAsia="en-US"/>
              </w:rPr>
              <w:lastRenderedPageBreak/>
              <w:t xml:space="preserve">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Определение результатов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получения протоколов из участковых комиссий, не позднее чем через пять дней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15 сентября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Направление в средства массовой информации общих данных о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но не позднее чем через один месяц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10 октября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</w:tc>
      </w:tr>
      <w:tr w:rsidR="001D767E" w:rsidRPr="00D54F4F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D54F4F" w:rsidRDefault="001D767E" w:rsidP="001D767E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54F4F">
              <w:rPr>
                <w:lang w:eastAsia="en-US"/>
              </w:rPr>
              <w:t xml:space="preserve">Официальное опубликование (обнародование) полных данных о результатах выборов в объеме данных, которые содержатся в протоколе </w:t>
            </w:r>
            <w:r w:rsidRPr="00D54F4F">
              <w:rPr>
                <w:lang w:eastAsia="en-US"/>
              </w:rPr>
              <w:lastRenderedPageBreak/>
              <w:t>соответствующей избирательной комиссии, и данных,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в течение двух месяцев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10 ноября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D54F4F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</w:t>
            </w:r>
            <w:r w:rsidRPr="00D54F4F">
              <w:rPr>
                <w:lang w:eastAsia="en-US"/>
              </w:rPr>
              <w:lastRenderedPageBreak/>
              <w:t xml:space="preserve">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1D767E" w:rsidRPr="00D54F4F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8965E7" w:rsidRDefault="001D767E" w:rsidP="001D767E">
      <w:pPr>
        <w:jc w:val="center"/>
      </w:pP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Сокращения:</w:t>
      </w: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 xml:space="preserve">Закон ХМАО- 36** -  Закон Ханты-Мансийского автономного округа – Югры от 18.06.2003 № 36-оз «О системе избирательных комиссий </w:t>
      </w:r>
      <w:proofErr w:type="gramStart"/>
      <w:r w:rsidRPr="00B748A8">
        <w:rPr>
          <w:sz w:val="16"/>
          <w:szCs w:val="16"/>
        </w:rPr>
        <w:t>в</w:t>
      </w:r>
      <w:proofErr w:type="gramEnd"/>
      <w:r w:rsidRPr="00B748A8">
        <w:rPr>
          <w:sz w:val="16"/>
          <w:szCs w:val="16"/>
        </w:rPr>
        <w:t xml:space="preserve">    </w:t>
      </w:r>
      <w:proofErr w:type="gramStart"/>
      <w:r w:rsidRPr="00B748A8">
        <w:rPr>
          <w:sz w:val="16"/>
          <w:szCs w:val="16"/>
        </w:rPr>
        <w:t>Ханты-Мансийском</w:t>
      </w:r>
      <w:proofErr w:type="gramEnd"/>
      <w:r w:rsidRPr="00B748A8">
        <w:rPr>
          <w:sz w:val="16"/>
          <w:szCs w:val="16"/>
        </w:rPr>
        <w:t xml:space="preserve"> автономном округе – Югре»;</w:t>
      </w: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 xml:space="preserve">Закон ХМАО- 81*** -  Закон Ханты-Мансийского автономного округа – Югры от 30.09.2011 № 81-оз «О выборах представительного органа муниципального образования </w:t>
      </w:r>
      <w:proofErr w:type="gramStart"/>
      <w:r w:rsidRPr="00B748A8">
        <w:rPr>
          <w:sz w:val="16"/>
          <w:szCs w:val="16"/>
        </w:rPr>
        <w:t>в</w:t>
      </w:r>
      <w:proofErr w:type="gramEnd"/>
      <w:r w:rsidRPr="00B748A8">
        <w:rPr>
          <w:sz w:val="16"/>
          <w:szCs w:val="16"/>
        </w:rPr>
        <w:t xml:space="preserve"> </w:t>
      </w:r>
      <w:proofErr w:type="gramStart"/>
      <w:r w:rsidRPr="00B748A8">
        <w:rPr>
          <w:sz w:val="16"/>
          <w:szCs w:val="16"/>
        </w:rPr>
        <w:t>Ханты-Мансийском</w:t>
      </w:r>
      <w:proofErr w:type="gramEnd"/>
      <w:r w:rsidRPr="00B748A8">
        <w:rPr>
          <w:sz w:val="16"/>
          <w:szCs w:val="16"/>
        </w:rPr>
        <w:t xml:space="preserve"> автономном округе – Югре».</w:t>
      </w:r>
    </w:p>
    <w:p w:rsidR="001D767E" w:rsidRDefault="001D767E" w:rsidP="001D767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767E" w:rsidRPr="00FA548C" w:rsidRDefault="001D767E" w:rsidP="001D767E">
      <w:pPr>
        <w:jc w:val="right"/>
      </w:pPr>
      <w:r>
        <w:lastRenderedPageBreak/>
        <w:t>Приложение №2</w:t>
      </w:r>
    </w:p>
    <w:p w:rsidR="001D767E" w:rsidRDefault="001D767E" w:rsidP="001D767E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1D767E" w:rsidRPr="00381CC8" w:rsidRDefault="001D767E" w:rsidP="001D767E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1D767E" w:rsidRPr="00381CC8" w:rsidRDefault="001D767E" w:rsidP="001D767E">
      <w:pPr>
        <w:jc w:val="right"/>
      </w:pPr>
      <w:r>
        <w:t>избирательного участка №15</w:t>
      </w:r>
    </w:p>
    <w:p w:rsidR="001D767E" w:rsidRPr="008755E4" w:rsidRDefault="001D767E" w:rsidP="001D767E">
      <w:pPr>
        <w:ind w:left="4536"/>
        <w:jc w:val="right"/>
      </w:pPr>
      <w:r w:rsidRPr="00381CC8">
        <w:rPr>
          <w:lang w:val="x-none"/>
        </w:rPr>
        <w:t xml:space="preserve">от </w:t>
      </w:r>
      <w:r>
        <w:t>19.06.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4</w:t>
      </w:r>
    </w:p>
    <w:p w:rsidR="001D767E" w:rsidRPr="000344BF" w:rsidRDefault="001D767E" w:rsidP="001D767E">
      <w:pPr>
        <w:jc w:val="right"/>
      </w:pPr>
    </w:p>
    <w:p w:rsidR="001D767E" w:rsidRPr="00B12923" w:rsidRDefault="001D767E" w:rsidP="001D767E">
      <w:pPr>
        <w:jc w:val="center"/>
        <w:rPr>
          <w:b/>
          <w:bCs/>
        </w:rPr>
      </w:pPr>
      <w:r w:rsidRPr="00B12923">
        <w:rPr>
          <w:b/>
          <w:bCs/>
        </w:rPr>
        <w:t>КАЛЕНДАРНЫЙ ПЛАН</w:t>
      </w:r>
    </w:p>
    <w:p w:rsidR="001D767E" w:rsidRPr="00B12923" w:rsidRDefault="001D767E" w:rsidP="001D767E">
      <w:pPr>
        <w:jc w:val="center"/>
        <w:rPr>
          <w:b/>
          <w:bCs/>
        </w:rPr>
      </w:pPr>
      <w:r w:rsidRPr="00B12923">
        <w:rPr>
          <w:b/>
          <w:bCs/>
        </w:rPr>
        <w:t xml:space="preserve">мероприятий по подготовке и проведению выборов депутатов </w:t>
      </w:r>
    </w:p>
    <w:p w:rsidR="001D767E" w:rsidRPr="00B12923" w:rsidRDefault="001D767E" w:rsidP="001D767E">
      <w:pPr>
        <w:jc w:val="center"/>
      </w:pPr>
      <w:r w:rsidRPr="00B12923">
        <w:rPr>
          <w:b/>
          <w:bCs/>
        </w:rPr>
        <w:t xml:space="preserve">Совета депутатов сельского поселения </w:t>
      </w:r>
      <w:proofErr w:type="gramStart"/>
      <w:r w:rsidRPr="00B12923">
        <w:rPr>
          <w:b/>
          <w:bCs/>
        </w:rPr>
        <w:t>Светлый</w:t>
      </w:r>
      <w:proofErr w:type="gramEnd"/>
      <w:r w:rsidRPr="00B12923">
        <w:rPr>
          <w:b/>
          <w:bCs/>
        </w:rPr>
        <w:t xml:space="preserve"> пятого созыва</w:t>
      </w:r>
    </w:p>
    <w:p w:rsidR="001D767E" w:rsidRDefault="001D767E" w:rsidP="001D767E">
      <w:pPr>
        <w:ind w:left="7788" w:firstLine="708"/>
        <w:jc w:val="center"/>
        <w:rPr>
          <w:b/>
          <w:bCs/>
          <w:szCs w:val="28"/>
        </w:rPr>
      </w:pPr>
    </w:p>
    <w:p w:rsidR="001D767E" w:rsidRDefault="001D767E" w:rsidP="001D767E">
      <w:pPr>
        <w:tabs>
          <w:tab w:val="left" w:pos="14570"/>
        </w:tabs>
        <w:jc w:val="right"/>
        <w:rPr>
          <w:b/>
          <w:sz w:val="28"/>
        </w:rPr>
      </w:pPr>
      <w:r>
        <w:rPr>
          <w:b/>
          <w:sz w:val="28"/>
        </w:rPr>
        <w:t>День голосования (дни голосования) – 10 сентября 2023 года</w:t>
      </w:r>
    </w:p>
    <w:p w:rsidR="001D767E" w:rsidRDefault="001D767E" w:rsidP="001D767E">
      <w:pPr>
        <w:tabs>
          <w:tab w:val="left" w:pos="14570"/>
        </w:tabs>
        <w:rPr>
          <w:b/>
          <w:sz w:val="14"/>
        </w:rPr>
      </w:pPr>
    </w:p>
    <w:tbl>
      <w:tblPr>
        <w:tblW w:w="1074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62"/>
        <w:gridCol w:w="2492"/>
        <w:gridCol w:w="1734"/>
        <w:gridCol w:w="2494"/>
      </w:tblGrid>
      <w:tr w:rsidR="001D767E" w:rsidRPr="00B12923" w:rsidTr="00AC5403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№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12923">
              <w:rPr>
                <w:b/>
                <w:lang w:eastAsia="en-US"/>
              </w:rPr>
              <w:t>п</w:t>
            </w:r>
            <w:proofErr w:type="gramEnd"/>
            <w:r w:rsidRPr="00B12923">
              <w:rPr>
                <w:b/>
                <w:lang w:eastAsia="en-US"/>
              </w:rPr>
              <w:t>/п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Содержание мероприятий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Исполнители</w:t>
            </w:r>
          </w:p>
        </w:tc>
      </w:tr>
      <w:tr w:rsidR="001D767E" w:rsidRPr="00B12923" w:rsidTr="00AC5403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Назначение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 пятого созыва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Не ранее 11 июня 2023 года и не позднее 21 июня 2023 г.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Представительный орган муниципального образования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B12923" w:rsidTr="00AC5403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Опубликование в СМИ решения о назначении выборов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Не позднее, чем через 5 дней со дня его принятия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Представительный орган муниципального образования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B12923" w:rsidRDefault="001D767E" w:rsidP="001D767E">
      <w:pPr>
        <w:tabs>
          <w:tab w:val="left" w:pos="14570"/>
        </w:tabs>
        <w:rPr>
          <w:b/>
        </w:rPr>
      </w:pP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>Избирательные участки</w:t>
      </w:r>
    </w:p>
    <w:tbl>
      <w:tblPr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843"/>
        <w:gridCol w:w="2410"/>
      </w:tblGrid>
      <w:tr w:rsidR="001D767E" w:rsidRPr="00B12923" w:rsidTr="00AC540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B12923">
              <w:rPr>
                <w:color w:val="000000"/>
                <w:lang w:eastAsia="en-US"/>
              </w:rPr>
              <w:t>на части территории</w:t>
            </w:r>
            <w:proofErr w:type="gramEnd"/>
            <w:r w:rsidRPr="00B12923">
              <w:rPr>
                <w:color w:val="000000"/>
                <w:lang w:eastAsia="en-US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31 июля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Глава муниципального образования</w:t>
            </w:r>
          </w:p>
        </w:tc>
      </w:tr>
      <w:tr w:rsidR="001D767E" w:rsidRPr="00B12923" w:rsidTr="00AC540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Уточнение перечня избирательных участков и их границ в случаях, предусмотренных пунктом 2 статьи 19 Федерального закона № 67-ФЗ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Вне периода избирательной кампании, кампании референдума, а в исключительных случаях не позднее, чем за 70 дней до дня голосования.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вне периода избирательной кампании, кампании референдума, а в исключительных случаях не позднее </w:t>
            </w:r>
            <w:r w:rsidRPr="00B12923">
              <w:rPr>
                <w:lang w:eastAsia="en-US"/>
              </w:rPr>
              <w:br/>
              <w:t>1 июля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Глава муниципального образования по согласованию с соответствующей территориальной избирательной комиссией</w:t>
            </w:r>
          </w:p>
        </w:tc>
      </w:tr>
    </w:tbl>
    <w:p w:rsidR="001D767E" w:rsidRPr="00B12923" w:rsidRDefault="001D767E" w:rsidP="001D767E">
      <w:pPr>
        <w:tabs>
          <w:tab w:val="left" w:pos="14570"/>
        </w:tabs>
        <w:rPr>
          <w:b/>
        </w:rPr>
      </w:pP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>Списки избирателей</w:t>
      </w: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</w:p>
    <w:tbl>
      <w:tblPr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843"/>
        <w:gridCol w:w="2410"/>
      </w:tblGrid>
      <w:tr w:rsidR="001D767E" w:rsidRPr="00B12923" w:rsidTr="00AC5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Не </w:t>
            </w:r>
            <w:proofErr w:type="gramStart"/>
            <w:r w:rsidRPr="00B12923">
              <w:rPr>
                <w:lang w:eastAsia="en-US"/>
              </w:rPr>
              <w:t>позднее</w:t>
            </w:r>
            <w:proofErr w:type="gramEnd"/>
            <w:r w:rsidRPr="00B12923">
              <w:rPr>
                <w:lang w:eastAsia="en-US"/>
              </w:rPr>
              <w:t xml:space="preserve"> чем 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30 августа 2023 года</w:t>
            </w:r>
          </w:p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Территориальная избирательная комиссия</w:t>
            </w:r>
          </w:p>
        </w:tc>
      </w:tr>
      <w:tr w:rsidR="001D767E" w:rsidRPr="00B12923" w:rsidTr="00AC5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Представление списка избирателей для ознакомления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30 августа 2023 года</w:t>
            </w:r>
          </w:p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2923">
              <w:rPr>
                <w:lang w:eastAsia="en-US"/>
              </w:rPr>
              <w:t xml:space="preserve"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</w:t>
            </w:r>
            <w:r w:rsidRPr="00B12923">
              <w:rPr>
                <w:lang w:eastAsia="en-US"/>
              </w:rPr>
              <w:lastRenderedPageBreak/>
              <w:t>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Участковые избирательные комиссии</w:t>
            </w:r>
          </w:p>
        </w:tc>
      </w:tr>
      <w:tr w:rsidR="001D767E" w:rsidRPr="00B12923" w:rsidTr="00AC5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позднее</w:t>
            </w:r>
          </w:p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9 сентября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</w:tbl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 xml:space="preserve">Выдвижение кандидатов </w:t>
      </w: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1D767E" w:rsidRPr="00B12923" w:rsidTr="00AC5403">
        <w:trPr>
          <w:trHeight w:val="3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Управление Минюста России </w:t>
            </w:r>
            <w:proofErr w:type="gramStart"/>
            <w:r w:rsidRPr="00B12923">
              <w:rPr>
                <w:lang w:eastAsia="en-US"/>
              </w:rPr>
              <w:t>по</w:t>
            </w:r>
            <w:proofErr w:type="gramEnd"/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Ханты-Мансийскому автономному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округу – Югре</w:t>
            </w:r>
          </w:p>
        </w:tc>
      </w:tr>
      <w:tr w:rsidR="001D767E" w:rsidRPr="00B12923" w:rsidTr="00AC5403">
        <w:trPr>
          <w:trHeight w:val="10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Выдвижение кандидатов в депутаты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6 июля 2023 года до 18:00 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pStyle w:val="2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1D767E" w:rsidRPr="00B12923" w:rsidTr="00AC5403">
        <w:trPr>
          <w:trHeight w:val="2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Обращение в соответствующие органы с представлением о проверке достоверности сведений о кандидатах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1D767E" w:rsidRPr="00B12923" w:rsidTr="00AC5403">
        <w:trPr>
          <w:trHeight w:val="2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12923">
              <w:rPr>
                <w:lang w:eastAsia="en-US"/>
              </w:rPr>
              <w:t>Заверение списка</w:t>
            </w:r>
            <w:proofErr w:type="gramEnd"/>
            <w:r w:rsidRPr="00B12923">
              <w:rPr>
                <w:lang w:eastAsia="en-US"/>
              </w:rPr>
              <w:t xml:space="preserve"> кандидатов по одномандатным (многомандатным) избирательным округам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В течение трех дней со дня приема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 xml:space="preserve">выборов депутатов Совета депутатов сельского </w:t>
            </w:r>
            <w:r w:rsidRPr="00B12923">
              <w:rPr>
                <w:lang w:eastAsia="en-US"/>
              </w:rPr>
              <w:lastRenderedPageBreak/>
              <w:t>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B12923" w:rsidRDefault="001D767E" w:rsidP="001D767E">
      <w:pPr>
        <w:pStyle w:val="1"/>
        <w:rPr>
          <w:b w:val="0"/>
          <w:sz w:val="20"/>
        </w:rPr>
      </w:pPr>
    </w:p>
    <w:p w:rsidR="001D767E" w:rsidRPr="00B12923" w:rsidRDefault="001D767E" w:rsidP="001D767E">
      <w:pPr>
        <w:pStyle w:val="1"/>
        <w:jc w:val="center"/>
        <w:rPr>
          <w:b w:val="0"/>
          <w:sz w:val="20"/>
        </w:rPr>
      </w:pPr>
      <w:r w:rsidRPr="00B12923">
        <w:rPr>
          <w:sz w:val="20"/>
        </w:rPr>
        <w:t>Сбор подписей в поддержку выдвижения кандидата</w:t>
      </w:r>
    </w:p>
    <w:p w:rsidR="001D767E" w:rsidRPr="00B12923" w:rsidRDefault="001D767E" w:rsidP="001D767E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6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Сбор подписей в поддержку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Граждане Российской Федерации, достигшие 18 лет.</w:t>
            </w: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Утверждение образца заполнения подписного листа в соответствии с требованиями пункта 8.1. статьи 37 Федерального закона № 67-ФЗ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До начала выдвижения кандидатов, списков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 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767E" w:rsidRPr="00B12923" w:rsidRDefault="001D767E" w:rsidP="001D767E"/>
    <w:p w:rsidR="001D767E" w:rsidRPr="00B12923" w:rsidRDefault="001D767E" w:rsidP="001D767E">
      <w:pPr>
        <w:pStyle w:val="af8"/>
        <w:rPr>
          <w:sz w:val="20"/>
          <w:szCs w:val="20"/>
        </w:rPr>
      </w:pPr>
      <w:r w:rsidRPr="00B12923">
        <w:rPr>
          <w:sz w:val="20"/>
          <w:szCs w:val="20"/>
        </w:rPr>
        <w:t>Регистрация кандидатов</w:t>
      </w:r>
    </w:p>
    <w:p w:rsidR="001D767E" w:rsidRPr="00B12923" w:rsidRDefault="001D767E" w:rsidP="001D767E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1D767E" w:rsidRPr="00B12923" w:rsidTr="00AC540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7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Представление документов для регистрации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2923">
              <w:rPr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До 18:00</w:t>
            </w:r>
          </w:p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Кандидат</w:t>
            </w:r>
          </w:p>
        </w:tc>
      </w:tr>
      <w:tr w:rsidR="001D767E" w:rsidRPr="00B12923" w:rsidTr="00AC540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tabs>
                <w:tab w:val="left" w:pos="14570"/>
              </w:tabs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2923">
              <w:rPr>
                <w:lang w:eastAsia="en-US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</w:tbl>
    <w:p w:rsidR="001D767E" w:rsidRPr="00B12923" w:rsidRDefault="001D767E" w:rsidP="001D767E">
      <w:pPr>
        <w:pStyle w:val="af8"/>
        <w:rPr>
          <w:sz w:val="20"/>
          <w:szCs w:val="20"/>
        </w:rPr>
      </w:pPr>
    </w:p>
    <w:p w:rsidR="001D767E" w:rsidRPr="00B12923" w:rsidRDefault="001D767E" w:rsidP="001D767E">
      <w:pPr>
        <w:pStyle w:val="af8"/>
        <w:rPr>
          <w:sz w:val="20"/>
          <w:szCs w:val="20"/>
        </w:rPr>
      </w:pPr>
      <w:r w:rsidRPr="00B12923">
        <w:rPr>
          <w:sz w:val="20"/>
          <w:szCs w:val="20"/>
        </w:rPr>
        <w:t>Информирование избирателей и предвыборная агитация</w:t>
      </w:r>
    </w:p>
    <w:p w:rsidR="001D767E" w:rsidRPr="00B12923" w:rsidRDefault="001D767E" w:rsidP="001D767E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2551"/>
        <w:gridCol w:w="1701"/>
        <w:gridCol w:w="2552"/>
      </w:tblGrid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Начало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для кандидата, выдвинутого в порядке самовыдвижения - со дня представления кандидатом в избирательную комиссию заявления о согласии баллотироваться</w:t>
            </w: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для кандидата, выдвинутого избирательным объединением в составе списка кандидатов по многомандатным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Кандидат</w:t>
            </w: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 xml:space="preserve">Начинается за 28 дней до дня голосования. Прекращается 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с 12 августа 2023 года и до 00:00  </w:t>
            </w:r>
            <w:r w:rsidRPr="00B12923">
              <w:rPr>
                <w:lang w:eastAsia="en-US"/>
              </w:rPr>
              <w:br/>
              <w:t>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Зарегистрированный кандидат</w:t>
            </w: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Прекращение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В ноль часов по местному времени </w:t>
            </w:r>
            <w:r w:rsidRPr="00B12923">
              <w:rPr>
                <w:color w:val="000000"/>
                <w:lang w:eastAsia="en-US"/>
              </w:rPr>
              <w:t xml:space="preserve">первого дня </w:t>
            </w:r>
            <w:r w:rsidRPr="00B12923">
              <w:rPr>
                <w:color w:val="000000"/>
                <w:lang w:eastAsia="en-US"/>
              </w:rPr>
              <w:lastRenderedPageBreak/>
              <w:t>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 xml:space="preserve">прекращается в 00:00 9 сентября 2023 </w:t>
            </w:r>
            <w:r w:rsidRPr="00B12923">
              <w:rPr>
                <w:lang w:eastAsia="en-US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 xml:space="preserve">Зарегистрированный кандидат </w:t>
            </w: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lastRenderedPageBreak/>
              <w:t>12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Начало распространения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предоставления экземпляров или их копий в соответствующую избирательную комиссию, сведений об изготовителе и заказчике этих материалов,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Зарегистрированный кандидат</w:t>
            </w: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13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Органы местного самоуправления по предложению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B12923">
              <w:rPr>
                <w:lang w:eastAsia="en-US"/>
              </w:rPr>
              <w:t>После завершения регистрации кандидатов, 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1D767E" w:rsidRPr="00B12923" w:rsidRDefault="001D767E" w:rsidP="00AC5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с участием представителей соответствующих организаций телерадиовещания</w:t>
            </w:r>
          </w:p>
        </w:tc>
      </w:tr>
      <w:tr w:rsidR="001D767E" w:rsidRPr="00B12923" w:rsidTr="00AC54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B12923">
              <w:rPr>
                <w:lang w:eastAsia="en-US"/>
              </w:rPr>
              <w:t>После завершения регистрации кандидатов,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Редакции периодических печатных изданий</w:t>
            </w:r>
          </w:p>
        </w:tc>
      </w:tr>
    </w:tbl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>Финансовое обеспечение выборов</w:t>
      </w:r>
    </w:p>
    <w:p w:rsidR="001D767E" w:rsidRPr="00B12923" w:rsidRDefault="001D767E" w:rsidP="001D767E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3"/>
        <w:gridCol w:w="2551"/>
        <w:gridCol w:w="1559"/>
        <w:gridCol w:w="2695"/>
      </w:tblGrid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14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чем в десятидневный срок со дня официального опубликования (публикации) решения о назначении соответствующих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2592"/>
                <w:tab w:val="left" w:pos="14570"/>
              </w:tabs>
              <w:spacing w:line="276" w:lineRule="auto"/>
              <w:ind w:left="-108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Глава администрации муниципального образования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Сразу после поступления в соответствующую избирательную комиссию документов кандидата  на 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16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Представление информации о поступлении и расходовании средств избирательного фонда соответствующего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Периодически по требованию соответствующей избирательной комиссии, кандидата, избирательного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Кредитная организация – держатель специального избирательного счета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B12923">
              <w:rPr>
                <w:color w:val="000000"/>
                <w:lang w:eastAsia="en-US"/>
              </w:rPr>
              <w:t>17</w:t>
            </w:r>
            <w:r w:rsidRPr="00B1292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Проверка достоверности сведений, указанных физическими и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 представлениям избирательной комиссии в пятидневный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</w:t>
            </w:r>
            <w:r w:rsidRPr="00B12923">
              <w:rPr>
                <w:lang w:eastAsia="en-US"/>
              </w:rPr>
              <w:lastRenderedPageBreak/>
              <w:t>власти, осуществляющие государственную регистрацию юридических лиц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lastRenderedPageBreak/>
              <w:t>18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 xml:space="preserve">Представление в избирательную комиссию </w:t>
            </w: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итогового финансового отчета</w:t>
            </w: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Кандидат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19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Не позднее чем через 3 месяца со дня официального опубликования </w:t>
            </w:r>
            <w:proofErr w:type="gramStart"/>
            <w:r w:rsidRPr="00B12923">
              <w:rPr>
                <w:lang w:eastAsia="en-US"/>
              </w:rPr>
              <w:t>общих</w:t>
            </w:r>
            <w:proofErr w:type="gramEnd"/>
          </w:p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1D767E" w:rsidRPr="00B12923" w:rsidTr="00AC5403">
        <w:trPr>
          <w:trHeight w:val="720"/>
        </w:trPr>
        <w:tc>
          <w:tcPr>
            <w:tcW w:w="10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Проведение голосования, определение его итогов и результатов выборов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22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B12923">
              <w:rPr>
                <w:lang w:eastAsia="en-US"/>
              </w:rPr>
              <w:t>контроля за</w:t>
            </w:r>
            <w:proofErr w:type="gramEnd"/>
            <w:r w:rsidRPr="00B12923">
              <w:rPr>
                <w:lang w:eastAsia="en-US"/>
              </w:rPr>
              <w:t xml:space="preserve"> изготовлением бюллетеней.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20.08.2023г.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(для территорий, на которых проводится досрочное голосование избирателей в труднодоступных и отдаленных местностях – </w:t>
            </w:r>
            <w:r w:rsidRPr="00B12923">
              <w:rPr>
                <w:lang w:eastAsia="en-US"/>
              </w:rPr>
              <w:lastRenderedPageBreak/>
              <w:t>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Утверждение текста избирательного бюллетеня.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20.08.2023г.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Изготовление избирательных бюллетеней в типографии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Полиграфическая организация по заказу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Передача типографией по акту изготовленных избирательных бюллетеней соответствующей избирательной комиссии, уничтожение отбракованных и </w:t>
            </w:r>
            <w:r w:rsidRPr="00B12923">
              <w:rPr>
                <w:lang w:eastAsia="en-US"/>
              </w:rPr>
              <w:lastRenderedPageBreak/>
              <w:t>лишних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 xml:space="preserve">По постановлению участковой избирательной комиссии избирательного </w:t>
            </w:r>
            <w:r w:rsidRPr="00B12923">
              <w:rPr>
                <w:lang w:eastAsia="en-US"/>
              </w:rPr>
              <w:lastRenderedPageBreak/>
              <w:t xml:space="preserve">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Полиграфическая организация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lang w:eastAsia="en-US"/>
              </w:rPr>
              <w:t>Передача избирательных бюллетеней по акту в участковые избирательные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1 день до дня голосования (в том числе досрочного)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 28.08.2023 г.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досрочного голосования в помещениях участковых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31.08.2023 г. по 09.09.2023 г. включительно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2923">
              <w:rPr>
                <w:rFonts w:eastAsia="Calibri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ранее 21.08.2023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голосования в день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8 до 20 часов по местному времени в дни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8:00 до 20:00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сентября 2023 года</w:t>
            </w:r>
          </w:p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30</w:t>
            </w:r>
            <w:r w:rsidRPr="00B12923">
              <w:rPr>
                <w:lang w:eastAsia="en-US"/>
              </w:rPr>
              <w:lastRenderedPageBreak/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Подсчет голосов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Сразу после окончания времени </w:t>
            </w:r>
            <w:r w:rsidRPr="00B12923">
              <w:rPr>
                <w:lang w:eastAsia="en-US"/>
              </w:rPr>
              <w:lastRenderedPageBreak/>
              <w:t>голосования без перерыва до установления итогов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</w:t>
            </w:r>
            <w:r w:rsidRPr="00B12923">
              <w:rPr>
                <w:lang w:eastAsia="en-US"/>
              </w:rPr>
              <w:lastRenderedPageBreak/>
              <w:t>комиссия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lastRenderedPageBreak/>
              <w:t>31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32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подписания протокола об итогах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33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Направление первого экземпляра протокола участковой избирательной комиссии об итогах голосования в соответствующую избирательную комиссию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</w:t>
            </w:r>
            <w:r w:rsidRPr="00B12923">
              <w:rPr>
                <w:lang w:val="en-US" w:eastAsia="en-US"/>
              </w:rPr>
              <w:t xml:space="preserve"> </w:t>
            </w:r>
            <w:r w:rsidRPr="00B12923">
              <w:rPr>
                <w:lang w:eastAsia="en-US"/>
              </w:rPr>
              <w:t>избирательная комиссия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B12923">
              <w:rPr>
                <w:color w:val="000000"/>
                <w:spacing w:val="1"/>
                <w:lang w:eastAsia="en-US"/>
              </w:rPr>
              <w:t>Обработка итогов голосования в избирательной комиссии на основании первых экземпляров протоколов участковых избирательных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Окружная избирательная комиссия</w:t>
            </w: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(избирательная комиссия, осуществляющая регистрацию кандидатов)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Определение результатов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15 сентября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Соответствующая  окружная избирательная комиссия</w:t>
            </w:r>
          </w:p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(избирательная комиссия, осуществляющая регистрацию кандидатов)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36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Определение общих результатов выборов в избирательной комиссии, на </w:t>
            </w:r>
            <w:r w:rsidRPr="00B12923">
              <w:rPr>
                <w:lang w:eastAsia="en-US"/>
              </w:rPr>
              <w:lastRenderedPageBreak/>
              <w:t>которую возложены  полномочия по организации подготовки и проведения выборов на основании протоколов об итогах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Не позднее, чем на десятый день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 19 сентября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</w:t>
            </w:r>
            <w:r w:rsidRPr="00B12923">
              <w:rPr>
                <w:lang w:eastAsia="en-US"/>
              </w:rPr>
              <w:lastRenderedPageBreak/>
              <w:t xml:space="preserve">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Направление в средства массовой информации общих данных о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но не позднее чем через один месяц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10 октября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1D767E" w:rsidRPr="00B12923" w:rsidTr="00AC5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E" w:rsidRPr="00B12923" w:rsidRDefault="001D767E" w:rsidP="001D767E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12923">
              <w:rPr>
                <w:lang w:eastAsia="en-US"/>
              </w:rPr>
              <w:t xml:space="preserve">Официальное опубликование (обнародование) полных данных о результатах выборов в объеме данных, которые содержатся в протоколе соответствующей избирательной комиссии, и данных, которые содержатся в протоколах об итогах голосования непосредственно нижестоящих избирательных комиссий и на основании </w:t>
            </w:r>
            <w:r w:rsidRPr="00B12923">
              <w:rPr>
                <w:lang w:eastAsia="en-US"/>
              </w:rPr>
              <w:lastRenderedPageBreak/>
              <w:t>которых определялись результаты выборов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в течение двух месяцев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10 ноября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E" w:rsidRPr="00B12923" w:rsidRDefault="001D767E" w:rsidP="00AC540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 xml:space="preserve">выборов депутатов Совета депутатов сельского </w:t>
            </w:r>
            <w:r w:rsidRPr="00B12923">
              <w:rPr>
                <w:lang w:eastAsia="en-US"/>
              </w:rPr>
              <w:lastRenderedPageBreak/>
              <w:t>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1D767E" w:rsidRPr="00B12923" w:rsidRDefault="001D767E" w:rsidP="00AC5403">
            <w:pPr>
              <w:spacing w:line="276" w:lineRule="auto"/>
              <w:rPr>
                <w:lang w:eastAsia="en-US"/>
              </w:rPr>
            </w:pPr>
          </w:p>
        </w:tc>
      </w:tr>
    </w:tbl>
    <w:p w:rsidR="001D767E" w:rsidRDefault="001D767E" w:rsidP="001D767E">
      <w:pPr>
        <w:tabs>
          <w:tab w:val="left" w:pos="14570"/>
        </w:tabs>
        <w:jc w:val="center"/>
        <w:rPr>
          <w:sz w:val="28"/>
          <w:szCs w:val="26"/>
        </w:rPr>
      </w:pP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Сокращения:</w:t>
      </w: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1D767E" w:rsidRPr="00B748A8" w:rsidRDefault="001D767E" w:rsidP="001D767E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 xml:space="preserve">Закон ХМАО- 36** -  Закон Ханты-Мансийского автономного округа – Югры от 18.06.2003 № 36-оз «О системе избирательных комиссий </w:t>
      </w:r>
      <w:proofErr w:type="gramStart"/>
      <w:r w:rsidRPr="00B748A8">
        <w:rPr>
          <w:sz w:val="16"/>
          <w:szCs w:val="16"/>
        </w:rPr>
        <w:t>в</w:t>
      </w:r>
      <w:proofErr w:type="gramEnd"/>
      <w:r w:rsidRPr="00B748A8">
        <w:rPr>
          <w:sz w:val="16"/>
          <w:szCs w:val="16"/>
        </w:rPr>
        <w:t xml:space="preserve">    </w:t>
      </w:r>
      <w:proofErr w:type="gramStart"/>
      <w:r w:rsidRPr="00B748A8">
        <w:rPr>
          <w:sz w:val="16"/>
          <w:szCs w:val="16"/>
        </w:rPr>
        <w:t>Ханты-Мансийском</w:t>
      </w:r>
      <w:proofErr w:type="gramEnd"/>
      <w:r w:rsidRPr="00B748A8">
        <w:rPr>
          <w:sz w:val="16"/>
          <w:szCs w:val="16"/>
        </w:rPr>
        <w:t xml:space="preserve"> автономном округе – Югре»;</w:t>
      </w:r>
    </w:p>
    <w:p w:rsidR="001D767E" w:rsidRPr="00873A4B" w:rsidRDefault="001D767E" w:rsidP="001D767E">
      <w:pPr>
        <w:jc w:val="both"/>
      </w:pPr>
      <w:r w:rsidRPr="00B748A8">
        <w:rPr>
          <w:sz w:val="16"/>
          <w:szCs w:val="16"/>
        </w:rPr>
        <w:t xml:space="preserve">Закон ХМАО- 81*** -  Закон Ханты-Мансийского автономного округа – Югры от 30.09.2011 № 81-оз «О выборах представительного органа муниципального образования </w:t>
      </w:r>
      <w:proofErr w:type="gramStart"/>
      <w:r w:rsidRPr="00B748A8">
        <w:rPr>
          <w:sz w:val="16"/>
          <w:szCs w:val="16"/>
        </w:rPr>
        <w:t>в</w:t>
      </w:r>
      <w:proofErr w:type="gramEnd"/>
      <w:r w:rsidRPr="00B748A8">
        <w:rPr>
          <w:sz w:val="16"/>
          <w:szCs w:val="16"/>
        </w:rPr>
        <w:t xml:space="preserve"> </w:t>
      </w:r>
      <w:proofErr w:type="gramStart"/>
      <w:r w:rsidRPr="00B748A8">
        <w:rPr>
          <w:sz w:val="16"/>
          <w:szCs w:val="16"/>
        </w:rPr>
        <w:t>Ханты-Мансийском</w:t>
      </w:r>
      <w:proofErr w:type="gramEnd"/>
      <w:r w:rsidRPr="00B748A8">
        <w:rPr>
          <w:sz w:val="16"/>
          <w:szCs w:val="16"/>
        </w:rPr>
        <w:t xml:space="preserve"> автономном округе – Югре».</w:t>
      </w: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Default="001D767E" w:rsidP="001D767E">
      <w:pPr>
        <w:spacing w:line="240" w:lineRule="atLeast"/>
        <w:jc w:val="center"/>
        <w:rPr>
          <w:sz w:val="22"/>
        </w:rPr>
      </w:pPr>
    </w:p>
    <w:p w:rsidR="001D767E" w:rsidRDefault="001D767E" w:rsidP="001D7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1D767E" w:rsidRDefault="001D767E" w:rsidP="001D767E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1D767E" w:rsidRDefault="001D767E" w:rsidP="001D7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1D767E" w:rsidRDefault="001D767E" w:rsidP="001D7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1D767E" w:rsidRDefault="001D767E" w:rsidP="001D767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1D767E" w:rsidRDefault="001D767E" w:rsidP="001D767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D767E" w:rsidRDefault="001D767E" w:rsidP="001D767E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1D767E" w:rsidRPr="001E3EF1" w:rsidRDefault="001D767E" w:rsidP="001D767E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D767E" w:rsidRDefault="001D767E" w:rsidP="001D767E">
      <w:pPr>
        <w:jc w:val="center"/>
        <w:rPr>
          <w:b/>
          <w:bCs/>
          <w:spacing w:val="40"/>
          <w:sz w:val="28"/>
          <w:szCs w:val="28"/>
        </w:rPr>
      </w:pPr>
    </w:p>
    <w:p w:rsidR="001D767E" w:rsidRDefault="001D767E" w:rsidP="001D767E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1D767E" w:rsidRPr="003E58E0" w:rsidRDefault="001D767E" w:rsidP="001D767E">
      <w:pPr>
        <w:jc w:val="right"/>
        <w:rPr>
          <w:sz w:val="16"/>
          <w:szCs w:val="16"/>
        </w:rPr>
      </w:pPr>
    </w:p>
    <w:p w:rsidR="001D767E" w:rsidRDefault="001D767E" w:rsidP="001D767E">
      <w:pPr>
        <w:jc w:val="both"/>
      </w:pPr>
      <w:r>
        <w:t>19.06.2023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№5  </w:t>
      </w:r>
    </w:p>
    <w:p w:rsidR="001D767E" w:rsidRDefault="001D767E" w:rsidP="001D767E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1D767E" w:rsidRDefault="001D767E" w:rsidP="001D767E">
      <w:pPr>
        <w:jc w:val="center"/>
      </w:pPr>
      <w:r w:rsidRPr="00F5582D">
        <w:tab/>
      </w:r>
    </w:p>
    <w:p w:rsidR="001D767E" w:rsidRPr="003E58E0" w:rsidRDefault="001D767E" w:rsidP="001D767E">
      <w:pPr>
        <w:jc w:val="center"/>
      </w:pPr>
      <w:r w:rsidRPr="003E58E0">
        <w:rPr>
          <w:b/>
        </w:rPr>
        <w:t xml:space="preserve">О возложении полномочий окружной избирательной комиссии многомандатного избирательного округа №1, при проведении </w:t>
      </w:r>
      <w:proofErr w:type="gramStart"/>
      <w:r w:rsidRPr="003E58E0">
        <w:rPr>
          <w:b/>
        </w:rPr>
        <w:t>выборов депутатов Совета депутатов сельского поселения</w:t>
      </w:r>
      <w:proofErr w:type="gramEnd"/>
      <w:r w:rsidRPr="003E58E0">
        <w:rPr>
          <w:b/>
        </w:rPr>
        <w:t xml:space="preserve"> Светлый пятого созыва </w:t>
      </w:r>
    </w:p>
    <w:p w:rsidR="001D767E" w:rsidRPr="003E58E0" w:rsidRDefault="001D767E" w:rsidP="001D767E">
      <w:pPr>
        <w:spacing w:line="276" w:lineRule="auto"/>
        <w:jc w:val="center"/>
        <w:rPr>
          <w:b/>
        </w:rPr>
      </w:pPr>
    </w:p>
    <w:p w:rsidR="001D767E" w:rsidRPr="003E58E0" w:rsidRDefault="001D767E" w:rsidP="001D767E">
      <w:pPr>
        <w:tabs>
          <w:tab w:val="left" w:pos="9072"/>
        </w:tabs>
        <w:ind w:right="-2" w:firstLine="567"/>
        <w:jc w:val="both"/>
        <w:rPr>
          <w:bCs/>
        </w:rPr>
      </w:pPr>
      <w:proofErr w:type="gramStart"/>
      <w:r w:rsidRPr="003E58E0">
        <w:t xml:space="preserve">Руководствуясь пунктом 1 статьи 25 Федерального закона </w:t>
      </w:r>
      <w:r w:rsidRPr="003E58E0">
        <w:br/>
        <w:t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</w:t>
      </w:r>
      <w:proofErr w:type="gramEnd"/>
      <w:r w:rsidRPr="003E58E0">
        <w:t xml:space="preserve"> </w:t>
      </w:r>
      <w:proofErr w:type="gramStart"/>
      <w:r w:rsidRPr="003E58E0">
        <w:t>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 участковая избирательная комиссия избирательного участка</w:t>
      </w:r>
      <w:proofErr w:type="gramEnd"/>
      <w:r w:rsidRPr="003E58E0">
        <w:t xml:space="preserve"> №15 </w:t>
      </w:r>
      <w:r w:rsidRPr="003E58E0">
        <w:rPr>
          <w:b/>
        </w:rPr>
        <w:t>РЕШИЛА:</w:t>
      </w:r>
    </w:p>
    <w:p w:rsidR="001D767E" w:rsidRPr="003E58E0" w:rsidRDefault="001D767E" w:rsidP="001D767E">
      <w:pPr>
        <w:spacing w:line="276" w:lineRule="auto"/>
        <w:ind w:firstLine="709"/>
        <w:jc w:val="both"/>
      </w:pPr>
      <w:r w:rsidRPr="003E58E0">
        <w:t xml:space="preserve">1. Возложить на участковую избирательную комиссию избирательного участка №15 полномочия окружной избирательной комиссии многомандатного избирательного округа №1, при проведении </w:t>
      </w:r>
      <w:proofErr w:type="gramStart"/>
      <w:r w:rsidRPr="003E58E0">
        <w:t>выборов депутатов Совета депутатов сельского поселения</w:t>
      </w:r>
      <w:proofErr w:type="gramEnd"/>
      <w:r w:rsidRPr="003E58E0">
        <w:t xml:space="preserve"> Светлый пятого созыва.</w:t>
      </w:r>
    </w:p>
    <w:p w:rsidR="001D767E" w:rsidRPr="003E58E0" w:rsidRDefault="001D767E" w:rsidP="001D767E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</w:pPr>
      <w:r w:rsidRPr="003E58E0">
        <w:t xml:space="preserve">2. При исполнении полномочий окружной избирательной комиссии многомандатного избирательного округа №1, по выборам депутатов Совета депутатов сельского поселения </w:t>
      </w:r>
      <w:proofErr w:type="gramStart"/>
      <w:r w:rsidRPr="003E58E0">
        <w:t>Светлый</w:t>
      </w:r>
      <w:proofErr w:type="gramEnd"/>
      <w:r w:rsidRPr="003E58E0">
        <w:t xml:space="preserve"> пятого созыва использовать печать и бланки участковой избирательной комиссии избирательного участка №15. В преамбуле решения по полномочиям окружной избирательной комиссии многомандатного избирательного округа №1, по выборам депутатов Совета депутатов сельского поселения </w:t>
      </w:r>
      <w:proofErr w:type="gramStart"/>
      <w:r w:rsidRPr="003E58E0">
        <w:t>Светлый</w:t>
      </w:r>
      <w:proofErr w:type="gramEnd"/>
      <w:r w:rsidRPr="003E58E0">
        <w:t xml:space="preserve"> пятого созыва указывать как основание настоящее постановление.</w:t>
      </w:r>
    </w:p>
    <w:p w:rsidR="001D767E" w:rsidRPr="003E58E0" w:rsidRDefault="001D767E" w:rsidP="001D767E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</w:pPr>
      <w:r w:rsidRPr="003E58E0">
        <w:t>3. Опубликовать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в печатном средстве массовой информации органов местного самоуправления сельского поселения Светлый «</w:t>
      </w:r>
      <w:proofErr w:type="spellStart"/>
      <w:r w:rsidRPr="003E58E0">
        <w:t>Светловский</w:t>
      </w:r>
      <w:proofErr w:type="spellEnd"/>
      <w:r w:rsidRPr="003E58E0">
        <w:t xml:space="preserve"> Вестнике», и разместить на официальном сайте администрации сельского поселения Светлый в разделе «Избирательная комиссия». </w:t>
      </w:r>
    </w:p>
    <w:p w:rsidR="001D767E" w:rsidRPr="003E58E0" w:rsidRDefault="001D767E" w:rsidP="001D767E">
      <w:pPr>
        <w:pStyle w:val="4"/>
        <w:rPr>
          <w:sz w:val="16"/>
          <w:szCs w:val="16"/>
          <w:lang w:val="ru-RU"/>
        </w:rPr>
      </w:pPr>
    </w:p>
    <w:p w:rsidR="001D767E" w:rsidRPr="007B56A8" w:rsidRDefault="001D767E" w:rsidP="001D767E">
      <w:pPr>
        <w:spacing w:line="240" w:lineRule="atLeast"/>
        <w:ind w:left="709" w:hanging="709"/>
        <w:jc w:val="both"/>
        <w:rPr>
          <w:b/>
        </w:rPr>
      </w:pPr>
      <w:r w:rsidRPr="007B56A8">
        <w:rPr>
          <w:b/>
        </w:rPr>
        <w:t xml:space="preserve">            Председатель </w:t>
      </w:r>
    </w:p>
    <w:p w:rsidR="001D767E" w:rsidRPr="007B56A8" w:rsidRDefault="001D767E" w:rsidP="001D767E">
      <w:pPr>
        <w:spacing w:line="240" w:lineRule="atLeast"/>
        <w:ind w:left="709"/>
        <w:jc w:val="both"/>
        <w:rPr>
          <w:b/>
        </w:rPr>
      </w:pPr>
      <w:r w:rsidRPr="007B56A8">
        <w:rPr>
          <w:b/>
        </w:rPr>
        <w:lastRenderedPageBreak/>
        <w:t xml:space="preserve">участковой избирательной комиссии №15                  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1D767E" w:rsidRPr="003E58E0" w:rsidRDefault="001D767E" w:rsidP="001D767E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1D767E" w:rsidRPr="007B56A8" w:rsidRDefault="001D767E" w:rsidP="001D767E">
      <w:pPr>
        <w:spacing w:line="240" w:lineRule="atLeast"/>
        <w:ind w:left="709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1D767E" w:rsidRPr="00873A4B" w:rsidRDefault="001D767E" w:rsidP="001D767E">
      <w:pPr>
        <w:spacing w:line="240" w:lineRule="atLeast"/>
        <w:ind w:firstLine="709"/>
        <w:jc w:val="both"/>
      </w:pPr>
      <w:r w:rsidRPr="007B56A8">
        <w:rPr>
          <w:b/>
        </w:rPr>
        <w:t xml:space="preserve">участковой  избирательной комиссии №15                               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1D767E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767E" w:rsidRPr="00922BE0" w:rsidRDefault="001D767E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E" w:rsidRDefault="00C667AE" w:rsidP="00C04D77">
      <w:r>
        <w:separator/>
      </w:r>
    </w:p>
  </w:endnote>
  <w:endnote w:type="continuationSeparator" w:id="0">
    <w:p w:rsidR="00C667AE" w:rsidRDefault="00C667AE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E" w:rsidRDefault="00C667AE" w:rsidP="00C04D77">
      <w:r>
        <w:separator/>
      </w:r>
    </w:p>
  </w:footnote>
  <w:footnote w:type="continuationSeparator" w:id="0">
    <w:p w:rsidR="00C667AE" w:rsidRDefault="00C667AE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E" w:rsidRDefault="00C667AE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F1642B1"/>
    <w:multiLevelType w:val="hybridMultilevel"/>
    <w:tmpl w:val="5CDA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64BD9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1D767E"/>
    <w:rsid w:val="0024226C"/>
    <w:rsid w:val="00321BA6"/>
    <w:rsid w:val="00335086"/>
    <w:rsid w:val="003B1860"/>
    <w:rsid w:val="003F1987"/>
    <w:rsid w:val="00441789"/>
    <w:rsid w:val="004B11ED"/>
    <w:rsid w:val="005109DC"/>
    <w:rsid w:val="00587781"/>
    <w:rsid w:val="00592DC0"/>
    <w:rsid w:val="005E2111"/>
    <w:rsid w:val="00680FB3"/>
    <w:rsid w:val="006918CD"/>
    <w:rsid w:val="007649B4"/>
    <w:rsid w:val="00800E77"/>
    <w:rsid w:val="008F7B82"/>
    <w:rsid w:val="00922BE0"/>
    <w:rsid w:val="009403F2"/>
    <w:rsid w:val="00A04354"/>
    <w:rsid w:val="00A30259"/>
    <w:rsid w:val="00B01645"/>
    <w:rsid w:val="00B573CA"/>
    <w:rsid w:val="00BA67D6"/>
    <w:rsid w:val="00BE24AD"/>
    <w:rsid w:val="00C04D77"/>
    <w:rsid w:val="00C667AE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D767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D767E"/>
    <w:pPr>
      <w:keepNext/>
      <w:jc w:val="right"/>
      <w:outlineLvl w:val="4"/>
    </w:pPr>
    <w:rPr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1D767E"/>
    <w:pPr>
      <w:keepNext/>
      <w:tabs>
        <w:tab w:val="left" w:pos="5387"/>
      </w:tabs>
      <w:ind w:left="4536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D767E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D767E"/>
    <w:pPr>
      <w:keepNext/>
      <w:ind w:left="2694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1D767E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qFormat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qFormat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qFormat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qFormat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qFormat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qFormat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qFormat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qFormat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qFormat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  <w:style w:type="paragraph" w:customStyle="1" w:styleId="140">
    <w:name w:val="14"/>
    <w:basedOn w:val="a"/>
    <w:link w:val="141"/>
    <w:qFormat/>
    <w:rsid w:val="00C667AE"/>
    <w:pPr>
      <w:tabs>
        <w:tab w:val="left" w:pos="1276"/>
      </w:tabs>
      <w:spacing w:line="360" w:lineRule="auto"/>
      <w:ind w:firstLine="709"/>
      <w:jc w:val="both"/>
    </w:pPr>
    <w:rPr>
      <w:rFonts w:eastAsia="Microsoft YaHei"/>
      <w:sz w:val="28"/>
      <w:szCs w:val="28"/>
    </w:rPr>
  </w:style>
  <w:style w:type="character" w:customStyle="1" w:styleId="141">
    <w:name w:val="14 Знак"/>
    <w:basedOn w:val="a0"/>
    <w:link w:val="140"/>
    <w:rsid w:val="00C667AE"/>
    <w:rPr>
      <w:rFonts w:ascii="Times New Roman" w:eastAsia="Microsoft YaHei" w:hAnsi="Times New Roman" w:cs="Times New Roman"/>
      <w:sz w:val="28"/>
      <w:szCs w:val="28"/>
      <w:lang w:eastAsia="ru-RU"/>
    </w:rPr>
  </w:style>
  <w:style w:type="table" w:customStyle="1" w:styleId="71">
    <w:name w:val="Сетка таблицы7"/>
    <w:basedOn w:val="a1"/>
    <w:next w:val="a9"/>
    <w:uiPriority w:val="59"/>
    <w:rsid w:val="00C6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8F7B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1D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1D767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1D7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qFormat/>
    <w:rsid w:val="001D767E"/>
    <w:pPr>
      <w:ind w:firstLine="709"/>
      <w:jc w:val="both"/>
    </w:pPr>
    <w:rPr>
      <w:szCs w:val="20"/>
      <w:lang w:val="en-US"/>
    </w:rPr>
  </w:style>
  <w:style w:type="character" w:customStyle="1" w:styleId="34">
    <w:name w:val="Основной текст с отступом 3 Знак"/>
    <w:basedOn w:val="a0"/>
    <w:link w:val="33"/>
    <w:qFormat/>
    <w:rsid w:val="001D76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6">
    <w:name w:val="Стиль1"/>
    <w:basedOn w:val="a"/>
    <w:rsid w:val="001D767E"/>
    <w:pPr>
      <w:tabs>
        <w:tab w:val="left" w:pos="5140"/>
      </w:tabs>
      <w:jc w:val="both"/>
    </w:pPr>
    <w:rPr>
      <w:rFonts w:ascii="Arial" w:hAnsi="Arial"/>
      <w:sz w:val="26"/>
    </w:rPr>
  </w:style>
  <w:style w:type="paragraph" w:customStyle="1" w:styleId="25">
    <w:name w:val="Стиль2"/>
    <w:basedOn w:val="a"/>
    <w:rsid w:val="001D767E"/>
    <w:pPr>
      <w:ind w:firstLine="709"/>
      <w:jc w:val="both"/>
    </w:pPr>
    <w:rPr>
      <w:rFonts w:ascii="Arial" w:hAnsi="Arial"/>
      <w:sz w:val="26"/>
    </w:rPr>
  </w:style>
  <w:style w:type="paragraph" w:styleId="26">
    <w:name w:val="Body Text 2"/>
    <w:basedOn w:val="a"/>
    <w:link w:val="27"/>
    <w:qFormat/>
    <w:rsid w:val="001D767E"/>
    <w:pPr>
      <w:spacing w:line="240" w:lineRule="atLeast"/>
      <w:jc w:val="center"/>
    </w:pPr>
    <w:rPr>
      <w:b/>
      <w:sz w:val="28"/>
      <w:szCs w:val="36"/>
    </w:rPr>
  </w:style>
  <w:style w:type="character" w:customStyle="1" w:styleId="27">
    <w:name w:val="Основной текст 2 Знак"/>
    <w:basedOn w:val="a0"/>
    <w:link w:val="26"/>
    <w:qFormat/>
    <w:rsid w:val="001D767E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8">
    <w:name w:val="caption"/>
    <w:basedOn w:val="a"/>
    <w:next w:val="a"/>
    <w:qFormat/>
    <w:rsid w:val="001D767E"/>
    <w:pPr>
      <w:tabs>
        <w:tab w:val="left" w:pos="14570"/>
      </w:tabs>
      <w:jc w:val="center"/>
    </w:pPr>
    <w:rPr>
      <w:b/>
      <w:szCs w:val="28"/>
    </w:rPr>
  </w:style>
  <w:style w:type="character" w:styleId="af9">
    <w:name w:val="annotation reference"/>
    <w:uiPriority w:val="99"/>
    <w:rsid w:val="001D767E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1D76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1D7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1D767E"/>
    <w:rPr>
      <w:b/>
      <w:bCs/>
    </w:rPr>
  </w:style>
  <w:style w:type="character" w:customStyle="1" w:styleId="afd">
    <w:name w:val="Тема примечания Знак"/>
    <w:basedOn w:val="afb"/>
    <w:link w:val="afc"/>
    <w:rsid w:val="001D7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1D767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1D767E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1D767E"/>
  </w:style>
  <w:style w:type="character" w:customStyle="1" w:styleId="35">
    <w:name w:val="Основной текст 3 Знак"/>
    <w:basedOn w:val="a0"/>
    <w:link w:val="35"/>
    <w:semiHidden/>
    <w:qFormat/>
    <w:rsid w:val="001D7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ой Знак"/>
    <w:basedOn w:val="a0"/>
    <w:qFormat/>
    <w:rsid w:val="001D7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qFormat/>
    <w:rsid w:val="001D767E"/>
    <w:rPr>
      <w:b/>
      <w:bCs/>
    </w:rPr>
  </w:style>
  <w:style w:type="character" w:customStyle="1" w:styleId="aff0">
    <w:name w:val="Цветовое выделение"/>
    <w:qFormat/>
    <w:rsid w:val="001D767E"/>
    <w:rPr>
      <w:b/>
      <w:bCs w:val="0"/>
      <w:color w:val="000080"/>
      <w:sz w:val="22"/>
    </w:rPr>
  </w:style>
  <w:style w:type="character" w:customStyle="1" w:styleId="aff1">
    <w:name w:val="Гипертекстовая ссылка"/>
    <w:qFormat/>
    <w:rsid w:val="001D767E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1D767E"/>
    <w:rPr>
      <w:sz w:val="20"/>
    </w:rPr>
  </w:style>
  <w:style w:type="character" w:customStyle="1" w:styleId="17">
    <w:name w:val="Просмотренная гиперссылка1"/>
    <w:basedOn w:val="a0"/>
    <w:uiPriority w:val="99"/>
    <w:semiHidden/>
    <w:unhideWhenUsed/>
    <w:qFormat/>
    <w:rsid w:val="001D767E"/>
    <w:rPr>
      <w:color w:val="954F72"/>
      <w:u w:val="single"/>
    </w:rPr>
  </w:style>
  <w:style w:type="character" w:customStyle="1" w:styleId="ListLabel1">
    <w:name w:val="ListLabel 1"/>
    <w:qFormat/>
    <w:rsid w:val="001D767E"/>
    <w:rPr>
      <w:rFonts w:cs="Courier New"/>
    </w:rPr>
  </w:style>
  <w:style w:type="character" w:customStyle="1" w:styleId="ListLabel2">
    <w:name w:val="ListLabel 2"/>
    <w:qFormat/>
    <w:rsid w:val="001D767E"/>
    <w:rPr>
      <w:rFonts w:cs="Courier New"/>
    </w:rPr>
  </w:style>
  <w:style w:type="character" w:customStyle="1" w:styleId="ListLabel3">
    <w:name w:val="ListLabel 3"/>
    <w:qFormat/>
    <w:rsid w:val="001D767E"/>
    <w:rPr>
      <w:rFonts w:cs="Courier New"/>
    </w:rPr>
  </w:style>
  <w:style w:type="character" w:customStyle="1" w:styleId="ListLabel4">
    <w:name w:val="ListLabel 4"/>
    <w:qFormat/>
    <w:rsid w:val="001D767E"/>
    <w:rPr>
      <w:rFonts w:eastAsia="Times New Roman" w:cs="Times New Roman"/>
    </w:rPr>
  </w:style>
  <w:style w:type="character" w:customStyle="1" w:styleId="ListLabel5">
    <w:name w:val="ListLabel 5"/>
    <w:qFormat/>
    <w:rsid w:val="001D767E"/>
    <w:rPr>
      <w:rFonts w:eastAsia="Times New Roman" w:cs="Times New Roman"/>
    </w:rPr>
  </w:style>
  <w:style w:type="character" w:customStyle="1" w:styleId="ListLabel6">
    <w:name w:val="ListLabel 6"/>
    <w:qFormat/>
    <w:rsid w:val="001D767E"/>
    <w:rPr>
      <w:rFonts w:eastAsia="Calibri"/>
      <w:b/>
    </w:rPr>
  </w:style>
  <w:style w:type="character" w:customStyle="1" w:styleId="ListLabel7">
    <w:name w:val="ListLabel 7"/>
    <w:qFormat/>
    <w:rsid w:val="001D767E"/>
    <w:rPr>
      <w:rFonts w:eastAsia="Calibri"/>
      <w:b/>
    </w:rPr>
  </w:style>
  <w:style w:type="character" w:customStyle="1" w:styleId="ListLabel8">
    <w:name w:val="ListLabel 8"/>
    <w:qFormat/>
    <w:rsid w:val="001D767E"/>
    <w:rPr>
      <w:b/>
    </w:rPr>
  </w:style>
  <w:style w:type="character" w:customStyle="1" w:styleId="ListLabel9">
    <w:name w:val="ListLabel 9"/>
    <w:qFormat/>
    <w:rsid w:val="001D767E"/>
    <w:rPr>
      <w:rFonts w:cs="Courier New"/>
    </w:rPr>
  </w:style>
  <w:style w:type="character" w:customStyle="1" w:styleId="ListLabel10">
    <w:name w:val="ListLabel 10"/>
    <w:qFormat/>
    <w:rsid w:val="001D767E"/>
    <w:rPr>
      <w:rFonts w:cs="Courier New"/>
    </w:rPr>
  </w:style>
  <w:style w:type="character" w:customStyle="1" w:styleId="ListLabel11">
    <w:name w:val="ListLabel 11"/>
    <w:qFormat/>
    <w:rsid w:val="001D767E"/>
    <w:rPr>
      <w:rFonts w:cs="Courier New"/>
    </w:rPr>
  </w:style>
  <w:style w:type="character" w:customStyle="1" w:styleId="ListLabel12">
    <w:name w:val="ListLabel 12"/>
    <w:qFormat/>
    <w:rsid w:val="001D767E"/>
    <w:rPr>
      <w:b w:val="0"/>
    </w:rPr>
  </w:style>
  <w:style w:type="character" w:customStyle="1" w:styleId="ListLabel13">
    <w:name w:val="ListLabel 13"/>
    <w:qFormat/>
    <w:rsid w:val="001D767E"/>
    <w:rPr>
      <w:b w:val="0"/>
    </w:rPr>
  </w:style>
  <w:style w:type="character" w:customStyle="1" w:styleId="ListLabel14">
    <w:name w:val="ListLabel 14"/>
    <w:qFormat/>
    <w:rsid w:val="001D767E"/>
    <w:rPr>
      <w:sz w:val="24"/>
      <w:szCs w:val="24"/>
    </w:rPr>
  </w:style>
  <w:style w:type="character" w:customStyle="1" w:styleId="ListLabel15">
    <w:name w:val="ListLabel 15"/>
    <w:qFormat/>
    <w:rsid w:val="001D767E"/>
    <w:rPr>
      <w:rFonts w:cs="Times New Roman"/>
      <w:b/>
    </w:rPr>
  </w:style>
  <w:style w:type="character" w:customStyle="1" w:styleId="ListLabel16">
    <w:name w:val="ListLabel 16"/>
    <w:qFormat/>
    <w:rsid w:val="001D767E"/>
    <w:rPr>
      <w:rFonts w:cs="Times New Roman"/>
    </w:rPr>
  </w:style>
  <w:style w:type="character" w:customStyle="1" w:styleId="ListLabel17">
    <w:name w:val="ListLabel 17"/>
    <w:qFormat/>
    <w:rsid w:val="001D767E"/>
    <w:rPr>
      <w:rFonts w:cs="Times New Roman"/>
    </w:rPr>
  </w:style>
  <w:style w:type="character" w:customStyle="1" w:styleId="ListLabel18">
    <w:name w:val="ListLabel 18"/>
    <w:qFormat/>
    <w:rsid w:val="001D767E"/>
    <w:rPr>
      <w:rFonts w:cs="Times New Roman"/>
    </w:rPr>
  </w:style>
  <w:style w:type="character" w:customStyle="1" w:styleId="ListLabel19">
    <w:name w:val="ListLabel 19"/>
    <w:qFormat/>
    <w:rsid w:val="001D767E"/>
    <w:rPr>
      <w:rFonts w:cs="Times New Roman"/>
    </w:rPr>
  </w:style>
  <w:style w:type="character" w:customStyle="1" w:styleId="ListLabel20">
    <w:name w:val="ListLabel 20"/>
    <w:qFormat/>
    <w:rsid w:val="001D767E"/>
    <w:rPr>
      <w:rFonts w:cs="Times New Roman"/>
    </w:rPr>
  </w:style>
  <w:style w:type="character" w:customStyle="1" w:styleId="ListLabel21">
    <w:name w:val="ListLabel 21"/>
    <w:qFormat/>
    <w:rsid w:val="001D767E"/>
    <w:rPr>
      <w:rFonts w:cs="Times New Roman"/>
    </w:rPr>
  </w:style>
  <w:style w:type="character" w:customStyle="1" w:styleId="ListLabel22">
    <w:name w:val="ListLabel 22"/>
    <w:qFormat/>
    <w:rsid w:val="001D767E"/>
    <w:rPr>
      <w:rFonts w:cs="Times New Roman"/>
    </w:rPr>
  </w:style>
  <w:style w:type="character" w:customStyle="1" w:styleId="ListLabel23">
    <w:name w:val="ListLabel 23"/>
    <w:qFormat/>
    <w:rsid w:val="001D767E"/>
    <w:rPr>
      <w:rFonts w:cs="Times New Roman"/>
    </w:rPr>
  </w:style>
  <w:style w:type="character" w:customStyle="1" w:styleId="ListLabel24">
    <w:name w:val="ListLabel 24"/>
    <w:qFormat/>
    <w:rsid w:val="001D767E"/>
    <w:rPr>
      <w:rFonts w:cs="Times New Roman"/>
    </w:rPr>
  </w:style>
  <w:style w:type="character" w:customStyle="1" w:styleId="ListLabel25">
    <w:name w:val="ListLabel 25"/>
    <w:qFormat/>
    <w:rsid w:val="001D767E"/>
    <w:rPr>
      <w:rFonts w:cs="Times New Roman"/>
    </w:rPr>
  </w:style>
  <w:style w:type="character" w:customStyle="1" w:styleId="ListLabel26">
    <w:name w:val="ListLabel 26"/>
    <w:qFormat/>
    <w:rsid w:val="001D767E"/>
    <w:rPr>
      <w:rFonts w:cs="Times New Roman"/>
    </w:rPr>
  </w:style>
  <w:style w:type="character" w:customStyle="1" w:styleId="ListLabel27">
    <w:name w:val="ListLabel 27"/>
    <w:qFormat/>
    <w:rsid w:val="001D767E"/>
    <w:rPr>
      <w:rFonts w:cs="Times New Roman"/>
    </w:rPr>
  </w:style>
  <w:style w:type="character" w:customStyle="1" w:styleId="ListLabel28">
    <w:name w:val="ListLabel 28"/>
    <w:qFormat/>
    <w:rsid w:val="001D767E"/>
    <w:rPr>
      <w:rFonts w:cs="Times New Roman"/>
    </w:rPr>
  </w:style>
  <w:style w:type="character" w:customStyle="1" w:styleId="ListLabel29">
    <w:name w:val="ListLabel 29"/>
    <w:qFormat/>
    <w:rsid w:val="001D767E"/>
    <w:rPr>
      <w:rFonts w:cs="Times New Roman"/>
    </w:rPr>
  </w:style>
  <w:style w:type="character" w:customStyle="1" w:styleId="ListLabel30">
    <w:name w:val="ListLabel 30"/>
    <w:qFormat/>
    <w:rsid w:val="001D767E"/>
    <w:rPr>
      <w:rFonts w:cs="Times New Roman"/>
    </w:rPr>
  </w:style>
  <w:style w:type="character" w:customStyle="1" w:styleId="ListLabel31">
    <w:name w:val="ListLabel 31"/>
    <w:qFormat/>
    <w:rsid w:val="001D767E"/>
    <w:rPr>
      <w:rFonts w:cs="Times New Roman"/>
    </w:rPr>
  </w:style>
  <w:style w:type="character" w:customStyle="1" w:styleId="ListLabel32">
    <w:name w:val="ListLabel 32"/>
    <w:qFormat/>
    <w:rsid w:val="001D767E"/>
    <w:rPr>
      <w:rFonts w:cs="Times New Roman"/>
    </w:rPr>
  </w:style>
  <w:style w:type="character" w:customStyle="1" w:styleId="ListLabel33">
    <w:name w:val="ListLabel 33"/>
    <w:qFormat/>
    <w:rsid w:val="001D767E"/>
    <w:rPr>
      <w:rFonts w:eastAsia="Times New Roman" w:cs="Times New Roman"/>
    </w:rPr>
  </w:style>
  <w:style w:type="character" w:customStyle="1" w:styleId="ListLabel34">
    <w:name w:val="ListLabel 34"/>
    <w:qFormat/>
    <w:rsid w:val="001D767E"/>
    <w:rPr>
      <w:rFonts w:cs="Courier New"/>
    </w:rPr>
  </w:style>
  <w:style w:type="character" w:customStyle="1" w:styleId="ListLabel35">
    <w:name w:val="ListLabel 35"/>
    <w:qFormat/>
    <w:rsid w:val="001D767E"/>
    <w:rPr>
      <w:rFonts w:cs="Courier New"/>
    </w:rPr>
  </w:style>
  <w:style w:type="character" w:customStyle="1" w:styleId="ListLabel36">
    <w:name w:val="ListLabel 36"/>
    <w:qFormat/>
    <w:rsid w:val="001D767E"/>
    <w:rPr>
      <w:rFonts w:cs="Courier New"/>
    </w:rPr>
  </w:style>
  <w:style w:type="character" w:customStyle="1" w:styleId="ListLabel37">
    <w:name w:val="ListLabel 37"/>
    <w:qFormat/>
    <w:rsid w:val="001D767E"/>
    <w:rPr>
      <w:rFonts w:eastAsia="Times New Roman" w:cs="Times New Roman"/>
    </w:rPr>
  </w:style>
  <w:style w:type="character" w:customStyle="1" w:styleId="ListLabel38">
    <w:name w:val="ListLabel 38"/>
    <w:qFormat/>
    <w:rsid w:val="001D767E"/>
    <w:rPr>
      <w:rFonts w:cs="Courier New"/>
    </w:rPr>
  </w:style>
  <w:style w:type="character" w:customStyle="1" w:styleId="ListLabel39">
    <w:name w:val="ListLabel 39"/>
    <w:qFormat/>
    <w:rsid w:val="001D767E"/>
    <w:rPr>
      <w:rFonts w:cs="Courier New"/>
    </w:rPr>
  </w:style>
  <w:style w:type="character" w:customStyle="1" w:styleId="ListLabel40">
    <w:name w:val="ListLabel 40"/>
    <w:qFormat/>
    <w:rsid w:val="001D767E"/>
    <w:rPr>
      <w:rFonts w:cs="Courier New"/>
    </w:rPr>
  </w:style>
  <w:style w:type="paragraph" w:customStyle="1" w:styleId="18">
    <w:name w:val="Заголовок1"/>
    <w:basedOn w:val="a"/>
    <w:next w:val="a5"/>
    <w:qFormat/>
    <w:rsid w:val="001D767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f2">
    <w:name w:val="List"/>
    <w:basedOn w:val="a5"/>
    <w:rsid w:val="001D767E"/>
    <w:pPr>
      <w:spacing w:after="0" w:line="240" w:lineRule="auto"/>
      <w:jc w:val="center"/>
    </w:pPr>
    <w:rPr>
      <w:rFonts w:ascii="Times New Roman" w:eastAsia="Times New Roman" w:hAnsi="Times New Roman" w:cs="Arial Unicode MS"/>
      <w:b/>
      <w:sz w:val="28"/>
      <w:szCs w:val="20"/>
      <w:lang w:eastAsia="ru-RU"/>
    </w:rPr>
  </w:style>
  <w:style w:type="paragraph" w:styleId="19">
    <w:name w:val="index 1"/>
    <w:basedOn w:val="a"/>
    <w:next w:val="a"/>
    <w:autoRedefine/>
    <w:semiHidden/>
    <w:unhideWhenUsed/>
    <w:rsid w:val="001D767E"/>
    <w:pPr>
      <w:ind w:left="200" w:hanging="200"/>
    </w:pPr>
    <w:rPr>
      <w:sz w:val="20"/>
      <w:szCs w:val="20"/>
    </w:rPr>
  </w:style>
  <w:style w:type="paragraph" w:styleId="aff3">
    <w:name w:val="index heading"/>
    <w:basedOn w:val="a"/>
    <w:qFormat/>
    <w:rsid w:val="001D767E"/>
    <w:pPr>
      <w:suppressLineNumbers/>
    </w:pPr>
    <w:rPr>
      <w:rFonts w:cs="Arial Unicode MS"/>
      <w:sz w:val="28"/>
      <w:szCs w:val="20"/>
    </w:rPr>
  </w:style>
  <w:style w:type="paragraph" w:customStyle="1" w:styleId="-15">
    <w:name w:val="Т-1.5"/>
    <w:basedOn w:val="a"/>
    <w:qFormat/>
    <w:rsid w:val="001D767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Загл.заявл."/>
    <w:basedOn w:val="a"/>
    <w:qFormat/>
    <w:rsid w:val="001D767E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1D767E"/>
    <w:pPr>
      <w:widowControl w:val="0"/>
      <w:jc w:val="center"/>
    </w:pPr>
    <w:rPr>
      <w:b/>
      <w:sz w:val="28"/>
      <w:szCs w:val="20"/>
    </w:rPr>
  </w:style>
  <w:style w:type="paragraph" w:customStyle="1" w:styleId="aff5">
    <w:name w:val="Знак Знак Знак"/>
    <w:basedOn w:val="a"/>
    <w:qFormat/>
    <w:rsid w:val="001D76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5">
    <w:name w:val="14-15"/>
    <w:basedOn w:val="a"/>
    <w:qFormat/>
    <w:rsid w:val="001D767E"/>
    <w:pPr>
      <w:spacing w:line="360" w:lineRule="auto"/>
      <w:ind w:firstLine="709"/>
      <w:jc w:val="both"/>
    </w:pPr>
    <w:rPr>
      <w:sz w:val="28"/>
    </w:rPr>
  </w:style>
  <w:style w:type="character" w:customStyle="1" w:styleId="1a">
    <w:name w:val="Верхний колонтитул Знак1"/>
    <w:basedOn w:val="a0"/>
    <w:rsid w:val="001D767E"/>
    <w:rPr>
      <w:lang w:eastAsia="ar-SA"/>
    </w:rPr>
  </w:style>
  <w:style w:type="paragraph" w:customStyle="1" w:styleId="-1">
    <w:name w:val="Т-1"/>
    <w:basedOn w:val="a"/>
    <w:qFormat/>
    <w:rsid w:val="001D767E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1D767E"/>
    <w:pPr>
      <w:widowControl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Документ ИКСО"/>
    <w:basedOn w:val="a"/>
    <w:qFormat/>
    <w:rsid w:val="001D767E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1D767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7">
    <w:name w:val="Стиль"/>
    <w:qFormat/>
    <w:rsid w:val="001D7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11"/>
    <w:semiHidden/>
    <w:qFormat/>
    <w:rsid w:val="001D767E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6"/>
    <w:semiHidden/>
    <w:rsid w:val="001D7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 Стиль мой"/>
    <w:basedOn w:val="a"/>
    <w:qFormat/>
    <w:rsid w:val="001D767E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9">
    <w:name w:val="А МОЙ"/>
    <w:basedOn w:val="a"/>
    <w:qFormat/>
    <w:rsid w:val="001D767E"/>
    <w:pPr>
      <w:spacing w:line="276" w:lineRule="auto"/>
      <w:ind w:firstLine="567"/>
      <w:jc w:val="both"/>
    </w:pPr>
    <w:rPr>
      <w:sz w:val="28"/>
      <w:szCs w:val="20"/>
    </w:rPr>
  </w:style>
  <w:style w:type="paragraph" w:customStyle="1" w:styleId="affa">
    <w:name w:val="мой"/>
    <w:basedOn w:val="a"/>
    <w:qFormat/>
    <w:rsid w:val="001D767E"/>
    <w:pPr>
      <w:ind w:firstLine="567"/>
      <w:jc w:val="both"/>
    </w:pPr>
    <w:rPr>
      <w:sz w:val="28"/>
      <w:szCs w:val="20"/>
    </w:rPr>
  </w:style>
  <w:style w:type="paragraph" w:customStyle="1" w:styleId="affb">
    <w:name w:val="Знак"/>
    <w:basedOn w:val="a"/>
    <w:qFormat/>
    <w:rsid w:val="001D767E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Block Text"/>
    <w:basedOn w:val="a"/>
    <w:qFormat/>
    <w:rsid w:val="001D767E"/>
    <w:pPr>
      <w:ind w:left="851" w:right="990"/>
      <w:jc w:val="center"/>
    </w:pPr>
    <w:rPr>
      <w:b/>
      <w:szCs w:val="20"/>
    </w:rPr>
  </w:style>
  <w:style w:type="paragraph" w:customStyle="1" w:styleId="affd">
    <w:name w:val="Таблицы (моноширинный)"/>
    <w:basedOn w:val="a"/>
    <w:next w:val="a"/>
    <w:qFormat/>
    <w:rsid w:val="001D767E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210">
    <w:name w:val="Основной текст с отступом 2 Знак1"/>
    <w:uiPriority w:val="99"/>
    <w:semiHidden/>
    <w:unhideWhenUsed/>
    <w:qFormat/>
    <w:rsid w:val="001D7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D767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D767E"/>
    <w:pPr>
      <w:keepNext/>
      <w:jc w:val="right"/>
      <w:outlineLvl w:val="4"/>
    </w:pPr>
    <w:rPr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1D767E"/>
    <w:pPr>
      <w:keepNext/>
      <w:tabs>
        <w:tab w:val="left" w:pos="5387"/>
      </w:tabs>
      <w:ind w:left="4536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D767E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D767E"/>
    <w:pPr>
      <w:keepNext/>
      <w:ind w:left="2694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1D767E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qFormat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qFormat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qFormat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qFormat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qFormat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qFormat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qFormat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qFormat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qFormat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  <w:style w:type="paragraph" w:customStyle="1" w:styleId="140">
    <w:name w:val="14"/>
    <w:basedOn w:val="a"/>
    <w:link w:val="141"/>
    <w:qFormat/>
    <w:rsid w:val="00C667AE"/>
    <w:pPr>
      <w:tabs>
        <w:tab w:val="left" w:pos="1276"/>
      </w:tabs>
      <w:spacing w:line="360" w:lineRule="auto"/>
      <w:ind w:firstLine="709"/>
      <w:jc w:val="both"/>
    </w:pPr>
    <w:rPr>
      <w:rFonts w:eastAsia="Microsoft YaHei"/>
      <w:sz w:val="28"/>
      <w:szCs w:val="28"/>
    </w:rPr>
  </w:style>
  <w:style w:type="character" w:customStyle="1" w:styleId="141">
    <w:name w:val="14 Знак"/>
    <w:basedOn w:val="a0"/>
    <w:link w:val="140"/>
    <w:rsid w:val="00C667AE"/>
    <w:rPr>
      <w:rFonts w:ascii="Times New Roman" w:eastAsia="Microsoft YaHei" w:hAnsi="Times New Roman" w:cs="Times New Roman"/>
      <w:sz w:val="28"/>
      <w:szCs w:val="28"/>
      <w:lang w:eastAsia="ru-RU"/>
    </w:rPr>
  </w:style>
  <w:style w:type="table" w:customStyle="1" w:styleId="71">
    <w:name w:val="Сетка таблицы7"/>
    <w:basedOn w:val="a1"/>
    <w:next w:val="a9"/>
    <w:uiPriority w:val="59"/>
    <w:rsid w:val="00C6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8F7B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1D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1D767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1D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1D7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qFormat/>
    <w:rsid w:val="001D767E"/>
    <w:pPr>
      <w:ind w:firstLine="709"/>
      <w:jc w:val="both"/>
    </w:pPr>
    <w:rPr>
      <w:szCs w:val="20"/>
      <w:lang w:val="en-US"/>
    </w:rPr>
  </w:style>
  <w:style w:type="character" w:customStyle="1" w:styleId="34">
    <w:name w:val="Основной текст с отступом 3 Знак"/>
    <w:basedOn w:val="a0"/>
    <w:link w:val="33"/>
    <w:qFormat/>
    <w:rsid w:val="001D76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6">
    <w:name w:val="Стиль1"/>
    <w:basedOn w:val="a"/>
    <w:rsid w:val="001D767E"/>
    <w:pPr>
      <w:tabs>
        <w:tab w:val="left" w:pos="5140"/>
      </w:tabs>
      <w:jc w:val="both"/>
    </w:pPr>
    <w:rPr>
      <w:rFonts w:ascii="Arial" w:hAnsi="Arial"/>
      <w:sz w:val="26"/>
    </w:rPr>
  </w:style>
  <w:style w:type="paragraph" w:customStyle="1" w:styleId="25">
    <w:name w:val="Стиль2"/>
    <w:basedOn w:val="a"/>
    <w:rsid w:val="001D767E"/>
    <w:pPr>
      <w:ind w:firstLine="709"/>
      <w:jc w:val="both"/>
    </w:pPr>
    <w:rPr>
      <w:rFonts w:ascii="Arial" w:hAnsi="Arial"/>
      <w:sz w:val="26"/>
    </w:rPr>
  </w:style>
  <w:style w:type="paragraph" w:styleId="26">
    <w:name w:val="Body Text 2"/>
    <w:basedOn w:val="a"/>
    <w:link w:val="27"/>
    <w:qFormat/>
    <w:rsid w:val="001D767E"/>
    <w:pPr>
      <w:spacing w:line="240" w:lineRule="atLeast"/>
      <w:jc w:val="center"/>
    </w:pPr>
    <w:rPr>
      <w:b/>
      <w:sz w:val="28"/>
      <w:szCs w:val="36"/>
    </w:rPr>
  </w:style>
  <w:style w:type="character" w:customStyle="1" w:styleId="27">
    <w:name w:val="Основной текст 2 Знак"/>
    <w:basedOn w:val="a0"/>
    <w:link w:val="26"/>
    <w:qFormat/>
    <w:rsid w:val="001D767E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8">
    <w:name w:val="caption"/>
    <w:basedOn w:val="a"/>
    <w:next w:val="a"/>
    <w:qFormat/>
    <w:rsid w:val="001D767E"/>
    <w:pPr>
      <w:tabs>
        <w:tab w:val="left" w:pos="14570"/>
      </w:tabs>
      <w:jc w:val="center"/>
    </w:pPr>
    <w:rPr>
      <w:b/>
      <w:szCs w:val="28"/>
    </w:rPr>
  </w:style>
  <w:style w:type="character" w:styleId="af9">
    <w:name w:val="annotation reference"/>
    <w:uiPriority w:val="99"/>
    <w:rsid w:val="001D767E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1D76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1D7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1D767E"/>
    <w:rPr>
      <w:b/>
      <w:bCs/>
    </w:rPr>
  </w:style>
  <w:style w:type="character" w:customStyle="1" w:styleId="afd">
    <w:name w:val="Тема примечания Знак"/>
    <w:basedOn w:val="afb"/>
    <w:link w:val="afc"/>
    <w:rsid w:val="001D7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1D767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1D767E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1D767E"/>
  </w:style>
  <w:style w:type="character" w:customStyle="1" w:styleId="35">
    <w:name w:val="Основной текст 3 Знак"/>
    <w:basedOn w:val="a0"/>
    <w:link w:val="35"/>
    <w:semiHidden/>
    <w:qFormat/>
    <w:rsid w:val="001D7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ой Знак"/>
    <w:basedOn w:val="a0"/>
    <w:qFormat/>
    <w:rsid w:val="001D7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qFormat/>
    <w:rsid w:val="001D767E"/>
    <w:rPr>
      <w:b/>
      <w:bCs/>
    </w:rPr>
  </w:style>
  <w:style w:type="character" w:customStyle="1" w:styleId="aff0">
    <w:name w:val="Цветовое выделение"/>
    <w:qFormat/>
    <w:rsid w:val="001D767E"/>
    <w:rPr>
      <w:b/>
      <w:bCs w:val="0"/>
      <w:color w:val="000080"/>
      <w:sz w:val="22"/>
    </w:rPr>
  </w:style>
  <w:style w:type="character" w:customStyle="1" w:styleId="aff1">
    <w:name w:val="Гипертекстовая ссылка"/>
    <w:qFormat/>
    <w:rsid w:val="001D767E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1D767E"/>
    <w:rPr>
      <w:sz w:val="20"/>
    </w:rPr>
  </w:style>
  <w:style w:type="character" w:customStyle="1" w:styleId="17">
    <w:name w:val="Просмотренная гиперссылка1"/>
    <w:basedOn w:val="a0"/>
    <w:uiPriority w:val="99"/>
    <w:semiHidden/>
    <w:unhideWhenUsed/>
    <w:qFormat/>
    <w:rsid w:val="001D767E"/>
    <w:rPr>
      <w:color w:val="954F72"/>
      <w:u w:val="single"/>
    </w:rPr>
  </w:style>
  <w:style w:type="character" w:customStyle="1" w:styleId="ListLabel1">
    <w:name w:val="ListLabel 1"/>
    <w:qFormat/>
    <w:rsid w:val="001D767E"/>
    <w:rPr>
      <w:rFonts w:cs="Courier New"/>
    </w:rPr>
  </w:style>
  <w:style w:type="character" w:customStyle="1" w:styleId="ListLabel2">
    <w:name w:val="ListLabel 2"/>
    <w:qFormat/>
    <w:rsid w:val="001D767E"/>
    <w:rPr>
      <w:rFonts w:cs="Courier New"/>
    </w:rPr>
  </w:style>
  <w:style w:type="character" w:customStyle="1" w:styleId="ListLabel3">
    <w:name w:val="ListLabel 3"/>
    <w:qFormat/>
    <w:rsid w:val="001D767E"/>
    <w:rPr>
      <w:rFonts w:cs="Courier New"/>
    </w:rPr>
  </w:style>
  <w:style w:type="character" w:customStyle="1" w:styleId="ListLabel4">
    <w:name w:val="ListLabel 4"/>
    <w:qFormat/>
    <w:rsid w:val="001D767E"/>
    <w:rPr>
      <w:rFonts w:eastAsia="Times New Roman" w:cs="Times New Roman"/>
    </w:rPr>
  </w:style>
  <w:style w:type="character" w:customStyle="1" w:styleId="ListLabel5">
    <w:name w:val="ListLabel 5"/>
    <w:qFormat/>
    <w:rsid w:val="001D767E"/>
    <w:rPr>
      <w:rFonts w:eastAsia="Times New Roman" w:cs="Times New Roman"/>
    </w:rPr>
  </w:style>
  <w:style w:type="character" w:customStyle="1" w:styleId="ListLabel6">
    <w:name w:val="ListLabel 6"/>
    <w:qFormat/>
    <w:rsid w:val="001D767E"/>
    <w:rPr>
      <w:rFonts w:eastAsia="Calibri"/>
      <w:b/>
    </w:rPr>
  </w:style>
  <w:style w:type="character" w:customStyle="1" w:styleId="ListLabel7">
    <w:name w:val="ListLabel 7"/>
    <w:qFormat/>
    <w:rsid w:val="001D767E"/>
    <w:rPr>
      <w:rFonts w:eastAsia="Calibri"/>
      <w:b/>
    </w:rPr>
  </w:style>
  <w:style w:type="character" w:customStyle="1" w:styleId="ListLabel8">
    <w:name w:val="ListLabel 8"/>
    <w:qFormat/>
    <w:rsid w:val="001D767E"/>
    <w:rPr>
      <w:b/>
    </w:rPr>
  </w:style>
  <w:style w:type="character" w:customStyle="1" w:styleId="ListLabel9">
    <w:name w:val="ListLabel 9"/>
    <w:qFormat/>
    <w:rsid w:val="001D767E"/>
    <w:rPr>
      <w:rFonts w:cs="Courier New"/>
    </w:rPr>
  </w:style>
  <w:style w:type="character" w:customStyle="1" w:styleId="ListLabel10">
    <w:name w:val="ListLabel 10"/>
    <w:qFormat/>
    <w:rsid w:val="001D767E"/>
    <w:rPr>
      <w:rFonts w:cs="Courier New"/>
    </w:rPr>
  </w:style>
  <w:style w:type="character" w:customStyle="1" w:styleId="ListLabel11">
    <w:name w:val="ListLabel 11"/>
    <w:qFormat/>
    <w:rsid w:val="001D767E"/>
    <w:rPr>
      <w:rFonts w:cs="Courier New"/>
    </w:rPr>
  </w:style>
  <w:style w:type="character" w:customStyle="1" w:styleId="ListLabel12">
    <w:name w:val="ListLabel 12"/>
    <w:qFormat/>
    <w:rsid w:val="001D767E"/>
    <w:rPr>
      <w:b w:val="0"/>
    </w:rPr>
  </w:style>
  <w:style w:type="character" w:customStyle="1" w:styleId="ListLabel13">
    <w:name w:val="ListLabel 13"/>
    <w:qFormat/>
    <w:rsid w:val="001D767E"/>
    <w:rPr>
      <w:b w:val="0"/>
    </w:rPr>
  </w:style>
  <w:style w:type="character" w:customStyle="1" w:styleId="ListLabel14">
    <w:name w:val="ListLabel 14"/>
    <w:qFormat/>
    <w:rsid w:val="001D767E"/>
    <w:rPr>
      <w:sz w:val="24"/>
      <w:szCs w:val="24"/>
    </w:rPr>
  </w:style>
  <w:style w:type="character" w:customStyle="1" w:styleId="ListLabel15">
    <w:name w:val="ListLabel 15"/>
    <w:qFormat/>
    <w:rsid w:val="001D767E"/>
    <w:rPr>
      <w:rFonts w:cs="Times New Roman"/>
      <w:b/>
    </w:rPr>
  </w:style>
  <w:style w:type="character" w:customStyle="1" w:styleId="ListLabel16">
    <w:name w:val="ListLabel 16"/>
    <w:qFormat/>
    <w:rsid w:val="001D767E"/>
    <w:rPr>
      <w:rFonts w:cs="Times New Roman"/>
    </w:rPr>
  </w:style>
  <w:style w:type="character" w:customStyle="1" w:styleId="ListLabel17">
    <w:name w:val="ListLabel 17"/>
    <w:qFormat/>
    <w:rsid w:val="001D767E"/>
    <w:rPr>
      <w:rFonts w:cs="Times New Roman"/>
    </w:rPr>
  </w:style>
  <w:style w:type="character" w:customStyle="1" w:styleId="ListLabel18">
    <w:name w:val="ListLabel 18"/>
    <w:qFormat/>
    <w:rsid w:val="001D767E"/>
    <w:rPr>
      <w:rFonts w:cs="Times New Roman"/>
    </w:rPr>
  </w:style>
  <w:style w:type="character" w:customStyle="1" w:styleId="ListLabel19">
    <w:name w:val="ListLabel 19"/>
    <w:qFormat/>
    <w:rsid w:val="001D767E"/>
    <w:rPr>
      <w:rFonts w:cs="Times New Roman"/>
    </w:rPr>
  </w:style>
  <w:style w:type="character" w:customStyle="1" w:styleId="ListLabel20">
    <w:name w:val="ListLabel 20"/>
    <w:qFormat/>
    <w:rsid w:val="001D767E"/>
    <w:rPr>
      <w:rFonts w:cs="Times New Roman"/>
    </w:rPr>
  </w:style>
  <w:style w:type="character" w:customStyle="1" w:styleId="ListLabel21">
    <w:name w:val="ListLabel 21"/>
    <w:qFormat/>
    <w:rsid w:val="001D767E"/>
    <w:rPr>
      <w:rFonts w:cs="Times New Roman"/>
    </w:rPr>
  </w:style>
  <w:style w:type="character" w:customStyle="1" w:styleId="ListLabel22">
    <w:name w:val="ListLabel 22"/>
    <w:qFormat/>
    <w:rsid w:val="001D767E"/>
    <w:rPr>
      <w:rFonts w:cs="Times New Roman"/>
    </w:rPr>
  </w:style>
  <w:style w:type="character" w:customStyle="1" w:styleId="ListLabel23">
    <w:name w:val="ListLabel 23"/>
    <w:qFormat/>
    <w:rsid w:val="001D767E"/>
    <w:rPr>
      <w:rFonts w:cs="Times New Roman"/>
    </w:rPr>
  </w:style>
  <w:style w:type="character" w:customStyle="1" w:styleId="ListLabel24">
    <w:name w:val="ListLabel 24"/>
    <w:qFormat/>
    <w:rsid w:val="001D767E"/>
    <w:rPr>
      <w:rFonts w:cs="Times New Roman"/>
    </w:rPr>
  </w:style>
  <w:style w:type="character" w:customStyle="1" w:styleId="ListLabel25">
    <w:name w:val="ListLabel 25"/>
    <w:qFormat/>
    <w:rsid w:val="001D767E"/>
    <w:rPr>
      <w:rFonts w:cs="Times New Roman"/>
    </w:rPr>
  </w:style>
  <w:style w:type="character" w:customStyle="1" w:styleId="ListLabel26">
    <w:name w:val="ListLabel 26"/>
    <w:qFormat/>
    <w:rsid w:val="001D767E"/>
    <w:rPr>
      <w:rFonts w:cs="Times New Roman"/>
    </w:rPr>
  </w:style>
  <w:style w:type="character" w:customStyle="1" w:styleId="ListLabel27">
    <w:name w:val="ListLabel 27"/>
    <w:qFormat/>
    <w:rsid w:val="001D767E"/>
    <w:rPr>
      <w:rFonts w:cs="Times New Roman"/>
    </w:rPr>
  </w:style>
  <w:style w:type="character" w:customStyle="1" w:styleId="ListLabel28">
    <w:name w:val="ListLabel 28"/>
    <w:qFormat/>
    <w:rsid w:val="001D767E"/>
    <w:rPr>
      <w:rFonts w:cs="Times New Roman"/>
    </w:rPr>
  </w:style>
  <w:style w:type="character" w:customStyle="1" w:styleId="ListLabel29">
    <w:name w:val="ListLabel 29"/>
    <w:qFormat/>
    <w:rsid w:val="001D767E"/>
    <w:rPr>
      <w:rFonts w:cs="Times New Roman"/>
    </w:rPr>
  </w:style>
  <w:style w:type="character" w:customStyle="1" w:styleId="ListLabel30">
    <w:name w:val="ListLabel 30"/>
    <w:qFormat/>
    <w:rsid w:val="001D767E"/>
    <w:rPr>
      <w:rFonts w:cs="Times New Roman"/>
    </w:rPr>
  </w:style>
  <w:style w:type="character" w:customStyle="1" w:styleId="ListLabel31">
    <w:name w:val="ListLabel 31"/>
    <w:qFormat/>
    <w:rsid w:val="001D767E"/>
    <w:rPr>
      <w:rFonts w:cs="Times New Roman"/>
    </w:rPr>
  </w:style>
  <w:style w:type="character" w:customStyle="1" w:styleId="ListLabel32">
    <w:name w:val="ListLabel 32"/>
    <w:qFormat/>
    <w:rsid w:val="001D767E"/>
    <w:rPr>
      <w:rFonts w:cs="Times New Roman"/>
    </w:rPr>
  </w:style>
  <w:style w:type="character" w:customStyle="1" w:styleId="ListLabel33">
    <w:name w:val="ListLabel 33"/>
    <w:qFormat/>
    <w:rsid w:val="001D767E"/>
    <w:rPr>
      <w:rFonts w:eastAsia="Times New Roman" w:cs="Times New Roman"/>
    </w:rPr>
  </w:style>
  <w:style w:type="character" w:customStyle="1" w:styleId="ListLabel34">
    <w:name w:val="ListLabel 34"/>
    <w:qFormat/>
    <w:rsid w:val="001D767E"/>
    <w:rPr>
      <w:rFonts w:cs="Courier New"/>
    </w:rPr>
  </w:style>
  <w:style w:type="character" w:customStyle="1" w:styleId="ListLabel35">
    <w:name w:val="ListLabel 35"/>
    <w:qFormat/>
    <w:rsid w:val="001D767E"/>
    <w:rPr>
      <w:rFonts w:cs="Courier New"/>
    </w:rPr>
  </w:style>
  <w:style w:type="character" w:customStyle="1" w:styleId="ListLabel36">
    <w:name w:val="ListLabel 36"/>
    <w:qFormat/>
    <w:rsid w:val="001D767E"/>
    <w:rPr>
      <w:rFonts w:cs="Courier New"/>
    </w:rPr>
  </w:style>
  <w:style w:type="character" w:customStyle="1" w:styleId="ListLabel37">
    <w:name w:val="ListLabel 37"/>
    <w:qFormat/>
    <w:rsid w:val="001D767E"/>
    <w:rPr>
      <w:rFonts w:eastAsia="Times New Roman" w:cs="Times New Roman"/>
    </w:rPr>
  </w:style>
  <w:style w:type="character" w:customStyle="1" w:styleId="ListLabel38">
    <w:name w:val="ListLabel 38"/>
    <w:qFormat/>
    <w:rsid w:val="001D767E"/>
    <w:rPr>
      <w:rFonts w:cs="Courier New"/>
    </w:rPr>
  </w:style>
  <w:style w:type="character" w:customStyle="1" w:styleId="ListLabel39">
    <w:name w:val="ListLabel 39"/>
    <w:qFormat/>
    <w:rsid w:val="001D767E"/>
    <w:rPr>
      <w:rFonts w:cs="Courier New"/>
    </w:rPr>
  </w:style>
  <w:style w:type="character" w:customStyle="1" w:styleId="ListLabel40">
    <w:name w:val="ListLabel 40"/>
    <w:qFormat/>
    <w:rsid w:val="001D767E"/>
    <w:rPr>
      <w:rFonts w:cs="Courier New"/>
    </w:rPr>
  </w:style>
  <w:style w:type="paragraph" w:customStyle="1" w:styleId="18">
    <w:name w:val="Заголовок1"/>
    <w:basedOn w:val="a"/>
    <w:next w:val="a5"/>
    <w:qFormat/>
    <w:rsid w:val="001D767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f2">
    <w:name w:val="List"/>
    <w:basedOn w:val="a5"/>
    <w:rsid w:val="001D767E"/>
    <w:pPr>
      <w:spacing w:after="0" w:line="240" w:lineRule="auto"/>
      <w:jc w:val="center"/>
    </w:pPr>
    <w:rPr>
      <w:rFonts w:ascii="Times New Roman" w:eastAsia="Times New Roman" w:hAnsi="Times New Roman" w:cs="Arial Unicode MS"/>
      <w:b/>
      <w:sz w:val="28"/>
      <w:szCs w:val="20"/>
      <w:lang w:eastAsia="ru-RU"/>
    </w:rPr>
  </w:style>
  <w:style w:type="paragraph" w:styleId="19">
    <w:name w:val="index 1"/>
    <w:basedOn w:val="a"/>
    <w:next w:val="a"/>
    <w:autoRedefine/>
    <w:semiHidden/>
    <w:unhideWhenUsed/>
    <w:rsid w:val="001D767E"/>
    <w:pPr>
      <w:ind w:left="200" w:hanging="200"/>
    </w:pPr>
    <w:rPr>
      <w:sz w:val="20"/>
      <w:szCs w:val="20"/>
    </w:rPr>
  </w:style>
  <w:style w:type="paragraph" w:styleId="aff3">
    <w:name w:val="index heading"/>
    <w:basedOn w:val="a"/>
    <w:qFormat/>
    <w:rsid w:val="001D767E"/>
    <w:pPr>
      <w:suppressLineNumbers/>
    </w:pPr>
    <w:rPr>
      <w:rFonts w:cs="Arial Unicode MS"/>
      <w:sz w:val="28"/>
      <w:szCs w:val="20"/>
    </w:rPr>
  </w:style>
  <w:style w:type="paragraph" w:customStyle="1" w:styleId="-15">
    <w:name w:val="Т-1.5"/>
    <w:basedOn w:val="a"/>
    <w:qFormat/>
    <w:rsid w:val="001D767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Загл.заявл."/>
    <w:basedOn w:val="a"/>
    <w:qFormat/>
    <w:rsid w:val="001D767E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1D767E"/>
    <w:pPr>
      <w:widowControl w:val="0"/>
      <w:jc w:val="center"/>
    </w:pPr>
    <w:rPr>
      <w:b/>
      <w:sz w:val="28"/>
      <w:szCs w:val="20"/>
    </w:rPr>
  </w:style>
  <w:style w:type="paragraph" w:customStyle="1" w:styleId="aff5">
    <w:name w:val="Знак Знак Знак"/>
    <w:basedOn w:val="a"/>
    <w:qFormat/>
    <w:rsid w:val="001D76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5">
    <w:name w:val="14-15"/>
    <w:basedOn w:val="a"/>
    <w:qFormat/>
    <w:rsid w:val="001D767E"/>
    <w:pPr>
      <w:spacing w:line="360" w:lineRule="auto"/>
      <w:ind w:firstLine="709"/>
      <w:jc w:val="both"/>
    </w:pPr>
    <w:rPr>
      <w:sz w:val="28"/>
    </w:rPr>
  </w:style>
  <w:style w:type="character" w:customStyle="1" w:styleId="1a">
    <w:name w:val="Верхний колонтитул Знак1"/>
    <w:basedOn w:val="a0"/>
    <w:rsid w:val="001D767E"/>
    <w:rPr>
      <w:lang w:eastAsia="ar-SA"/>
    </w:rPr>
  </w:style>
  <w:style w:type="paragraph" w:customStyle="1" w:styleId="-1">
    <w:name w:val="Т-1"/>
    <w:basedOn w:val="a"/>
    <w:qFormat/>
    <w:rsid w:val="001D767E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1D767E"/>
    <w:pPr>
      <w:widowControl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Документ ИКСО"/>
    <w:basedOn w:val="a"/>
    <w:qFormat/>
    <w:rsid w:val="001D767E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1D767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7">
    <w:name w:val="Стиль"/>
    <w:qFormat/>
    <w:rsid w:val="001D7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11"/>
    <w:semiHidden/>
    <w:qFormat/>
    <w:rsid w:val="001D767E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6"/>
    <w:semiHidden/>
    <w:rsid w:val="001D7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 Стиль мой"/>
    <w:basedOn w:val="a"/>
    <w:qFormat/>
    <w:rsid w:val="001D767E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9">
    <w:name w:val="А МОЙ"/>
    <w:basedOn w:val="a"/>
    <w:qFormat/>
    <w:rsid w:val="001D767E"/>
    <w:pPr>
      <w:spacing w:line="276" w:lineRule="auto"/>
      <w:ind w:firstLine="567"/>
      <w:jc w:val="both"/>
    </w:pPr>
    <w:rPr>
      <w:sz w:val="28"/>
      <w:szCs w:val="20"/>
    </w:rPr>
  </w:style>
  <w:style w:type="paragraph" w:customStyle="1" w:styleId="affa">
    <w:name w:val="мой"/>
    <w:basedOn w:val="a"/>
    <w:qFormat/>
    <w:rsid w:val="001D767E"/>
    <w:pPr>
      <w:ind w:firstLine="567"/>
      <w:jc w:val="both"/>
    </w:pPr>
    <w:rPr>
      <w:sz w:val="28"/>
      <w:szCs w:val="20"/>
    </w:rPr>
  </w:style>
  <w:style w:type="paragraph" w:customStyle="1" w:styleId="affb">
    <w:name w:val="Знак"/>
    <w:basedOn w:val="a"/>
    <w:qFormat/>
    <w:rsid w:val="001D767E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Block Text"/>
    <w:basedOn w:val="a"/>
    <w:qFormat/>
    <w:rsid w:val="001D767E"/>
    <w:pPr>
      <w:ind w:left="851" w:right="990"/>
      <w:jc w:val="center"/>
    </w:pPr>
    <w:rPr>
      <w:b/>
      <w:szCs w:val="20"/>
    </w:rPr>
  </w:style>
  <w:style w:type="paragraph" w:customStyle="1" w:styleId="affd">
    <w:name w:val="Таблицы (моноширинный)"/>
    <w:basedOn w:val="a"/>
    <w:next w:val="a"/>
    <w:qFormat/>
    <w:rsid w:val="001D767E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210">
    <w:name w:val="Основной текст с отступом 2 Знак1"/>
    <w:uiPriority w:val="99"/>
    <w:semiHidden/>
    <w:unhideWhenUsed/>
    <w:qFormat/>
    <w:rsid w:val="001D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FDCA-714C-424E-8657-791D767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30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4</cp:revision>
  <dcterms:created xsi:type="dcterms:W3CDTF">2023-01-10T09:21:00Z</dcterms:created>
  <dcterms:modified xsi:type="dcterms:W3CDTF">2023-06-20T12:08:00Z</dcterms:modified>
</cp:coreProperties>
</file>