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</w:t>
      </w: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F7868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 xml:space="preserve">6 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сентября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60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2C5367" w:rsidP="002C5367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от 22.09.2023 № 84 «</w:t>
      </w:r>
      <w:r w:rsidRPr="002C5367">
        <w:rPr>
          <w:rFonts w:eastAsia="Calibri"/>
          <w:lang w:eastAsia="en-US"/>
        </w:rPr>
        <w:t xml:space="preserve">Об утверждении </w:t>
      </w:r>
      <w:proofErr w:type="gramStart"/>
      <w:r w:rsidRPr="002C5367">
        <w:rPr>
          <w:rFonts w:eastAsia="Calibri"/>
          <w:lang w:eastAsia="en-US"/>
        </w:rPr>
        <w:t>Порядка</w:t>
      </w:r>
      <w:r>
        <w:rPr>
          <w:rFonts w:eastAsia="Calibri"/>
          <w:lang w:eastAsia="en-US"/>
        </w:rPr>
        <w:t xml:space="preserve"> </w:t>
      </w:r>
      <w:r w:rsidRPr="002C5367">
        <w:rPr>
          <w:rFonts w:eastAsia="Calibri"/>
          <w:lang w:eastAsia="en-US"/>
        </w:rPr>
        <w:t>осуществления бюджетных полномочий</w:t>
      </w:r>
      <w:r>
        <w:rPr>
          <w:rFonts w:eastAsia="Calibri"/>
          <w:lang w:eastAsia="en-US"/>
        </w:rPr>
        <w:t xml:space="preserve"> </w:t>
      </w:r>
      <w:r w:rsidRPr="002C5367">
        <w:rPr>
          <w:rFonts w:eastAsia="Calibri"/>
          <w:lang w:eastAsia="en-US"/>
        </w:rPr>
        <w:t>главного администратора доходов бюджета</w:t>
      </w:r>
      <w:r w:rsidRPr="002C5367">
        <w:rPr>
          <w:rFonts w:eastAsia="Calibri"/>
          <w:lang w:eastAsia="en-US"/>
        </w:rPr>
        <w:t xml:space="preserve"> </w:t>
      </w:r>
      <w:r w:rsidRPr="002C5367">
        <w:rPr>
          <w:rFonts w:eastAsia="Calibri"/>
          <w:lang w:eastAsia="en-US"/>
        </w:rPr>
        <w:t>сельского поселения</w:t>
      </w:r>
      <w:proofErr w:type="gramEnd"/>
      <w:r w:rsidRPr="002C5367">
        <w:rPr>
          <w:rFonts w:eastAsia="Calibri"/>
          <w:lang w:eastAsia="en-US"/>
        </w:rPr>
        <w:t xml:space="preserve"> Светлый</w:t>
      </w:r>
      <w:r w:rsidRPr="002C536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2C5367" w:rsidRPr="002C5367" w:rsidRDefault="002C5367" w:rsidP="002C5367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Постановление админи</w:t>
      </w:r>
      <w:bookmarkStart w:id="0" w:name="_GoBack"/>
      <w:bookmarkEnd w:id="0"/>
      <w:r>
        <w:rPr>
          <w:rFonts w:eastAsia="Calibri"/>
          <w:lang w:eastAsia="en-US"/>
        </w:rPr>
        <w:t>страции сельского поселения Светлый от 22.09.2023 № 8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«</w:t>
      </w:r>
      <w:r w:rsidRPr="002C5367">
        <w:rPr>
          <w:rFonts w:eastAsia="Calibri"/>
          <w:lang w:eastAsia="en-US"/>
        </w:rPr>
        <w:t>Об утверждении Регламента реализации полномочий главными администраторами (администраторами) доходов бюджета сельского</w:t>
      </w:r>
      <w:r>
        <w:rPr>
          <w:rFonts w:eastAsia="Calibri"/>
          <w:lang w:eastAsia="en-US"/>
        </w:rPr>
        <w:t xml:space="preserve"> </w:t>
      </w:r>
      <w:r w:rsidRPr="002C5367">
        <w:rPr>
          <w:rFonts w:eastAsia="Calibri"/>
          <w:lang w:eastAsia="en-US"/>
        </w:rPr>
        <w:t>поселения Светлый по взысканию дебиторской</w:t>
      </w:r>
      <w:r>
        <w:rPr>
          <w:rFonts w:eastAsia="Calibri"/>
          <w:lang w:eastAsia="en-US"/>
        </w:rPr>
        <w:t xml:space="preserve"> </w:t>
      </w:r>
      <w:r w:rsidRPr="002C5367">
        <w:rPr>
          <w:rFonts w:eastAsia="Calibri"/>
          <w:lang w:eastAsia="en-US"/>
        </w:rPr>
        <w:t>задолженности по платежам в бюджет, пеням и штрафам по ним».</w:t>
      </w:r>
      <w:proofErr w:type="gramEnd"/>
    </w:p>
    <w:p w:rsidR="002C5367" w:rsidRPr="002C5367" w:rsidRDefault="002C5367" w:rsidP="002C5367">
      <w:pPr>
        <w:pStyle w:val="a7"/>
        <w:ind w:left="360"/>
        <w:jc w:val="both"/>
        <w:rPr>
          <w:rFonts w:eastAsia="Calibri"/>
          <w:lang w:eastAsia="en-US"/>
        </w:rPr>
      </w:pPr>
    </w:p>
    <w:p w:rsidR="003857BF" w:rsidRDefault="003857BF" w:rsidP="002C5367">
      <w:pPr>
        <w:jc w:val="both"/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АДМИНИСТРАЦИЯ 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2C5367">
        <w:rPr>
          <w:sz w:val="28"/>
          <w:szCs w:val="28"/>
          <w:lang w:eastAsia="ar-SA"/>
        </w:rPr>
        <w:t>СВЕТЛЫЙ</w:t>
      </w:r>
      <w:proofErr w:type="gramEnd"/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Березовского района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ПОСТАНОВЛЕНИЕ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u w:val="single"/>
          <w:lang w:eastAsia="ar-SA"/>
        </w:rPr>
        <w:t>от 22.09.2023</w:t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  <w:t>№ 84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п. Светлый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rPr>
          <w:b/>
          <w:bCs/>
          <w:sz w:val="28"/>
          <w:szCs w:val="28"/>
          <w:lang w:eastAsia="ar-SA"/>
        </w:rPr>
      </w:pPr>
      <w:r w:rsidRPr="002C5367">
        <w:rPr>
          <w:b/>
          <w:bCs/>
          <w:sz w:val="28"/>
          <w:szCs w:val="28"/>
          <w:lang w:eastAsia="ar-SA"/>
        </w:rPr>
        <w:t>Об утверждении Порядка</w:t>
      </w:r>
    </w:p>
    <w:p w:rsidR="002C5367" w:rsidRPr="002C5367" w:rsidRDefault="002C5367" w:rsidP="002C5367">
      <w:pPr>
        <w:suppressAutoHyphens/>
        <w:rPr>
          <w:b/>
          <w:bCs/>
          <w:sz w:val="28"/>
          <w:szCs w:val="28"/>
          <w:lang w:eastAsia="ar-SA"/>
        </w:rPr>
      </w:pPr>
      <w:r w:rsidRPr="002C5367">
        <w:rPr>
          <w:b/>
          <w:bCs/>
          <w:sz w:val="28"/>
          <w:szCs w:val="28"/>
          <w:lang w:eastAsia="ar-SA"/>
        </w:rPr>
        <w:t>осуществления бюджетных полномочий</w:t>
      </w:r>
    </w:p>
    <w:p w:rsidR="002C5367" w:rsidRPr="002C5367" w:rsidRDefault="002C5367" w:rsidP="002C5367">
      <w:pPr>
        <w:suppressAutoHyphens/>
        <w:rPr>
          <w:b/>
          <w:bCs/>
          <w:sz w:val="28"/>
          <w:szCs w:val="28"/>
          <w:lang w:eastAsia="ar-SA"/>
        </w:rPr>
      </w:pPr>
      <w:r w:rsidRPr="002C5367">
        <w:rPr>
          <w:b/>
          <w:bCs/>
          <w:sz w:val="28"/>
          <w:szCs w:val="28"/>
          <w:lang w:eastAsia="ar-SA"/>
        </w:rPr>
        <w:t>главного администратора доходов бюджета</w:t>
      </w:r>
    </w:p>
    <w:p w:rsidR="002C5367" w:rsidRPr="002C5367" w:rsidRDefault="002C5367" w:rsidP="002C5367">
      <w:pPr>
        <w:suppressAutoHyphens/>
        <w:rPr>
          <w:b/>
          <w:bCs/>
          <w:sz w:val="28"/>
          <w:szCs w:val="28"/>
          <w:lang w:eastAsia="ar-SA"/>
        </w:rPr>
      </w:pPr>
      <w:r w:rsidRPr="002C5367"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Pr="002C5367">
        <w:rPr>
          <w:b/>
          <w:bCs/>
          <w:sz w:val="28"/>
          <w:szCs w:val="28"/>
          <w:lang w:eastAsia="ar-SA"/>
        </w:rPr>
        <w:t>Светлый</w:t>
      </w:r>
      <w:proofErr w:type="gramEnd"/>
      <w:r w:rsidRPr="002C5367">
        <w:rPr>
          <w:b/>
          <w:bCs/>
          <w:sz w:val="28"/>
          <w:szCs w:val="28"/>
          <w:lang w:eastAsia="ar-SA"/>
        </w:rPr>
        <w:t xml:space="preserve"> </w:t>
      </w:r>
    </w:p>
    <w:p w:rsidR="002C5367" w:rsidRPr="002C5367" w:rsidRDefault="002C5367" w:rsidP="002C5367">
      <w:pPr>
        <w:suppressAutoHyphens/>
        <w:rPr>
          <w:b/>
          <w:bCs/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В соответствии  с пунктом 2  статьи 160.1 Бюджетного кодекса Российской Федерации</w:t>
      </w:r>
    </w:p>
    <w:p w:rsidR="002C5367" w:rsidRPr="002C5367" w:rsidRDefault="002C5367" w:rsidP="002C536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ПОСТАНОВЛЯЮ:</w:t>
      </w:r>
    </w:p>
    <w:p w:rsidR="002C5367" w:rsidRPr="002C5367" w:rsidRDefault="002C5367" w:rsidP="002C536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         1. </w:t>
      </w:r>
      <w:bookmarkStart w:id="1" w:name="sub_1"/>
      <w:r w:rsidRPr="002C5367">
        <w:rPr>
          <w:sz w:val="28"/>
          <w:szCs w:val="28"/>
          <w:lang w:eastAsia="ar-SA"/>
        </w:rPr>
        <w:t xml:space="preserve">1.Утвердить Порядок осуществления бюджетных полномочий главным администратором доходов бюджета сельского поселения Светлый, </w:t>
      </w:r>
      <w:proofErr w:type="gramStart"/>
      <w:r w:rsidRPr="002C5367">
        <w:rPr>
          <w:sz w:val="28"/>
          <w:szCs w:val="28"/>
          <w:lang w:eastAsia="ar-SA"/>
        </w:rPr>
        <w:t>согласно приложения</w:t>
      </w:r>
      <w:proofErr w:type="gramEnd"/>
      <w:r w:rsidRPr="002C5367">
        <w:rPr>
          <w:sz w:val="28"/>
          <w:szCs w:val="28"/>
          <w:lang w:eastAsia="ar-SA"/>
        </w:rPr>
        <w:t>.</w:t>
      </w:r>
      <w:bookmarkEnd w:id="1"/>
    </w:p>
    <w:p w:rsidR="002C5367" w:rsidRPr="002C5367" w:rsidRDefault="002C5367" w:rsidP="002C536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2. </w:t>
      </w:r>
      <w:proofErr w:type="gramStart"/>
      <w:r w:rsidRPr="002C5367">
        <w:rPr>
          <w:sz w:val="28"/>
          <w:szCs w:val="28"/>
          <w:lang w:eastAsia="ar-SA"/>
        </w:rPr>
        <w:t>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2C5367">
        <w:rPr>
          <w:sz w:val="28"/>
          <w:szCs w:val="28"/>
          <w:lang w:eastAsia="ar-SA"/>
        </w:rPr>
        <w:t>Светловский</w:t>
      </w:r>
      <w:proofErr w:type="spellEnd"/>
      <w:r w:rsidRPr="002C5367">
        <w:rPr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C5367" w:rsidRPr="002C5367" w:rsidRDefault="002C5367" w:rsidP="002C5367">
      <w:pPr>
        <w:tabs>
          <w:tab w:val="left" w:pos="0"/>
          <w:tab w:val="left" w:pos="851"/>
        </w:tabs>
        <w:spacing w:line="276" w:lineRule="auto"/>
        <w:ind w:left="720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3.  Настоящее постановление вступает в силу после официального опубликования.</w:t>
      </w:r>
    </w:p>
    <w:p w:rsidR="002C5367" w:rsidRPr="002C5367" w:rsidRDefault="002C5367" w:rsidP="002C53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4. </w:t>
      </w:r>
      <w:proofErr w:type="gramStart"/>
      <w:r w:rsidRPr="002C5367">
        <w:rPr>
          <w:sz w:val="28"/>
          <w:szCs w:val="28"/>
          <w:lang w:eastAsia="ar-SA"/>
        </w:rPr>
        <w:t>Контроль за</w:t>
      </w:r>
      <w:proofErr w:type="gramEnd"/>
      <w:r w:rsidRPr="002C5367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Глава поселения        </w:t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  <w:t xml:space="preserve">                                       Е. Н. Тодорова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  <w:sectPr w:rsidR="002C5367" w:rsidRPr="002C5367" w:rsidSect="00702326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8"/>
        </w:rPr>
      </w:pPr>
      <w:r w:rsidRPr="002C5367">
        <w:rPr>
          <w:bCs/>
          <w:sz w:val="20"/>
          <w:szCs w:val="28"/>
        </w:rPr>
        <w:lastRenderedPageBreak/>
        <w:t xml:space="preserve">Приложение 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>к постановлению администрации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 xml:space="preserve">сельского поселения </w:t>
      </w:r>
      <w:proofErr w:type="gramStart"/>
      <w:r w:rsidRPr="002C5367">
        <w:rPr>
          <w:sz w:val="20"/>
          <w:szCs w:val="28"/>
        </w:rPr>
        <w:t>Светлый</w:t>
      </w:r>
      <w:proofErr w:type="gramEnd"/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 xml:space="preserve"> от 22.09.2023г. № 84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Cs/>
          <w:sz w:val="28"/>
          <w:szCs w:val="28"/>
        </w:rPr>
      </w:pPr>
      <w:bookmarkStart w:id="2" w:name="sub_1010"/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Cs/>
          <w:sz w:val="28"/>
          <w:szCs w:val="28"/>
        </w:rPr>
      </w:pPr>
      <w:r w:rsidRPr="002C5367">
        <w:rPr>
          <w:bCs/>
          <w:sz w:val="28"/>
          <w:szCs w:val="28"/>
        </w:rPr>
        <w:t xml:space="preserve">Порядок </w:t>
      </w:r>
      <w:proofErr w:type="gramStart"/>
      <w:r w:rsidRPr="002C5367">
        <w:rPr>
          <w:bCs/>
          <w:sz w:val="28"/>
          <w:szCs w:val="28"/>
        </w:rPr>
        <w:t>осуществления бюджетных полномочий главного администратора доходов бюджета сельского поселения</w:t>
      </w:r>
      <w:proofErr w:type="gramEnd"/>
      <w:r w:rsidRPr="002C5367">
        <w:rPr>
          <w:bCs/>
          <w:sz w:val="28"/>
          <w:szCs w:val="28"/>
        </w:rPr>
        <w:t xml:space="preserve"> Светлый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  <w:bCs/>
          <w:sz w:val="28"/>
          <w:szCs w:val="28"/>
        </w:rPr>
      </w:pPr>
      <w:r w:rsidRPr="002C5367">
        <w:rPr>
          <w:b/>
          <w:bCs/>
          <w:sz w:val="28"/>
          <w:szCs w:val="28"/>
        </w:rPr>
        <w:t>1. Общие положения</w:t>
      </w:r>
      <w:bookmarkEnd w:id="2"/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1.1. Настоящий Порядок разработан в целях: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-осуществления администрацией сельского поселения </w:t>
      </w:r>
      <w:proofErr w:type="gramStart"/>
      <w:r w:rsidRPr="002C5367">
        <w:rPr>
          <w:sz w:val="28"/>
          <w:szCs w:val="28"/>
        </w:rPr>
        <w:t>Светлый</w:t>
      </w:r>
      <w:proofErr w:type="gramEnd"/>
      <w:r w:rsidRPr="002C5367">
        <w:rPr>
          <w:sz w:val="28"/>
          <w:szCs w:val="28"/>
        </w:rPr>
        <w:t xml:space="preserve"> бюджетных полномочий главного администратора доходов бюджета  сельского поселения;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-организации исполнения бюджета сельского поселения по доходам;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Порядок определяет правила осуществления бюджетных полномочий главным администратором доходов бюджета сельского поселения.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1.2.Главный администратор доходов бюджета сельского поселения (далее главный администратор) - Администрация сельского поселения Светлый обладает следующими бюджетными полномочиями:</w:t>
      </w:r>
    </w:p>
    <w:p w:rsidR="002C5367" w:rsidRPr="002C5367" w:rsidRDefault="002C5367" w:rsidP="002C5367">
      <w:pPr>
        <w:ind w:firstLine="708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-представляет сведения, необходимые для составления проекта бюджета сельского поселения </w:t>
      </w:r>
      <w:proofErr w:type="gramStart"/>
      <w:r w:rsidRPr="002C5367">
        <w:rPr>
          <w:sz w:val="28"/>
          <w:szCs w:val="28"/>
        </w:rPr>
        <w:t>Светлый</w:t>
      </w:r>
      <w:proofErr w:type="gramEnd"/>
      <w:r w:rsidRPr="002C5367">
        <w:rPr>
          <w:sz w:val="28"/>
          <w:szCs w:val="28"/>
        </w:rPr>
        <w:t>;</w:t>
      </w:r>
    </w:p>
    <w:p w:rsidR="002C5367" w:rsidRPr="002C5367" w:rsidRDefault="002C5367" w:rsidP="002C5367">
      <w:pPr>
        <w:ind w:firstLine="708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-представляет сведения для составления и ведения кассового плана бюджета сельского поселения </w:t>
      </w:r>
      <w:proofErr w:type="gramStart"/>
      <w:r w:rsidRPr="002C5367">
        <w:rPr>
          <w:sz w:val="28"/>
          <w:szCs w:val="28"/>
        </w:rPr>
        <w:t>Светлый</w:t>
      </w:r>
      <w:proofErr w:type="gramEnd"/>
      <w:r w:rsidRPr="002C5367">
        <w:rPr>
          <w:sz w:val="28"/>
          <w:szCs w:val="28"/>
        </w:rPr>
        <w:t>;</w:t>
      </w:r>
    </w:p>
    <w:p w:rsidR="002C5367" w:rsidRPr="002C5367" w:rsidRDefault="002C5367" w:rsidP="002C5367">
      <w:pPr>
        <w:ind w:firstLine="708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-формирует и представляет бюджетную отчетность главного администратора доходов бюджета;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-осуществляет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1.3.Главный администратор доходов – Администрация сельского поселения Светлый, в связи с отсутствием подведомственных администраторов осуществляет следующие полномочия: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-осуществляет начисление, учет и контроль над правильностью исчисления, полнотой и своевременностью осуществления платежей в бюджет сельского поселения Светлый, пеней и штрафов по ним;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-осуществляет взыскание задолженности по платежам в бюджет сельского поселения Светлый, пеней и штрафов;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-принимает решение о возврате излишне уплаченных (взысканных) платежей в бюджет сельского поселения Светлый, пеней,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-представляет Заявку на возврат в управление Федерального казначейства по Ханты-Мансийскому автономному округу-Югре (далее - УФК по ХМАО-Югре) для осуществления возврата в порядке, установленном Министерством финансов Российской Федерации;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-принимает решение и представляет в орган Федерального казначейства </w:t>
      </w:r>
      <w:hyperlink w:anchor="sub_8000" w:history="1">
        <w:r w:rsidRPr="002C5367">
          <w:rPr>
            <w:sz w:val="28"/>
            <w:szCs w:val="28"/>
          </w:rPr>
          <w:t>Уведомление</w:t>
        </w:r>
      </w:hyperlink>
      <w:r w:rsidRPr="002C5367">
        <w:rPr>
          <w:sz w:val="28"/>
          <w:szCs w:val="28"/>
        </w:rPr>
        <w:t xml:space="preserve"> об уточнении вида и принадлежности платежа, на основании которого поступившие суммы отражаются на лицевом счете получателя бюджетных средств.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20"/>
      <w:r w:rsidRPr="002C5367">
        <w:rPr>
          <w:b/>
          <w:bCs/>
          <w:sz w:val="28"/>
          <w:szCs w:val="28"/>
        </w:rPr>
        <w:t>2. Представление сведений, необходимых для составления проекта</w:t>
      </w:r>
      <w:r w:rsidRPr="002C5367">
        <w:rPr>
          <w:b/>
          <w:bCs/>
          <w:sz w:val="28"/>
          <w:szCs w:val="28"/>
        </w:rPr>
        <w:br/>
      </w:r>
      <w:r w:rsidRPr="002C5367">
        <w:rPr>
          <w:b/>
          <w:bCs/>
          <w:sz w:val="28"/>
          <w:szCs w:val="28"/>
        </w:rPr>
        <w:lastRenderedPageBreak/>
        <w:t xml:space="preserve">                  бюджета сельского поселения</w:t>
      </w:r>
      <w:bookmarkEnd w:id="3"/>
      <w:r w:rsidRPr="002C5367">
        <w:rPr>
          <w:b/>
          <w:bCs/>
          <w:sz w:val="28"/>
          <w:szCs w:val="28"/>
        </w:rPr>
        <w:t xml:space="preserve"> </w:t>
      </w:r>
      <w:proofErr w:type="gramStart"/>
      <w:r w:rsidRPr="002C5367">
        <w:rPr>
          <w:b/>
          <w:bCs/>
          <w:sz w:val="28"/>
          <w:szCs w:val="28"/>
        </w:rPr>
        <w:t>Светлый</w:t>
      </w:r>
      <w:proofErr w:type="gramEnd"/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2.1.Главный администратор в сроки, устанавливаемые нормативным правовым актом о порядке составления проекта бюджета сельского поселения,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 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  <w:bCs/>
          <w:sz w:val="28"/>
          <w:szCs w:val="28"/>
        </w:rPr>
      </w:pPr>
      <w:bookmarkStart w:id="4" w:name="sub_1030"/>
      <w:r w:rsidRPr="002C5367">
        <w:rPr>
          <w:b/>
          <w:bCs/>
          <w:sz w:val="28"/>
          <w:szCs w:val="28"/>
        </w:rPr>
        <w:t>3. Формирование и представление главным администратором бюджетной отчетности</w:t>
      </w:r>
      <w:bookmarkEnd w:id="4"/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3.1.Формирование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 г"/>
        </w:smartTagPr>
        <w:r w:rsidRPr="002C5367">
          <w:rPr>
            <w:sz w:val="28"/>
            <w:szCs w:val="28"/>
          </w:rPr>
          <w:t>2010 г</w:t>
        </w:r>
      </w:smartTag>
      <w:r w:rsidRPr="002C5367">
        <w:rPr>
          <w:sz w:val="28"/>
          <w:szCs w:val="28"/>
        </w:rPr>
        <w:t>.  №191н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3.2.Главный администратор несет ответственность за достоверность и своевременность представляемой отчетности.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sub_1040"/>
      <w:r w:rsidRPr="002C5367">
        <w:rPr>
          <w:b/>
          <w:sz w:val="28"/>
          <w:szCs w:val="28"/>
        </w:rPr>
        <w:t>4. Начисление, учет и контроль над правильностью исчисления, полнотой и своевременностью осуществления платежей в бюджет сельского поселения,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b/>
          <w:sz w:val="28"/>
          <w:szCs w:val="28"/>
        </w:rPr>
      </w:pPr>
      <w:r w:rsidRPr="002C5367">
        <w:rPr>
          <w:b/>
          <w:sz w:val="28"/>
          <w:szCs w:val="28"/>
        </w:rPr>
        <w:t>пеней и  штрафов по ним.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1"/>
      <w:bookmarkEnd w:id="5"/>
      <w:r w:rsidRPr="002C5367">
        <w:rPr>
          <w:sz w:val="28"/>
          <w:szCs w:val="28"/>
        </w:rPr>
        <w:t>4.1.Главный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7" w:name="sub_1042"/>
      <w:bookmarkEnd w:id="6"/>
      <w:r w:rsidRPr="002C5367">
        <w:rPr>
          <w:sz w:val="28"/>
          <w:szCs w:val="28"/>
        </w:rPr>
        <w:t xml:space="preserve">4.2. </w:t>
      </w:r>
      <w:proofErr w:type="gramStart"/>
      <w:r w:rsidRPr="002C5367">
        <w:rPr>
          <w:sz w:val="28"/>
          <w:szCs w:val="28"/>
        </w:rPr>
        <w:t xml:space="preserve">Учет начисленных и поступивших сумм доходов в бюджет сельского поселения Светлый ведется главным администратором в соответствии с </w:t>
      </w:r>
      <w:r w:rsidRPr="002C5367">
        <w:rPr>
          <w:bCs/>
          <w:sz w:val="28"/>
          <w:szCs w:val="28"/>
        </w:rPr>
        <w:t xml:space="preserve">Приказом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2C5367">
          <w:rPr>
            <w:bCs/>
            <w:sz w:val="28"/>
            <w:szCs w:val="28"/>
          </w:rPr>
          <w:t>2010 г</w:t>
        </w:r>
      </w:smartTag>
      <w:r w:rsidRPr="002C5367">
        <w:rPr>
          <w:bCs/>
          <w:sz w:val="28"/>
          <w:szCs w:val="28"/>
        </w:rPr>
        <w:t xml:space="preserve">. №162н «Об утверждении Плана </w:t>
      </w:r>
      <w:r w:rsidRPr="002C5367">
        <w:rPr>
          <w:bCs/>
          <w:color w:val="000000"/>
          <w:sz w:val="28"/>
          <w:szCs w:val="28"/>
        </w:rPr>
        <w:t xml:space="preserve">счетов бюджетного учета и Инструкции по его применению» </w:t>
      </w:r>
      <w:r w:rsidRPr="002C5367">
        <w:rPr>
          <w:color w:val="000000"/>
          <w:sz w:val="28"/>
          <w:szCs w:val="28"/>
        </w:rPr>
        <w:t>с применением кодов бюджетной классификации, утвержденных приказом Министерства финансов Российской Федерации от 1 июля 2013 г. №65н «Об утверждении Указаний о порядке применения</w:t>
      </w:r>
      <w:proofErr w:type="gramEnd"/>
      <w:r w:rsidRPr="002C5367">
        <w:rPr>
          <w:color w:val="000000"/>
          <w:sz w:val="28"/>
          <w:szCs w:val="28"/>
        </w:rPr>
        <w:t xml:space="preserve"> бюджетной классификации Российской </w:t>
      </w:r>
      <w:r w:rsidRPr="002C5367">
        <w:rPr>
          <w:sz w:val="28"/>
          <w:szCs w:val="28"/>
        </w:rPr>
        <w:t>Федерации».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3"/>
      <w:bookmarkEnd w:id="7"/>
      <w:r w:rsidRPr="002C5367">
        <w:rPr>
          <w:sz w:val="28"/>
          <w:szCs w:val="28"/>
        </w:rPr>
        <w:t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сельского поселения Светлый главный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  <w:bookmarkEnd w:id="8"/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 xml:space="preserve">4.3.1 </w:t>
      </w:r>
      <w:r w:rsidRPr="002C5367">
        <w:rPr>
          <w:sz w:val="28"/>
          <w:szCs w:val="28"/>
          <w:lang w:val="x-none"/>
        </w:rPr>
        <w:t>главный администратор доходов бюджета администрация сельского поселения С</w:t>
      </w:r>
      <w:r w:rsidRPr="002C5367">
        <w:rPr>
          <w:sz w:val="28"/>
          <w:szCs w:val="28"/>
        </w:rPr>
        <w:t>ветлый</w:t>
      </w:r>
      <w:r w:rsidRPr="002C5367">
        <w:rPr>
          <w:sz w:val="28"/>
          <w:szCs w:val="28"/>
          <w:lang w:val="x-none"/>
        </w:rPr>
        <w:t xml:space="preserve"> определяет 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  <w:r w:rsidRPr="002C5367">
        <w:rPr>
          <w:sz w:val="28"/>
          <w:szCs w:val="28"/>
        </w:rPr>
        <w:t>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rFonts w:ascii="Segoe UI" w:hAnsi="Segoe UI" w:cs="Segoe UI"/>
        </w:rPr>
      </w:pP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sub_1050"/>
      <w:r w:rsidRPr="002C5367">
        <w:rPr>
          <w:b/>
          <w:sz w:val="28"/>
          <w:szCs w:val="28"/>
        </w:rPr>
        <w:t xml:space="preserve">5. </w:t>
      </w:r>
      <w:proofErr w:type="gramStart"/>
      <w:r w:rsidRPr="002C5367">
        <w:rPr>
          <w:b/>
          <w:sz w:val="28"/>
          <w:szCs w:val="28"/>
        </w:rPr>
        <w:t>Порядок возврата излишне уплаченных (взысканных) платежей (пеней,</w:t>
      </w:r>
      <w:proofErr w:type="gramEnd"/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C5367">
        <w:rPr>
          <w:b/>
          <w:sz w:val="28"/>
          <w:szCs w:val="28"/>
        </w:rPr>
        <w:t>штрафов, а также процентов за несвоевременное осуществление такого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C5367">
        <w:rPr>
          <w:b/>
          <w:sz w:val="28"/>
          <w:szCs w:val="28"/>
        </w:rPr>
        <w:t>возврата) в районный бюджет и уточнения вида и  принадлежности поступлений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51"/>
      <w:bookmarkEnd w:id="9"/>
      <w:proofErr w:type="gramStart"/>
      <w:r w:rsidRPr="002C5367">
        <w:rPr>
          <w:sz w:val="28"/>
          <w:szCs w:val="28"/>
        </w:rPr>
        <w:lastRenderedPageBreak/>
        <w:t>5.1.Возврат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от 18.12.2013 №125н.</w:t>
      </w:r>
      <w:proofErr w:type="gramEnd"/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52"/>
      <w:bookmarkEnd w:id="10"/>
      <w:r w:rsidRPr="002C5367">
        <w:rPr>
          <w:sz w:val="28"/>
          <w:szCs w:val="28"/>
        </w:rPr>
        <w:t>5.2.Возврат излишне уплаченных (взысканных) платежей из бюджета сельского поселения Светлый и (или) уточнение вида и принадлежности поступлений в бюджет сельского поселения Светлый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53"/>
      <w:bookmarkEnd w:id="11"/>
      <w:r w:rsidRPr="002C5367">
        <w:rPr>
          <w:sz w:val="28"/>
          <w:szCs w:val="28"/>
        </w:rPr>
        <w:t>5.3.Главный администратор принимает решение:</w:t>
      </w:r>
    </w:p>
    <w:bookmarkEnd w:id="12"/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367">
        <w:rPr>
          <w:sz w:val="28"/>
          <w:szCs w:val="28"/>
        </w:rPr>
        <w:t>-об уточнении вида и принадлежности поступлений в районный бюджет - в течение 15 календарных дней со дня поступления заявления плательщика.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4"/>
      <w:r w:rsidRPr="002C5367">
        <w:rPr>
          <w:sz w:val="28"/>
          <w:szCs w:val="28"/>
        </w:rPr>
        <w:t>5.4.Ответственность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</w:p>
    <w:bookmarkEnd w:id="13"/>
    <w:p w:rsidR="002C5367" w:rsidRPr="002C5367" w:rsidRDefault="002C5367" w:rsidP="002C5367">
      <w:pPr>
        <w:suppressAutoHyphens/>
        <w:ind w:left="93"/>
        <w:jc w:val="right"/>
        <w:rPr>
          <w:lang w:eastAsia="ar-SA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АДМИНИСТРАЦИЯ 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2C5367">
        <w:rPr>
          <w:sz w:val="28"/>
          <w:szCs w:val="28"/>
          <w:lang w:eastAsia="ar-SA"/>
        </w:rPr>
        <w:t>СВЕТЛЫЙ</w:t>
      </w:r>
      <w:proofErr w:type="gramEnd"/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Березовского района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ПОСТАНОВЛЕНИЕ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u w:val="single"/>
          <w:lang w:eastAsia="ar-SA"/>
        </w:rPr>
        <w:t>от 22.09.2023</w:t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  <w:t>№ 85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lastRenderedPageBreak/>
        <w:t>п. Светлый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 xml:space="preserve">Об утверждении Регламента реализации </w:t>
      </w: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 xml:space="preserve">полномочий главными администраторами </w:t>
      </w: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>(администраторами) доходов бюджета сельского</w:t>
      </w: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 xml:space="preserve">поселения </w:t>
      </w:r>
      <w:proofErr w:type="gramStart"/>
      <w:r w:rsidRPr="002C5367">
        <w:rPr>
          <w:rFonts w:eastAsia="Calibri"/>
          <w:b/>
          <w:sz w:val="28"/>
          <w:szCs w:val="26"/>
          <w:lang w:eastAsia="en-US"/>
        </w:rPr>
        <w:t>Светлый</w:t>
      </w:r>
      <w:proofErr w:type="gramEnd"/>
      <w:r w:rsidRPr="002C5367">
        <w:rPr>
          <w:rFonts w:eastAsia="Calibri"/>
          <w:b/>
          <w:sz w:val="28"/>
          <w:szCs w:val="26"/>
          <w:lang w:eastAsia="en-US"/>
        </w:rPr>
        <w:t xml:space="preserve"> по взысканию дебиторской</w:t>
      </w: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 xml:space="preserve">задолженности по платежам в бюджет, </w:t>
      </w:r>
    </w:p>
    <w:p w:rsidR="002C5367" w:rsidRPr="002C5367" w:rsidRDefault="002C5367" w:rsidP="002C5367">
      <w:pPr>
        <w:ind w:left="-142"/>
        <w:rPr>
          <w:rFonts w:eastAsia="Calibri"/>
          <w:b/>
          <w:sz w:val="28"/>
          <w:szCs w:val="26"/>
          <w:lang w:eastAsia="en-US"/>
        </w:rPr>
      </w:pPr>
      <w:r w:rsidRPr="002C5367">
        <w:rPr>
          <w:rFonts w:eastAsia="Calibri"/>
          <w:b/>
          <w:sz w:val="28"/>
          <w:szCs w:val="26"/>
          <w:lang w:eastAsia="en-US"/>
        </w:rPr>
        <w:t>пеням и штрафам по ним</w:t>
      </w:r>
    </w:p>
    <w:p w:rsidR="002C5367" w:rsidRPr="002C5367" w:rsidRDefault="002C5367" w:rsidP="002C5367">
      <w:pPr>
        <w:ind w:left="-142"/>
        <w:jc w:val="center"/>
        <w:rPr>
          <w:b/>
          <w:sz w:val="28"/>
          <w:szCs w:val="28"/>
        </w:rPr>
      </w:pPr>
    </w:p>
    <w:p w:rsidR="002C5367" w:rsidRPr="002C5367" w:rsidRDefault="002C5367" w:rsidP="002C5367">
      <w:pPr>
        <w:suppressAutoHyphens/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2C5367">
        <w:rPr>
          <w:sz w:val="28"/>
          <w:szCs w:val="26"/>
        </w:rPr>
        <w:t>В соответствии со статьёй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сельского поселения Светлый, повышения эффективности работы с</w:t>
      </w:r>
      <w:proofErr w:type="gramEnd"/>
      <w:r w:rsidRPr="002C5367">
        <w:rPr>
          <w:sz w:val="28"/>
          <w:szCs w:val="26"/>
        </w:rPr>
        <w:t xml:space="preserve"> просроченной дебиторской задолженностью и принятия своевременных мер по ее взысканию, а также усиления </w:t>
      </w:r>
      <w:proofErr w:type="gramStart"/>
      <w:r w:rsidRPr="002C5367">
        <w:rPr>
          <w:sz w:val="28"/>
          <w:szCs w:val="26"/>
        </w:rPr>
        <w:t>контроля за</w:t>
      </w:r>
      <w:proofErr w:type="gramEnd"/>
      <w:r w:rsidRPr="002C5367">
        <w:rPr>
          <w:sz w:val="28"/>
          <w:szCs w:val="26"/>
        </w:rPr>
        <w:t xml:space="preserve"> поступлением неналоговых доходов</w:t>
      </w:r>
    </w:p>
    <w:p w:rsidR="002C5367" w:rsidRPr="002C5367" w:rsidRDefault="002C5367" w:rsidP="002C536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>ПОСТАНОВЛЯЮ:</w:t>
      </w:r>
    </w:p>
    <w:p w:rsidR="002C5367" w:rsidRPr="002C5367" w:rsidRDefault="002C5367" w:rsidP="002C536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         1</w:t>
      </w:r>
      <w:r w:rsidRPr="002C5367">
        <w:rPr>
          <w:lang w:eastAsia="ar-SA"/>
        </w:rPr>
        <w:t xml:space="preserve"> . </w:t>
      </w:r>
      <w:r w:rsidRPr="002C5367">
        <w:rPr>
          <w:sz w:val="28"/>
          <w:szCs w:val="28"/>
          <w:lang w:eastAsia="ar-SA"/>
        </w:rPr>
        <w:t>Утвердить Регламент реализации полномочий главными администраторами (администраторами) доходов бюджета сельского поселения Светлый по взысканию дебиторской задолженности по платежам в бюджет, пеням и штрафам по ним (далее – Регламент), согласно приложению к постановлению.</w:t>
      </w:r>
    </w:p>
    <w:p w:rsidR="002C5367" w:rsidRPr="002C5367" w:rsidRDefault="002C5367" w:rsidP="002C536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        2. </w:t>
      </w:r>
      <w:proofErr w:type="gramStart"/>
      <w:r w:rsidRPr="002C5367">
        <w:rPr>
          <w:sz w:val="28"/>
          <w:szCs w:val="28"/>
          <w:lang w:eastAsia="ar-SA"/>
        </w:rPr>
        <w:t>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2C5367">
        <w:rPr>
          <w:sz w:val="28"/>
          <w:szCs w:val="28"/>
          <w:lang w:eastAsia="ar-SA"/>
        </w:rPr>
        <w:t>Светловский</w:t>
      </w:r>
      <w:proofErr w:type="spellEnd"/>
      <w:r w:rsidRPr="002C5367">
        <w:rPr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C5367" w:rsidRPr="002C5367" w:rsidRDefault="002C5367" w:rsidP="002C5367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       3.  Настоящее постановление вступает в силу после официального опубликования.</w:t>
      </w:r>
    </w:p>
    <w:p w:rsidR="002C5367" w:rsidRPr="002C5367" w:rsidRDefault="002C5367" w:rsidP="002C5367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       4. </w:t>
      </w:r>
      <w:proofErr w:type="gramStart"/>
      <w:r w:rsidRPr="002C5367">
        <w:rPr>
          <w:sz w:val="28"/>
          <w:szCs w:val="28"/>
          <w:lang w:eastAsia="ar-SA"/>
        </w:rPr>
        <w:t>Контроль за</w:t>
      </w:r>
      <w:proofErr w:type="gramEnd"/>
      <w:r w:rsidRPr="002C5367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jc w:val="both"/>
        <w:rPr>
          <w:sz w:val="28"/>
          <w:szCs w:val="28"/>
          <w:lang w:eastAsia="ar-SA"/>
        </w:rPr>
      </w:pP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</w:pPr>
      <w:r w:rsidRPr="002C5367">
        <w:rPr>
          <w:sz w:val="28"/>
          <w:szCs w:val="28"/>
          <w:lang w:eastAsia="ar-SA"/>
        </w:rPr>
        <w:t xml:space="preserve">Глава поселения        </w:t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</w:r>
      <w:r w:rsidRPr="002C5367">
        <w:rPr>
          <w:sz w:val="28"/>
          <w:szCs w:val="28"/>
          <w:lang w:eastAsia="ar-SA"/>
        </w:rPr>
        <w:tab/>
        <w:t xml:space="preserve">                                       Е. Н. Тодорова</w:t>
      </w:r>
    </w:p>
    <w:p w:rsidR="002C5367" w:rsidRPr="002C5367" w:rsidRDefault="002C5367" w:rsidP="002C5367">
      <w:pPr>
        <w:suppressAutoHyphens/>
        <w:jc w:val="both"/>
        <w:rPr>
          <w:sz w:val="28"/>
          <w:szCs w:val="28"/>
          <w:lang w:eastAsia="ar-SA"/>
        </w:rPr>
        <w:sectPr w:rsidR="002C5367" w:rsidRPr="002C5367" w:rsidSect="00793421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2C5367" w:rsidRPr="002C5367" w:rsidRDefault="002C5367" w:rsidP="002C536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8"/>
        </w:rPr>
      </w:pPr>
      <w:r w:rsidRPr="002C5367">
        <w:rPr>
          <w:bCs/>
          <w:sz w:val="20"/>
          <w:szCs w:val="28"/>
        </w:rPr>
        <w:lastRenderedPageBreak/>
        <w:t>Приложение 1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>к постановлению администрации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 xml:space="preserve">сельского поселения </w:t>
      </w:r>
      <w:proofErr w:type="gramStart"/>
      <w:r w:rsidRPr="002C5367">
        <w:rPr>
          <w:sz w:val="20"/>
          <w:szCs w:val="28"/>
        </w:rPr>
        <w:t>Светлый</w:t>
      </w:r>
      <w:proofErr w:type="gramEnd"/>
    </w:p>
    <w:p w:rsidR="002C5367" w:rsidRPr="002C5367" w:rsidRDefault="002C5367" w:rsidP="002C5367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  <w:r w:rsidRPr="002C5367">
        <w:rPr>
          <w:sz w:val="20"/>
          <w:szCs w:val="28"/>
        </w:rPr>
        <w:t xml:space="preserve"> от 22.09.2023г. № 85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Cs/>
          <w:sz w:val="28"/>
          <w:szCs w:val="28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Регламент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реализации полномочий главными администраторами (администраторами) доходов бюджета сельского поселения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proofErr w:type="gramStart"/>
      <w:r w:rsidRPr="002C5367">
        <w:rPr>
          <w:b/>
          <w:sz w:val="28"/>
          <w:lang w:eastAsia="ar-SA"/>
        </w:rPr>
        <w:t>Светлый</w:t>
      </w:r>
      <w:proofErr w:type="gramEnd"/>
      <w:r w:rsidRPr="002C5367">
        <w:rPr>
          <w:b/>
          <w:sz w:val="28"/>
          <w:lang w:eastAsia="ar-SA"/>
        </w:rPr>
        <w:t xml:space="preserve"> по взысканию дебиторской задолженности по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платежам в бюджет, пеням и штрафам по ним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(далее – Регламент)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Статья 1. Общие Положения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 Настоящий Регламент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 Светлый, за исключением платежей, предусмотренных законодательством Российской Федерации о налогах и сборах.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2. В целях настоящего Регламента используются следующие основные понятия: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2.1. </w:t>
      </w:r>
      <w:proofErr w:type="gramStart"/>
      <w:r w:rsidRPr="002C5367">
        <w:rPr>
          <w:sz w:val="28"/>
          <w:lang w:eastAsia="ar-SA"/>
        </w:rPr>
        <w:t>Просроченная задолженность – суммарный объём, не исполненных должником в установленный срок, денежных обязательств, по которым истёк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счёт другого лица, включая</w:t>
      </w:r>
      <w:proofErr w:type="gramEnd"/>
      <w:r w:rsidRPr="002C5367">
        <w:rPr>
          <w:sz w:val="28"/>
          <w:lang w:eastAsia="ar-SA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2.2. </w:t>
      </w:r>
      <w:proofErr w:type="gramStart"/>
      <w:r w:rsidRPr="002C5367">
        <w:rPr>
          <w:sz w:val="28"/>
          <w:lang w:eastAsia="ar-SA"/>
        </w:rPr>
        <w:t>Должник – физическое лицо, индивидуальный предприниматель,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</w:t>
      </w:r>
      <w:proofErr w:type="gramEnd"/>
      <w:r w:rsidRPr="002C5367">
        <w:rPr>
          <w:sz w:val="28"/>
          <w:lang w:eastAsia="ar-SA"/>
        </w:rPr>
        <w:t xml:space="preserve">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2C5367">
        <w:rPr>
          <w:sz w:val="28"/>
          <w:lang w:eastAsia="ar-SA"/>
        </w:rPr>
        <w:t>субсидиарно</w:t>
      </w:r>
      <w:proofErr w:type="spellEnd"/>
      <w:r w:rsidRPr="002C5367">
        <w:rPr>
          <w:sz w:val="28"/>
          <w:lang w:eastAsia="ar-SA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3. Полномочия администратора доходов местного бюджета осуществляется администрацией сельского поселения </w:t>
      </w:r>
      <w:proofErr w:type="gramStart"/>
      <w:r w:rsidRPr="002C5367">
        <w:rPr>
          <w:sz w:val="28"/>
          <w:lang w:eastAsia="ar-SA"/>
        </w:rPr>
        <w:t>Светлый</w:t>
      </w:r>
      <w:proofErr w:type="gramEnd"/>
      <w:r w:rsidRPr="002C5367">
        <w:rPr>
          <w:sz w:val="28"/>
          <w:lang w:eastAsia="ar-SA"/>
        </w:rPr>
        <w:t xml:space="preserve"> (далее – </w:t>
      </w:r>
      <w:r w:rsidRPr="002C5367">
        <w:rPr>
          <w:sz w:val="28"/>
          <w:lang w:eastAsia="ar-SA"/>
        </w:rPr>
        <w:lastRenderedPageBreak/>
        <w:t>Администрация поселения) по кодам классификации доходов местного бюджета в соответствии с приложением 1 к настоящему Регламенту.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 Мероприятия по реализации администратором доходов полномочий, направленных на взыскание дебиторской задолженности по доходам по видам платежей (учётным группам доходов), включают в себя: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Статья 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1. Администрация поселения, являющаяся главным администратором (администратором) доходов бюджета сельского поселения </w:t>
      </w:r>
      <w:proofErr w:type="gramStart"/>
      <w:r w:rsidRPr="002C5367">
        <w:rPr>
          <w:sz w:val="28"/>
          <w:lang w:eastAsia="ar-SA"/>
        </w:rPr>
        <w:t>Светлый</w:t>
      </w:r>
      <w:proofErr w:type="gramEnd"/>
      <w:r w:rsidRPr="002C5367">
        <w:rPr>
          <w:sz w:val="28"/>
          <w:lang w:eastAsia="ar-SA"/>
        </w:rPr>
        <w:t>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1.1. Осуществляет </w:t>
      </w:r>
      <w:proofErr w:type="gramStart"/>
      <w:r w:rsidRPr="002C5367">
        <w:rPr>
          <w:sz w:val="28"/>
          <w:lang w:eastAsia="ar-SA"/>
        </w:rPr>
        <w:t>контроль за</w:t>
      </w:r>
      <w:proofErr w:type="gramEnd"/>
      <w:r w:rsidRPr="002C5367">
        <w:rPr>
          <w:sz w:val="28"/>
          <w:lang w:eastAsia="ar-SA"/>
        </w:rPr>
        <w:t xml:space="preserve"> правильностью исчисления, полнотой и своевременностью осуществления платежей в бюджет, пеням и штрафам по ним по закреплённым источникам доходов бюджета сельского поселения Светлый как за администратором доходов бюджета сельского поселения Светлый, в том числе: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за фактическим зачислением платежей в бюджет сельского поселения Светлый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proofErr w:type="gramStart"/>
      <w:r w:rsidRPr="002C5367">
        <w:rPr>
          <w:sz w:val="28"/>
          <w:lang w:eastAsia="ar-SA"/>
        </w:rPr>
        <w:t xml:space="preserve">- за погашением (квитированием) начислений соответствующими        платежами, являющимися источниками формирования доходов бюджета сельского поселения Светлый, в Государственной информационной системе о </w:t>
      </w:r>
      <w:r w:rsidRPr="002C5367">
        <w:rPr>
          <w:sz w:val="28"/>
          <w:lang w:eastAsia="ar-SA"/>
        </w:rPr>
        <w:lastRenderedPageBreak/>
        <w:t>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сельского поселения Светлый, информация, необходимая для уплаты которых, включая подлежащую уплате</w:t>
      </w:r>
      <w:proofErr w:type="gramEnd"/>
      <w:r w:rsidRPr="002C5367">
        <w:rPr>
          <w:sz w:val="28"/>
          <w:lang w:eastAsia="ar-SA"/>
        </w:rPr>
        <w:t xml:space="preserve"> сумму, не размещается в ГИС ГМП, перечень которых утверждён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proofErr w:type="gramStart"/>
      <w:r w:rsidRPr="002C5367">
        <w:rPr>
          <w:sz w:val="28"/>
          <w:lang w:eastAsia="ar-SA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Светлый, а также за начислением процентов за предоставленную отсрочку или рассрочку и пени (штрафы) за просрочку уплаты платежей в бюджет сельского поселения Светлый в порядке и случаях, предусмотренных законодательством</w:t>
      </w:r>
      <w:proofErr w:type="gramEnd"/>
      <w:r w:rsidRPr="002C5367">
        <w:rPr>
          <w:sz w:val="28"/>
          <w:lang w:eastAsia="ar-SA"/>
        </w:rPr>
        <w:t xml:space="preserve"> Российской Федерации;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за своевременным начислением неустойки (штрафов, пени);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за своевременным составлением первичных учётных документов, обосновывающих возникновение дебиторской задолженности или оформляющих операции по её увеличению (уменьшению), а также передачей документов для отражения в бюджетном учёте структурному подразделению (сотруднику) администратора доходов бюджета, осуществляющего ведение бюджетного учёта.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1.2. Проводит не реже одного раза в квартал инвентаризацию расчётов с должниками, включая сверку данных по доходам в бюджет сельского поселения Светлый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1.3. Проводит мониторинг финансового (платёжного) состояния должников, в том числе при проведении мероприятий по инвентаризации дебиторской задолженности на предмет: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наличия сведений о взыскании с должника денежных сре</w:t>
      </w:r>
      <w:proofErr w:type="gramStart"/>
      <w:r w:rsidRPr="002C5367">
        <w:rPr>
          <w:sz w:val="28"/>
          <w:lang w:eastAsia="ar-SA"/>
        </w:rPr>
        <w:t>дств в р</w:t>
      </w:r>
      <w:proofErr w:type="gramEnd"/>
      <w:r w:rsidRPr="002C5367">
        <w:rPr>
          <w:sz w:val="28"/>
          <w:lang w:eastAsia="ar-SA"/>
        </w:rPr>
        <w:t>амках исполнительного производства;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наличия сведений о возбуждении в отношении должника дела о банкротстве;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1.4. Своевременно принимает решение о признании безнадёжной к взысканию задолженности по платежам в бюджет сельского поселения Светлый </w:t>
      </w:r>
      <w:proofErr w:type="gramStart"/>
      <w:r w:rsidRPr="002C5367">
        <w:rPr>
          <w:sz w:val="28"/>
          <w:lang w:eastAsia="ar-SA"/>
        </w:rPr>
        <w:t>и о её</w:t>
      </w:r>
      <w:proofErr w:type="gramEnd"/>
      <w:r w:rsidRPr="002C5367">
        <w:rPr>
          <w:sz w:val="28"/>
          <w:lang w:eastAsia="ar-SA"/>
        </w:rPr>
        <w:t xml:space="preserve"> списании.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lastRenderedPageBreak/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7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 xml:space="preserve">Статья 3. </w:t>
      </w:r>
      <w:proofErr w:type="gramStart"/>
      <w:r w:rsidRPr="002C5367">
        <w:rPr>
          <w:b/>
          <w:sz w:val="28"/>
          <w:lang w:eastAsia="ar-SA"/>
        </w:rPr>
        <w:t xml:space="preserve">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работы по их принудительному взысканию)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1.1. Направление требования должнику о погашении задолженности.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1.2. Направление претензии должнику о погашении задолженности в досудебном порядке.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1.4. </w:t>
      </w:r>
      <w:proofErr w:type="gramStart"/>
      <w:r w:rsidRPr="002C5367">
        <w:rPr>
          <w:sz w:val="28"/>
          <w:lang w:eastAsia="ar-SA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требований в деле о банкротстве и в процедурах, применяемых в деле о банкротстве.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2. Администрация поселения не позднее 30 дней </w:t>
      </w:r>
      <w:proofErr w:type="gramStart"/>
      <w:r w:rsidRPr="002C5367">
        <w:rPr>
          <w:sz w:val="28"/>
          <w:lang w:eastAsia="ar-SA"/>
        </w:rPr>
        <w:t>с даты образования</w:t>
      </w:r>
      <w:proofErr w:type="gramEnd"/>
      <w:r w:rsidRPr="002C5367">
        <w:rPr>
          <w:sz w:val="28"/>
          <w:lang w:eastAsia="ar-SA"/>
        </w:rPr>
        <w:t xml:space="preserve"> просроченной дебиторской задолженности проводит претензионную работу в отношении должника.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3. 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 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5. Требование (претензия) должно быть составлено в письменной форме в 2-х экземплярах: один остаётся у Администрации поселения, второй направляется должнику.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lastRenderedPageBreak/>
        <w:t xml:space="preserve">6. Требование (претензия) направляется должнику по месту его нахождения: 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- для физических лиц – по месту регистрации и месту фактического пребывания; 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для юридических лиц –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7. 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 Требование (претензия) должно содержать следующие данные: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8.1. Дату и место ее составления.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8.2. Наименование юридического лица (фамилию, имя, отчество          индивидуального предпринимателя, физического лица) должника, адрес должника в соответствии с условиями договора (соглашения, контракта).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8.3. Наименование и реквизиты документа, являющегося основанием для начисления суммы, подлежащей уплате должником.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8.4. Период образования просрочки внесения платы.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8.5. Сумма просроченной дебиторской задолженности по платежам, пени.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8.6. Сумма штрафных санкций (при их наличии).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8.7. перечень прилагаемых документов, подтверждающих обстоятельства, изложенные в требовании (претензии).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8.8. Предложение оплатить просроченную дебиторскую задолженность в добровольном порядке в срок, установленный требованием (претензией).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8.9. Реквизиты для перечисления просроченной дебиторской задолженности.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8.10. Ф.И.О.  и должность лица, подготовившего требование (претензию);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8.11. Ф.И.О. и должность лица, которое подписывает требование (претензию).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8.12. При добровольном исполнении обязатель</w:t>
      </w:r>
      <w:proofErr w:type="gramStart"/>
      <w:r w:rsidRPr="002C5367">
        <w:rPr>
          <w:sz w:val="28"/>
          <w:lang w:eastAsia="ar-SA"/>
        </w:rPr>
        <w:t>ств в ср</w:t>
      </w:r>
      <w:proofErr w:type="gramEnd"/>
      <w:r w:rsidRPr="002C5367">
        <w:rPr>
          <w:sz w:val="28"/>
          <w:lang w:eastAsia="ar-SA"/>
        </w:rPr>
        <w:t>ок, указанный в требовании (претензии), претензионная работа в отношении должника прекращается.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Статья 4.</w:t>
      </w:r>
      <w:r w:rsidRPr="002C5367">
        <w:rPr>
          <w:lang w:eastAsia="ar-SA"/>
        </w:rPr>
        <w:t xml:space="preserve"> </w:t>
      </w:r>
      <w:r w:rsidRPr="002C5367">
        <w:rPr>
          <w:b/>
          <w:sz w:val="28"/>
          <w:lang w:eastAsia="ar-SA"/>
        </w:rPr>
        <w:t xml:space="preserve">Мероприятия по принудительному взысканию </w:t>
      </w:r>
      <w:proofErr w:type="gramStart"/>
      <w:r w:rsidRPr="002C5367">
        <w:rPr>
          <w:b/>
          <w:sz w:val="28"/>
          <w:lang w:eastAsia="ar-SA"/>
        </w:rPr>
        <w:t>дебиторской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задолженности по доходам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 В случае непогашения должником в полном объёме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2. </w:t>
      </w:r>
      <w:proofErr w:type="gramStart"/>
      <w:r w:rsidRPr="002C5367">
        <w:rPr>
          <w:sz w:val="28"/>
          <w:lang w:eastAsia="ar-SA"/>
        </w:rPr>
        <w:t xml:space="preserve">Администрация поселения в течение 5 рабочих дней с даты получения полного (частичного) отказа должника от исполнения заявленных требований </w:t>
      </w:r>
      <w:r w:rsidRPr="002C5367">
        <w:rPr>
          <w:sz w:val="28"/>
          <w:lang w:eastAsia="ar-SA"/>
        </w:rPr>
        <w:lastRenderedPageBreak/>
        <w:t>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>3. Перечень документов для подготовки искового заявления: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3.1. Документы, подтверждающие обстоятельства, на которых основываются требования к должнику.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3.2. Расчёт взыскиваемой или оспариваемой денежной суммы (основной долг, пени, неустойка, проценты).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4.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5.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6. Администрация поселения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 xml:space="preserve">Статья 5. Мероприятия по взысканию </w:t>
      </w:r>
      <w:proofErr w:type="gramStart"/>
      <w:r w:rsidRPr="002C5367">
        <w:rPr>
          <w:b/>
          <w:sz w:val="28"/>
          <w:lang w:eastAsia="ar-SA"/>
        </w:rPr>
        <w:t>просроченной</w:t>
      </w:r>
      <w:proofErr w:type="gramEnd"/>
      <w:r w:rsidRPr="002C5367">
        <w:rPr>
          <w:b/>
          <w:sz w:val="28"/>
          <w:lang w:eastAsia="ar-SA"/>
        </w:rPr>
        <w:t xml:space="preserve"> дебиторской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задолженности в рамках исполнительного производства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 Администрация поселения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поселения осуществляет информационное взаимодействие со службой судебных приставов, в том числе проводит следующие мероприятия: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2.1. Ведёт учет исполнительных документов.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о мероприятиях, проведённых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lastRenderedPageBreak/>
        <w:t>- о сумме непогашенной задолженности по исполнительному документу;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о наличии данных об объявлении розыска должника, его имущества;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- об изменении состояния счёта/счетов должника, имуществе и правах имущественного характера должника на дату запроса;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2.3. Проводит ежеквартальную сверку результатов исполнительных произво</w:t>
      </w:r>
      <w:proofErr w:type="gramStart"/>
      <w:r w:rsidRPr="002C5367">
        <w:rPr>
          <w:sz w:val="28"/>
          <w:lang w:eastAsia="ar-SA"/>
        </w:rPr>
        <w:t>дств с п</w:t>
      </w:r>
      <w:proofErr w:type="gramEnd"/>
      <w:r w:rsidRPr="002C5367">
        <w:rPr>
          <w:sz w:val="28"/>
          <w:lang w:eastAsia="ar-SA"/>
        </w:rPr>
        <w:t>одразделениями службы судебных приставов.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3. </w:t>
      </w:r>
      <w:proofErr w:type="gramStart"/>
      <w:r w:rsidRPr="002C5367">
        <w:rPr>
          <w:sz w:val="28"/>
          <w:lang w:eastAsia="ar-SA"/>
        </w:rPr>
        <w:t xml:space="preserve">В соответствии </w:t>
      </w:r>
      <w:r w:rsidRPr="002C5367">
        <w:rPr>
          <w:sz w:val="28"/>
          <w:szCs w:val="28"/>
          <w:lang w:eastAsia="ar-SA"/>
        </w:rPr>
        <w:t>с действующим законодательством просроченная дебиторская задолженность, признанная безнадёжной к взысканию по установленным основаниям, подлежит списанию, в соответствии с постановлением администрации сельского поселения Светлый от 29.08.2023 № 92 «Об утверждении порядка принятия решений о признании безнадёжной к взысканию задолженности по платежам в бюджет сельского поселения Светлый, главным администратором которых является администрация сельского поселения Светлый».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b/>
          <w:sz w:val="28"/>
          <w:lang w:eastAsia="ar-SA"/>
        </w:rPr>
      </w:pPr>
      <w:r w:rsidRPr="002C5367">
        <w:rPr>
          <w:b/>
          <w:sz w:val="28"/>
          <w:lang w:eastAsia="ar-SA"/>
        </w:rPr>
        <w:t>Статья 6. Отчётность о проведении претензионной и исковой работы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sz w:val="28"/>
          <w:lang w:eastAsia="ar-SA"/>
        </w:rPr>
        <w:t>1. Главные администраторы (администраторы) доходов бюджета сельского поселения Светлый ежеквартально до 15 числа месяца, следующего за отчётным кварталом, представляют заместителю главы сельского поселения Светлый отчёт о проведении претензионной и исковой работы, согласно приложению к настоящему Регламенту.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</w:p>
    <w:p w:rsidR="002C5367" w:rsidRPr="002C5367" w:rsidRDefault="002C5367" w:rsidP="002C5367">
      <w:pPr>
        <w:suppressAutoHyphens/>
        <w:spacing w:after="200" w:line="276" w:lineRule="auto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 w:firstLine="568"/>
        <w:jc w:val="both"/>
        <w:rPr>
          <w:sz w:val="28"/>
          <w:lang w:eastAsia="ar-SA"/>
        </w:rPr>
      </w:pPr>
      <w:r w:rsidRPr="002C5367">
        <w:rPr>
          <w:noProof/>
          <w:color w:val="00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EB0EA" wp14:editId="46A5DBF8">
                <wp:simplePos x="0" y="0"/>
                <wp:positionH relativeFrom="column">
                  <wp:posOffset>3748405</wp:posOffset>
                </wp:positionH>
                <wp:positionV relativeFrom="paragraph">
                  <wp:posOffset>-445770</wp:posOffset>
                </wp:positionV>
                <wp:extent cx="2250219" cy="5168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67" w:rsidRPr="00074EC5" w:rsidRDefault="002C5367" w:rsidP="002C5367">
                            <w:pPr>
                              <w:spacing w:line="257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15pt;margin-top:-35.1pt;width:177.2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" stroked="f">
                <v:textbox>
                  <w:txbxContent>
                    <w:p w:rsidR="002C5367" w:rsidRPr="00074EC5" w:rsidRDefault="002C5367" w:rsidP="002C5367">
                      <w:pPr>
                        <w:spacing w:line="257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</w:p>
    <w:p w:rsidR="002C5367" w:rsidRPr="002C5367" w:rsidRDefault="002C5367" w:rsidP="002C5367">
      <w:pPr>
        <w:suppressAutoHyphens/>
        <w:spacing w:line="257" w:lineRule="auto"/>
        <w:ind w:left="5664" w:firstLine="708"/>
        <w:jc w:val="both"/>
        <w:rPr>
          <w:lang w:eastAsia="ar-SA"/>
        </w:rPr>
      </w:pPr>
      <w:r w:rsidRPr="002C5367">
        <w:rPr>
          <w:lang w:eastAsia="ar-SA"/>
        </w:rPr>
        <w:lastRenderedPageBreak/>
        <w:t xml:space="preserve">            Приложение 1</w:t>
      </w: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  <w:r w:rsidRPr="002C5367">
        <w:rPr>
          <w:lang w:eastAsia="ar-SA"/>
        </w:rPr>
        <w:t xml:space="preserve">к Регламенту </w:t>
      </w:r>
      <w:proofErr w:type="gramStart"/>
      <w:r w:rsidRPr="002C5367">
        <w:rPr>
          <w:lang w:eastAsia="ar-SA"/>
        </w:rPr>
        <w:t>от</w:t>
      </w:r>
      <w:proofErr w:type="gramEnd"/>
      <w:r w:rsidRPr="002C5367">
        <w:rPr>
          <w:lang w:eastAsia="ar-SA"/>
        </w:rPr>
        <w:t xml:space="preserve"> </w:t>
      </w:r>
    </w:p>
    <w:p w:rsidR="002C5367" w:rsidRPr="002C5367" w:rsidRDefault="002C5367" w:rsidP="002C5367">
      <w:pPr>
        <w:suppressAutoHyphens/>
        <w:spacing w:line="257" w:lineRule="auto"/>
        <w:ind w:left="5664" w:firstLine="708"/>
        <w:jc w:val="center"/>
        <w:rPr>
          <w:lang w:eastAsia="ar-SA"/>
        </w:rPr>
      </w:pPr>
      <w:r w:rsidRPr="002C5367">
        <w:rPr>
          <w:lang w:eastAsia="ar-SA"/>
        </w:rPr>
        <w:t>22.09.2023 № 85</w:t>
      </w:r>
    </w:p>
    <w:p w:rsidR="002C5367" w:rsidRPr="002C5367" w:rsidRDefault="002C5367" w:rsidP="002C5367">
      <w:pPr>
        <w:suppressAutoHyphens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suppressAutoHyphens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940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>Перечень доходов,</w:t>
      </w:r>
    </w:p>
    <w:p w:rsidR="002C5367" w:rsidRPr="002C5367" w:rsidRDefault="002C5367" w:rsidP="002C5367">
      <w:pPr>
        <w:tabs>
          <w:tab w:val="left" w:pos="2940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администрируемых администрацией сельское поселение </w:t>
      </w:r>
      <w:proofErr w:type="gramStart"/>
      <w:r w:rsidRPr="002C5367">
        <w:rPr>
          <w:sz w:val="28"/>
          <w:lang w:eastAsia="ar-SA"/>
        </w:rPr>
        <w:t>Светлый</w:t>
      </w:r>
      <w:proofErr w:type="gramEnd"/>
    </w:p>
    <w:p w:rsidR="002C5367" w:rsidRPr="002C5367" w:rsidRDefault="002C5367" w:rsidP="002C5367">
      <w:pPr>
        <w:tabs>
          <w:tab w:val="left" w:pos="2940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940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tbl>
      <w:tblPr>
        <w:tblStyle w:val="100"/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2241"/>
        <w:gridCol w:w="2977"/>
        <w:gridCol w:w="4536"/>
      </w:tblGrid>
      <w:tr w:rsidR="002C5367" w:rsidRPr="002C5367" w:rsidTr="00F86DCF">
        <w:trPr>
          <w:trHeight w:val="676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C5367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C5367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Код главного администратора доходов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Код доходов бюджета</w:t>
            </w:r>
          </w:p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Наименование главного администратора доходов бюджета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1 11 05025 10 0000 120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2C5367">
              <w:rPr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5367" w:rsidRPr="002C5367" w:rsidTr="00F86DCF">
        <w:trPr>
          <w:trHeight w:val="676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1 11 09045 10 0000 120</w:t>
            </w:r>
          </w:p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1 13 01995 10 0000 130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1 13 02995 10 0000 130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1 14 02052 10 0000 410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1 14 02053 10 0000 410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1 14 06025 10 0000 430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1 15 02050 10 0000 140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определённых функций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1 16 01084 01 0000 140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 xml:space="preserve">650 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1 16 07010 10 0000 140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2C5367">
              <w:rPr>
                <w:sz w:val="28"/>
                <w:szCs w:val="28"/>
                <w:lang w:eastAsia="ar-SA"/>
              </w:rPr>
              <w:t xml:space="preserve">Штрафы, неустойки, пени, уплаченные в случае просрочки </w:t>
            </w:r>
            <w:r w:rsidRPr="002C5367">
              <w:rPr>
                <w:sz w:val="28"/>
                <w:szCs w:val="28"/>
                <w:lang w:eastAsia="ar-SA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2C5367" w:rsidRPr="002C5367" w:rsidTr="00F86DCF">
        <w:trPr>
          <w:trHeight w:val="707"/>
        </w:trPr>
        <w:tc>
          <w:tcPr>
            <w:tcW w:w="594" w:type="dxa"/>
          </w:tcPr>
          <w:p w:rsidR="002C5367" w:rsidRPr="002C5367" w:rsidRDefault="002C5367" w:rsidP="002C5367">
            <w:pPr>
              <w:tabs>
                <w:tab w:val="left" w:pos="2940"/>
              </w:tabs>
              <w:suppressAutoHyphens/>
              <w:spacing w:line="257" w:lineRule="auto"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241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2977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1 16 07090 10 0000 140</w:t>
            </w:r>
          </w:p>
        </w:tc>
        <w:tc>
          <w:tcPr>
            <w:tcW w:w="4536" w:type="dxa"/>
          </w:tcPr>
          <w:p w:rsidR="002C5367" w:rsidRPr="002C5367" w:rsidRDefault="002C5367" w:rsidP="002C53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C5367">
              <w:rPr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</w:tbl>
    <w:p w:rsidR="002C5367" w:rsidRPr="002C5367" w:rsidRDefault="002C5367" w:rsidP="002C5367">
      <w:pPr>
        <w:suppressAutoHyphens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suppressAutoHyphens/>
        <w:jc w:val="center"/>
        <w:rPr>
          <w:sz w:val="28"/>
          <w:lang w:eastAsia="ar-SA"/>
        </w:rPr>
        <w:sectPr w:rsidR="002C5367" w:rsidRPr="002C5367" w:rsidSect="00107B27"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noProof/>
          <w:color w:val="000000"/>
          <w:sz w:val="2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A690" wp14:editId="3BA6CA9D">
                <wp:simplePos x="0" y="0"/>
                <wp:positionH relativeFrom="column">
                  <wp:posOffset>8046085</wp:posOffset>
                </wp:positionH>
                <wp:positionV relativeFrom="paragraph">
                  <wp:posOffset>-245110</wp:posOffset>
                </wp:positionV>
                <wp:extent cx="2057400" cy="619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67" w:rsidRPr="00074EC5" w:rsidRDefault="002C5367" w:rsidP="002C5367">
                            <w:pPr>
                              <w:spacing w:line="257" w:lineRule="auto"/>
                              <w:jc w:val="both"/>
                            </w:pPr>
                            <w:r>
                              <w:t xml:space="preserve">            </w:t>
                            </w:r>
                            <w:r w:rsidRPr="00074EC5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:rsidR="002C5367" w:rsidRDefault="002C5367" w:rsidP="002C5367">
                            <w:pPr>
                              <w:spacing w:line="257" w:lineRule="auto"/>
                            </w:pPr>
                            <w:r w:rsidRPr="00074EC5">
                              <w:t xml:space="preserve">к Регламенту </w:t>
                            </w:r>
                            <w:proofErr w:type="gramStart"/>
                            <w:r w:rsidRPr="00074EC5">
                              <w:t>от</w:t>
                            </w:r>
                            <w:proofErr w:type="gramEnd"/>
                          </w:p>
                          <w:p w:rsidR="002C5367" w:rsidRPr="00074EC5" w:rsidRDefault="002C5367" w:rsidP="002C5367">
                            <w:pPr>
                              <w:spacing w:line="257" w:lineRule="auto"/>
                            </w:pPr>
                            <w:r w:rsidRPr="00074EC5">
                              <w:t xml:space="preserve"> </w:t>
                            </w:r>
                            <w:r>
                              <w:t>22.09.2023</w:t>
                            </w:r>
                            <w:r w:rsidRPr="00074EC5">
                              <w:t xml:space="preserve"> № </w:t>
                            </w:r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3.55pt;margin-top:-19.3pt;width:16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" stroked="f">
                <v:textbox>
                  <w:txbxContent>
                    <w:p w:rsidR="002C5367" w:rsidRPr="00074EC5" w:rsidRDefault="002C5367" w:rsidP="002C5367">
                      <w:pPr>
                        <w:spacing w:line="257" w:lineRule="auto"/>
                        <w:jc w:val="both"/>
                      </w:pPr>
                      <w:r>
                        <w:t xml:space="preserve">            </w:t>
                      </w:r>
                      <w:r w:rsidRPr="00074EC5">
                        <w:t xml:space="preserve">Приложение </w:t>
                      </w:r>
                      <w:r>
                        <w:t>2</w:t>
                      </w:r>
                    </w:p>
                    <w:p w:rsidR="002C5367" w:rsidRDefault="002C5367" w:rsidP="002C5367">
                      <w:pPr>
                        <w:spacing w:line="257" w:lineRule="auto"/>
                      </w:pPr>
                      <w:r w:rsidRPr="00074EC5">
                        <w:t xml:space="preserve">к Регламенту </w:t>
                      </w:r>
                      <w:proofErr w:type="gramStart"/>
                      <w:r w:rsidRPr="00074EC5">
                        <w:t>от</w:t>
                      </w:r>
                      <w:proofErr w:type="gramEnd"/>
                    </w:p>
                    <w:p w:rsidR="002C5367" w:rsidRPr="00074EC5" w:rsidRDefault="002C5367" w:rsidP="002C5367">
                      <w:pPr>
                        <w:spacing w:line="257" w:lineRule="auto"/>
                      </w:pPr>
                      <w:r w:rsidRPr="00074EC5">
                        <w:t xml:space="preserve"> </w:t>
                      </w:r>
                      <w:r>
                        <w:t>22.09.2023</w:t>
                      </w:r>
                      <w:r w:rsidRPr="00074EC5">
                        <w:t xml:space="preserve"> № </w:t>
                      </w:r>
                      <w: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>Отчёт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 xml:space="preserve">о проведении претензионной и исковой работы администрацией сельского поселения </w:t>
      </w:r>
      <w:proofErr w:type="gramStart"/>
      <w:r w:rsidRPr="002C5367">
        <w:rPr>
          <w:sz w:val="28"/>
          <w:lang w:eastAsia="ar-SA"/>
        </w:rPr>
        <w:t>Светлый</w:t>
      </w:r>
      <w:proofErr w:type="gramEnd"/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>по состоянию на ______квартал _______ года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tbl>
      <w:tblPr>
        <w:tblStyle w:val="100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61"/>
        <w:gridCol w:w="704"/>
        <w:gridCol w:w="844"/>
        <w:gridCol w:w="1261"/>
        <w:gridCol w:w="1262"/>
        <w:gridCol w:w="1122"/>
        <w:gridCol w:w="1201"/>
        <w:gridCol w:w="903"/>
        <w:gridCol w:w="798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C5367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2C5367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261" w:type="dxa"/>
            <w:vMerge w:val="restart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Наименование должника</w:t>
            </w:r>
          </w:p>
        </w:tc>
        <w:tc>
          <w:tcPr>
            <w:tcW w:w="704" w:type="dxa"/>
            <w:vMerge w:val="restart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844" w:type="dxa"/>
            <w:vMerge w:val="restart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КБК</w:t>
            </w:r>
          </w:p>
        </w:tc>
        <w:tc>
          <w:tcPr>
            <w:tcW w:w="1261" w:type="dxa"/>
            <w:vMerge w:val="restart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Просроченная дебиторская задолженность, руб.</w:t>
            </w:r>
          </w:p>
        </w:tc>
        <w:tc>
          <w:tcPr>
            <w:tcW w:w="1262" w:type="dxa"/>
            <w:vMerge w:val="restart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Дата возникновения задолженности</w:t>
            </w:r>
          </w:p>
        </w:tc>
        <w:tc>
          <w:tcPr>
            <w:tcW w:w="3226" w:type="dxa"/>
            <w:gridSpan w:val="3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Претензия</w:t>
            </w:r>
          </w:p>
        </w:tc>
        <w:tc>
          <w:tcPr>
            <w:tcW w:w="6185" w:type="dxa"/>
            <w:gridSpan w:val="8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Исковое заявление</w:t>
            </w: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В работе на конец периода, руб.</w:t>
            </w:r>
          </w:p>
        </w:tc>
      </w:tr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vMerge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4" w:type="dxa"/>
            <w:vMerge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Merge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vMerge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vMerge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2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Дата направления претензии</w:t>
            </w:r>
          </w:p>
        </w:tc>
        <w:tc>
          <w:tcPr>
            <w:tcW w:w="120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Предъявлено, руб.</w:t>
            </w:r>
          </w:p>
        </w:tc>
        <w:tc>
          <w:tcPr>
            <w:tcW w:w="903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Оплачено, руб.</w:t>
            </w:r>
          </w:p>
        </w:tc>
        <w:tc>
          <w:tcPr>
            <w:tcW w:w="79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 xml:space="preserve">Дата </w:t>
            </w: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направ-ления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в суд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ind w:left="-108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Предъ</w:t>
            </w:r>
            <w:proofErr w:type="spellEnd"/>
            <w:r w:rsidRPr="002C5367">
              <w:rPr>
                <w:sz w:val="16"/>
                <w:szCs w:val="16"/>
                <w:lang w:eastAsia="ar-SA"/>
              </w:rPr>
              <w:t>-явлено</w:t>
            </w:r>
            <w:proofErr w:type="gramEnd"/>
            <w:r w:rsidRPr="002C5367">
              <w:rPr>
                <w:sz w:val="16"/>
                <w:szCs w:val="16"/>
                <w:lang w:eastAsia="ar-SA"/>
              </w:rPr>
              <w:t>, руб.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Не удов-</w:t>
            </w:r>
            <w:proofErr w:type="spellStart"/>
            <w:r w:rsidRPr="002C5367">
              <w:rPr>
                <w:sz w:val="16"/>
                <w:szCs w:val="16"/>
                <w:lang w:eastAsia="ar-SA"/>
              </w:rPr>
              <w:t>летво</w:t>
            </w:r>
            <w:proofErr w:type="spellEnd"/>
            <w:r w:rsidRPr="002C5367"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2C5367">
              <w:rPr>
                <w:sz w:val="16"/>
                <w:szCs w:val="16"/>
                <w:lang w:eastAsia="ar-SA"/>
              </w:rPr>
              <w:t>рено</w:t>
            </w:r>
            <w:proofErr w:type="spellEnd"/>
            <w:r w:rsidRPr="002C5367">
              <w:rPr>
                <w:sz w:val="16"/>
                <w:szCs w:val="16"/>
                <w:lang w:eastAsia="ar-SA"/>
              </w:rPr>
              <w:t>, руб.</w:t>
            </w:r>
          </w:p>
        </w:tc>
        <w:tc>
          <w:tcPr>
            <w:tcW w:w="70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Опла-чено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добр-воль-но, руб.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Прек-ратили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взыска-</w:t>
            </w:r>
            <w:proofErr w:type="spellStart"/>
            <w:r w:rsidRPr="002C5367">
              <w:rPr>
                <w:sz w:val="16"/>
                <w:szCs w:val="16"/>
                <w:lang w:eastAsia="ar-SA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 xml:space="preserve">Дата </w:t>
            </w: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направ-ления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исполни-тельного </w:t>
            </w:r>
            <w:proofErr w:type="spellStart"/>
            <w:r w:rsidRPr="002C5367">
              <w:rPr>
                <w:sz w:val="16"/>
                <w:szCs w:val="16"/>
                <w:lang w:eastAsia="ar-SA"/>
              </w:rPr>
              <w:t>докуме-нта</w:t>
            </w:r>
            <w:proofErr w:type="spellEnd"/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Взыс-кано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ФССП, руб.</w:t>
            </w: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C5367">
              <w:rPr>
                <w:sz w:val="16"/>
                <w:szCs w:val="16"/>
                <w:lang w:eastAsia="ar-SA"/>
              </w:rPr>
              <w:t>Возвра-щено</w:t>
            </w:r>
            <w:proofErr w:type="spellEnd"/>
            <w:proofErr w:type="gramEnd"/>
            <w:r w:rsidRPr="002C5367">
              <w:rPr>
                <w:sz w:val="16"/>
                <w:szCs w:val="16"/>
                <w:lang w:eastAsia="ar-SA"/>
              </w:rPr>
              <w:t xml:space="preserve"> ФССП, руб.</w:t>
            </w: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</w:tr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6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2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0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3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9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17</w:t>
            </w:r>
          </w:p>
        </w:tc>
      </w:tr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4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12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0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903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9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</w:tr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4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12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0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903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9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</w:tr>
      <w:tr w:rsidR="002C5367" w:rsidRPr="002C5367" w:rsidTr="00F86DCF">
        <w:tc>
          <w:tcPr>
            <w:tcW w:w="567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16"/>
                <w:szCs w:val="16"/>
                <w:lang w:eastAsia="ar-SA"/>
              </w:rPr>
            </w:pPr>
            <w:r w:rsidRPr="002C5367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44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6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122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120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903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9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9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1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50" w:type="dxa"/>
          </w:tcPr>
          <w:p w:rsidR="002C5367" w:rsidRPr="002C5367" w:rsidRDefault="002C5367" w:rsidP="002C5367">
            <w:pPr>
              <w:tabs>
                <w:tab w:val="left" w:pos="2504"/>
              </w:tabs>
              <w:suppressAutoHyphens/>
              <w:spacing w:line="257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ind w:left="-142"/>
        <w:jc w:val="center"/>
        <w:rPr>
          <w:sz w:val="28"/>
          <w:lang w:eastAsia="ar-SA"/>
        </w:rPr>
      </w:pP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jc w:val="center"/>
        <w:rPr>
          <w:sz w:val="28"/>
          <w:lang w:eastAsia="ar-SA"/>
        </w:rPr>
      </w:pPr>
      <w:r w:rsidRPr="002C5367">
        <w:rPr>
          <w:sz w:val="28"/>
          <w:lang w:eastAsia="ar-SA"/>
        </w:rPr>
        <w:t>Главный бухгалтер _________________/___________________</w:t>
      </w:r>
    </w:p>
    <w:p w:rsidR="002C5367" w:rsidRPr="002C5367" w:rsidRDefault="002C5367" w:rsidP="002C5367">
      <w:pPr>
        <w:tabs>
          <w:tab w:val="left" w:pos="2504"/>
        </w:tabs>
        <w:suppressAutoHyphens/>
        <w:spacing w:line="257" w:lineRule="auto"/>
        <w:jc w:val="center"/>
        <w:rPr>
          <w:lang w:eastAsia="ar-SA"/>
        </w:rPr>
      </w:pPr>
      <w:r w:rsidRPr="002C5367">
        <w:rPr>
          <w:lang w:eastAsia="ar-SA"/>
        </w:rPr>
        <w:t xml:space="preserve">                                                  (подпись)                (расшифровка подписи)</w:t>
      </w:r>
    </w:p>
    <w:p w:rsidR="002C5367" w:rsidRPr="002C5367" w:rsidRDefault="002C5367" w:rsidP="002C5367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lang w:eastAsia="ar-SA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67">
          <w:rPr>
            <w:noProof/>
          </w:rPr>
          <w:t>18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000000" w:rsidRDefault="002C5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8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7"/>
  </w:num>
  <w:num w:numId="9">
    <w:abstractNumId w:val="25"/>
  </w:num>
  <w:num w:numId="10">
    <w:abstractNumId w:val="10"/>
  </w:num>
  <w:num w:numId="11">
    <w:abstractNumId w:val="31"/>
  </w:num>
  <w:num w:numId="12">
    <w:abstractNumId w:val="39"/>
  </w:num>
  <w:num w:numId="13">
    <w:abstractNumId w:val="0"/>
  </w:num>
  <w:num w:numId="14">
    <w:abstractNumId w:val="1"/>
  </w:num>
  <w:num w:numId="15">
    <w:abstractNumId w:val="40"/>
  </w:num>
  <w:num w:numId="16">
    <w:abstractNumId w:val="13"/>
  </w:num>
  <w:num w:numId="17">
    <w:abstractNumId w:val="19"/>
  </w:num>
  <w:num w:numId="18">
    <w:abstractNumId w:val="23"/>
  </w:num>
  <w:num w:numId="19">
    <w:abstractNumId w:val="35"/>
  </w:num>
  <w:num w:numId="20">
    <w:abstractNumId w:val="14"/>
  </w:num>
  <w:num w:numId="21">
    <w:abstractNumId w:val="32"/>
  </w:num>
  <w:num w:numId="22">
    <w:abstractNumId w:val="29"/>
  </w:num>
  <w:num w:numId="23">
    <w:abstractNumId w:val="28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6"/>
  </w:num>
  <w:num w:numId="34">
    <w:abstractNumId w:val="21"/>
  </w:num>
  <w:num w:numId="35">
    <w:abstractNumId w:val="9"/>
  </w:num>
  <w:num w:numId="36">
    <w:abstractNumId w:val="36"/>
  </w:num>
  <w:num w:numId="37">
    <w:abstractNumId w:val="30"/>
  </w:num>
  <w:num w:numId="3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95ECF"/>
    <w:rsid w:val="00DF7868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EF14-9C32-4901-8212-1989BFE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9</cp:revision>
  <dcterms:created xsi:type="dcterms:W3CDTF">2023-08-28T09:16:00Z</dcterms:created>
  <dcterms:modified xsi:type="dcterms:W3CDTF">2023-09-26T07:29:00Z</dcterms:modified>
</cp:coreProperties>
</file>