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7" w:rsidRPr="00B27444" w:rsidRDefault="002C5367" w:rsidP="002C5367">
      <w:pPr>
        <w:pStyle w:val="TableParagraph"/>
        <w:rPr>
          <w:sz w:val="26"/>
          <w:szCs w:val="26"/>
        </w:rPr>
      </w:pPr>
      <w:r>
        <w:t xml:space="preserve"> </w:t>
      </w:r>
      <w:r w:rsidRPr="00B27444">
        <w:rPr>
          <w:sz w:val="26"/>
          <w:szCs w:val="26"/>
        </w:rPr>
        <w:t>«</w:t>
      </w:r>
      <w:proofErr w:type="spellStart"/>
      <w:r w:rsidRPr="00B27444">
        <w:rPr>
          <w:sz w:val="26"/>
          <w:szCs w:val="26"/>
        </w:rPr>
        <w:t>Светловский</w:t>
      </w:r>
      <w:proofErr w:type="spellEnd"/>
      <w:r w:rsidRPr="00B27444">
        <w:rPr>
          <w:sz w:val="26"/>
          <w:szCs w:val="26"/>
        </w:rPr>
        <w:t xml:space="preserve"> Вестник»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Pr="00B27444"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27444">
        <w:rPr>
          <w:rFonts w:ascii="Times New Roman" w:hAnsi="Times New Roman" w:cs="Times New Roman"/>
          <w:b/>
          <w:i/>
          <w:sz w:val="26"/>
          <w:szCs w:val="26"/>
        </w:rPr>
        <w:t>Газета распространяется бесплатно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6F3811" w:rsidP="00501B09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BD5FFF">
        <w:rPr>
          <w:rFonts w:ascii="Times New Roman" w:hAnsi="Times New Roman" w:cs="Times New Roman"/>
          <w:b/>
          <w:i/>
          <w:sz w:val="26"/>
          <w:szCs w:val="26"/>
        </w:rPr>
        <w:t>6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августа</w:t>
      </w:r>
      <w:r w:rsidR="00F50EC6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276AA" w:rsidRPr="00B27444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B50D0B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года  №</w:t>
      </w:r>
      <w:r w:rsidR="00BD5FFF">
        <w:rPr>
          <w:rFonts w:ascii="Times New Roman" w:hAnsi="Times New Roman" w:cs="Times New Roman"/>
          <w:b/>
          <w:i/>
          <w:sz w:val="26"/>
          <w:szCs w:val="26"/>
        </w:rPr>
        <w:t>40</w:t>
      </w:r>
    </w:p>
    <w:p w:rsidR="004B11ED" w:rsidRPr="00B27444" w:rsidRDefault="004B11ED" w:rsidP="004B11E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4348C7" w:rsidRDefault="00C04D77" w:rsidP="004348C7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4348C7" w:rsidRPr="00B27444" w:rsidRDefault="004348C7" w:rsidP="00B2744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7463FB" w:rsidRDefault="00D34C23" w:rsidP="00BD5FFF">
      <w:pPr>
        <w:ind w:right="-109" w:firstLine="709"/>
        <w:jc w:val="both"/>
        <w:outlineLvl w:val="0"/>
        <w:rPr>
          <w:sz w:val="26"/>
          <w:szCs w:val="26"/>
        </w:rPr>
      </w:pPr>
      <w:r w:rsidRPr="00501B09">
        <w:rPr>
          <w:sz w:val="26"/>
          <w:szCs w:val="26"/>
        </w:rPr>
        <w:t xml:space="preserve">1. </w:t>
      </w:r>
      <w:r w:rsidR="007463FB">
        <w:rPr>
          <w:sz w:val="26"/>
          <w:szCs w:val="26"/>
        </w:rPr>
        <w:t xml:space="preserve"> </w:t>
      </w:r>
      <w:proofErr w:type="gramStart"/>
      <w:r w:rsidR="00BD5FFF">
        <w:rPr>
          <w:sz w:val="26"/>
          <w:szCs w:val="26"/>
        </w:rPr>
        <w:t xml:space="preserve">Решение совета депутатов сельского поселения Светлый № 97 от 09.07.2024 «О внесении изменений  в устав </w:t>
      </w:r>
      <w:bookmarkStart w:id="0" w:name="_GoBack"/>
      <w:bookmarkEnd w:id="0"/>
      <w:r w:rsidR="00BD5FFF" w:rsidRPr="00BD5FFF">
        <w:rPr>
          <w:sz w:val="26"/>
          <w:szCs w:val="26"/>
        </w:rPr>
        <w:t>сельского поселения Светлый</w:t>
      </w:r>
      <w:r w:rsidR="00BD5FFF">
        <w:rPr>
          <w:sz w:val="26"/>
          <w:szCs w:val="26"/>
        </w:rPr>
        <w:t>»</w:t>
      </w:r>
      <w:proofErr w:type="gramEnd"/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B27444">
      <w:pPr>
        <w:suppressAutoHyphens/>
      </w:pPr>
    </w:p>
    <w:p w:rsidR="004348C7" w:rsidRDefault="004348C7" w:rsidP="006D3173">
      <w:pPr>
        <w:suppressAutoHyphens/>
        <w:jc w:val="right"/>
      </w:pPr>
    </w:p>
    <w:p w:rsidR="00645511" w:rsidRDefault="00645511">
      <w:pPr>
        <w:spacing w:after="200" w:line="276" w:lineRule="auto"/>
      </w:pPr>
      <w:r>
        <w:br w:type="page"/>
      </w:r>
    </w:p>
    <w:p w:rsidR="007463FB" w:rsidRPr="007463FB" w:rsidRDefault="007463FB" w:rsidP="007463F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  <w:r w:rsidRPr="00BD5FFF">
        <w:rPr>
          <w:sz w:val="28"/>
          <w:szCs w:val="28"/>
        </w:rPr>
        <w:t xml:space="preserve">Решение Совета депутатов сельского поселения Светлый от 09.07.2024 №97 зарегистрировано Управлением Министерства юстиции Российской Федерации по Ханты-Мансийскому автономному округу-Югре, 05.08.2024 государственный регистрационный номер решения </w:t>
      </w:r>
      <w:proofErr w:type="spellStart"/>
      <w:r w:rsidRPr="00BD5FFF">
        <w:rPr>
          <w:sz w:val="28"/>
          <w:szCs w:val="28"/>
          <w:lang w:val="en-US"/>
        </w:rPr>
        <w:t>ru</w:t>
      </w:r>
      <w:proofErr w:type="spellEnd"/>
      <w:r w:rsidRPr="00BD5FFF">
        <w:rPr>
          <w:sz w:val="28"/>
          <w:szCs w:val="28"/>
        </w:rPr>
        <w:t>865013052024003</w:t>
      </w: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  <w:r w:rsidRPr="00BD5FFF">
        <w:rPr>
          <w:sz w:val="28"/>
          <w:szCs w:val="28"/>
        </w:rPr>
        <w:t>СОВЕТ  ДЕПУТАТОВ</w:t>
      </w:r>
    </w:p>
    <w:p w:rsidR="00BD5FFF" w:rsidRPr="00BD5FFF" w:rsidRDefault="00BD5FFF" w:rsidP="00BD5FFF">
      <w:pPr>
        <w:spacing w:line="276" w:lineRule="auto"/>
        <w:jc w:val="center"/>
        <w:rPr>
          <w:b/>
          <w:sz w:val="28"/>
          <w:szCs w:val="28"/>
        </w:rPr>
      </w:pPr>
      <w:r w:rsidRPr="00BD5FFF">
        <w:rPr>
          <w:sz w:val="28"/>
          <w:szCs w:val="28"/>
        </w:rPr>
        <w:t xml:space="preserve">СЕЛЬСКОГО  ПОСЕЛЕНИЯ  </w:t>
      </w:r>
      <w:proofErr w:type="gramStart"/>
      <w:r w:rsidRPr="00BD5FFF">
        <w:rPr>
          <w:sz w:val="28"/>
          <w:szCs w:val="28"/>
        </w:rPr>
        <w:t>СВЕТЛЫЙ</w:t>
      </w:r>
      <w:proofErr w:type="gramEnd"/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  <w:r w:rsidRPr="00BD5FFF">
        <w:rPr>
          <w:sz w:val="28"/>
          <w:szCs w:val="28"/>
        </w:rPr>
        <w:t>Березовского района</w:t>
      </w:r>
    </w:p>
    <w:p w:rsidR="00BD5FFF" w:rsidRPr="00BD5FFF" w:rsidRDefault="00BD5FFF" w:rsidP="00BD5FFF">
      <w:pPr>
        <w:spacing w:line="276" w:lineRule="auto"/>
        <w:jc w:val="center"/>
        <w:rPr>
          <w:sz w:val="28"/>
          <w:szCs w:val="28"/>
        </w:rPr>
      </w:pPr>
      <w:r w:rsidRPr="00BD5FFF">
        <w:rPr>
          <w:sz w:val="28"/>
          <w:szCs w:val="28"/>
        </w:rPr>
        <w:t>Ханты-Мансийского автономного округа-Югры</w:t>
      </w:r>
    </w:p>
    <w:p w:rsidR="00BD5FFF" w:rsidRPr="00BD5FFF" w:rsidRDefault="00BD5FFF" w:rsidP="00BD5FFF">
      <w:pPr>
        <w:keepNext/>
        <w:spacing w:before="240" w:after="60" w:line="276" w:lineRule="auto"/>
        <w:jc w:val="center"/>
        <w:outlineLvl w:val="1"/>
        <w:rPr>
          <w:bCs/>
          <w:iCs/>
          <w:sz w:val="28"/>
          <w:szCs w:val="28"/>
        </w:rPr>
      </w:pPr>
      <w:r w:rsidRPr="00BD5FFF">
        <w:rPr>
          <w:bCs/>
          <w:iCs/>
          <w:sz w:val="28"/>
          <w:szCs w:val="28"/>
        </w:rPr>
        <w:t>РЕШЕНИЕ</w:t>
      </w:r>
    </w:p>
    <w:p w:rsidR="00BD5FFF" w:rsidRPr="00BD5FFF" w:rsidRDefault="00BD5FFF" w:rsidP="00BD5FFF">
      <w:pPr>
        <w:spacing w:line="276" w:lineRule="auto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rPr>
          <w:sz w:val="28"/>
          <w:szCs w:val="28"/>
        </w:rPr>
      </w:pPr>
      <w:r w:rsidRPr="00BD5FFF">
        <w:rPr>
          <w:sz w:val="28"/>
          <w:szCs w:val="28"/>
          <w:u w:val="single"/>
        </w:rPr>
        <w:t>от 09.07.2024</w:t>
      </w:r>
      <w:r w:rsidRPr="00BD5FFF">
        <w:rPr>
          <w:sz w:val="28"/>
          <w:szCs w:val="28"/>
        </w:rPr>
        <w:tab/>
      </w:r>
      <w:r w:rsidRPr="00BD5FFF">
        <w:rPr>
          <w:sz w:val="28"/>
          <w:szCs w:val="28"/>
        </w:rPr>
        <w:tab/>
      </w:r>
      <w:r w:rsidRPr="00BD5FFF">
        <w:rPr>
          <w:sz w:val="28"/>
          <w:szCs w:val="28"/>
        </w:rPr>
        <w:tab/>
        <w:t xml:space="preserve">                                                               № 97</w:t>
      </w:r>
    </w:p>
    <w:p w:rsidR="00BD5FFF" w:rsidRPr="00BD5FFF" w:rsidRDefault="00BD5FFF" w:rsidP="00BD5FFF">
      <w:pPr>
        <w:spacing w:line="276" w:lineRule="auto"/>
        <w:rPr>
          <w:sz w:val="28"/>
          <w:szCs w:val="28"/>
        </w:rPr>
      </w:pPr>
      <w:r w:rsidRPr="00BD5FFF">
        <w:rPr>
          <w:sz w:val="28"/>
          <w:szCs w:val="28"/>
        </w:rPr>
        <w:t>п. Светлый</w:t>
      </w:r>
    </w:p>
    <w:p w:rsidR="00BD5FFF" w:rsidRPr="00BD5FFF" w:rsidRDefault="00BD5FFF" w:rsidP="00BD5FFF">
      <w:pPr>
        <w:suppressAutoHyphens/>
        <w:spacing w:line="276" w:lineRule="auto"/>
        <w:rPr>
          <w:b/>
          <w:sz w:val="28"/>
          <w:szCs w:val="28"/>
        </w:rPr>
      </w:pPr>
    </w:p>
    <w:p w:rsidR="00BD5FFF" w:rsidRPr="00BD5FFF" w:rsidRDefault="00BD5FFF" w:rsidP="00BD5FFF">
      <w:pPr>
        <w:suppressAutoHyphens/>
        <w:spacing w:line="276" w:lineRule="auto"/>
        <w:rPr>
          <w:b/>
          <w:sz w:val="28"/>
          <w:szCs w:val="28"/>
        </w:rPr>
      </w:pPr>
      <w:r w:rsidRPr="00BD5FFF">
        <w:rPr>
          <w:b/>
          <w:sz w:val="28"/>
          <w:szCs w:val="28"/>
        </w:rPr>
        <w:t xml:space="preserve">О внесении изменений  в устав </w:t>
      </w:r>
    </w:p>
    <w:p w:rsidR="00BD5FFF" w:rsidRPr="00BD5FFF" w:rsidRDefault="00BD5FFF" w:rsidP="00BD5FFF">
      <w:pPr>
        <w:suppressAutoHyphens/>
        <w:spacing w:line="276" w:lineRule="auto"/>
        <w:rPr>
          <w:b/>
          <w:sz w:val="28"/>
          <w:szCs w:val="28"/>
        </w:rPr>
      </w:pPr>
      <w:r w:rsidRPr="00BD5FFF">
        <w:rPr>
          <w:b/>
          <w:sz w:val="28"/>
          <w:szCs w:val="28"/>
        </w:rPr>
        <w:t xml:space="preserve">сельского поселения </w:t>
      </w:r>
      <w:proofErr w:type="gramStart"/>
      <w:r w:rsidRPr="00BD5FFF">
        <w:rPr>
          <w:b/>
          <w:sz w:val="28"/>
          <w:szCs w:val="28"/>
        </w:rPr>
        <w:t>Светлый</w:t>
      </w:r>
      <w:proofErr w:type="gramEnd"/>
    </w:p>
    <w:p w:rsidR="00BD5FFF" w:rsidRPr="00BD5FFF" w:rsidRDefault="00BD5FFF" w:rsidP="00BD5FFF">
      <w:pPr>
        <w:suppressAutoHyphens/>
        <w:spacing w:line="276" w:lineRule="auto"/>
        <w:rPr>
          <w:b/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 w:rsidRPr="00BD5FFF">
        <w:rPr>
          <w:sz w:val="28"/>
          <w:szCs w:val="28"/>
        </w:rPr>
        <w:t>В соответствии с Федеральным законом от 15.05.2024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решением Совета депутатов сельского поселения Светлый от 12.01.2024 года № 45 «</w:t>
      </w:r>
      <w:r w:rsidRPr="00BD5FFF">
        <w:rPr>
          <w:sz w:val="28"/>
          <w:szCs w:val="28"/>
          <w:highlight w:val="white"/>
        </w:rPr>
        <w:t>Об утверждении Порядка организации и проведения публичных слушаний на территории сельского поселения Светлый</w:t>
      </w:r>
      <w:r w:rsidRPr="00BD5FFF">
        <w:rPr>
          <w:sz w:val="28"/>
          <w:szCs w:val="28"/>
        </w:rPr>
        <w:t>», руководствуясь с уставом сельского поселения Светлый,  учитывая заключение</w:t>
      </w:r>
      <w:proofErr w:type="gramEnd"/>
      <w:r w:rsidRPr="00BD5FFF">
        <w:rPr>
          <w:sz w:val="28"/>
          <w:szCs w:val="28"/>
        </w:rPr>
        <w:t xml:space="preserve"> по результатам публичных слушаний,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after="120" w:line="276" w:lineRule="auto"/>
        <w:jc w:val="center"/>
        <w:rPr>
          <w:b/>
          <w:sz w:val="28"/>
          <w:szCs w:val="28"/>
        </w:rPr>
      </w:pPr>
      <w:r w:rsidRPr="00BD5FFF">
        <w:rPr>
          <w:sz w:val="28"/>
          <w:szCs w:val="28"/>
        </w:rPr>
        <w:t xml:space="preserve">Совет поселения </w:t>
      </w:r>
      <w:r w:rsidRPr="00BD5FFF">
        <w:rPr>
          <w:b/>
          <w:sz w:val="28"/>
          <w:szCs w:val="28"/>
        </w:rPr>
        <w:t>РЕШИЛ:</w:t>
      </w:r>
    </w:p>
    <w:p w:rsidR="00BD5FFF" w:rsidRPr="00BD5FFF" w:rsidRDefault="00BD5FFF" w:rsidP="00BD5FFF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BD5FFF">
        <w:rPr>
          <w:sz w:val="28"/>
          <w:szCs w:val="28"/>
        </w:rPr>
        <w:tab/>
        <w:t xml:space="preserve"> 1. Внести изменения в устав сельского поселения Светлый, принятый решением Совета депутатов сельского поселения Светлый от 26.08.2008 года № 117 согласно приложению к настоящему решению.</w:t>
      </w:r>
    </w:p>
    <w:p w:rsidR="00BD5FFF" w:rsidRPr="00BD5FFF" w:rsidRDefault="00BD5FFF" w:rsidP="00BD5FF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BD5FFF">
        <w:rPr>
          <w:sz w:val="28"/>
          <w:szCs w:val="28"/>
        </w:rPr>
        <w:tab/>
        <w:t xml:space="preserve"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 для государственной регистрации. </w:t>
      </w:r>
    </w:p>
    <w:p w:rsidR="00BD5FFF" w:rsidRPr="00BD5FFF" w:rsidRDefault="00BD5FFF" w:rsidP="00BD5FF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BD5FFF">
        <w:rPr>
          <w:sz w:val="28"/>
          <w:szCs w:val="28"/>
        </w:rPr>
        <w:lastRenderedPageBreak/>
        <w:tab/>
      </w:r>
      <w:r w:rsidRPr="00BD5FFF">
        <w:rPr>
          <w:bCs/>
          <w:sz w:val="28"/>
          <w:szCs w:val="28"/>
        </w:rPr>
        <w:t xml:space="preserve">3. </w:t>
      </w:r>
      <w:proofErr w:type="gramStart"/>
      <w:r w:rsidRPr="00BD5FFF">
        <w:rPr>
          <w:bCs/>
          <w:sz w:val="28"/>
          <w:szCs w:val="28"/>
        </w:rPr>
        <w:t>Опубликовать</w:t>
      </w:r>
      <w:r w:rsidRPr="00BD5FFF">
        <w:rPr>
          <w:sz w:val="28"/>
          <w:szCs w:val="28"/>
        </w:rPr>
        <w:t xml:space="preserve">  настоящее решение в  печатном издании органов местного самоуправления сельского поселения Светлый в течение семи дней со дня поступления из Управления Министерства юстиции Российской Федерации по Ханты-Мансийскому автономному округу - Югре уведомления о включении сведений о решении Совета депутатов сельского поселения Светлый в государственный реестр уставов муниципальных образований Ханты-Мансийского автономного округа-Югры и разместить на официальном сайте администрации сельского поселения Светлый.</w:t>
      </w:r>
      <w:proofErr w:type="gramEnd"/>
    </w:p>
    <w:p w:rsidR="00BD5FFF" w:rsidRPr="00BD5FFF" w:rsidRDefault="00BD5FFF" w:rsidP="00BD5FF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D5FFF" w:rsidRPr="00BD5FFF" w:rsidRDefault="00BD5FFF" w:rsidP="00BD5FF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D5FFF" w:rsidRPr="00BD5FFF" w:rsidRDefault="00BD5FFF" w:rsidP="00BD5FFF">
      <w:pPr>
        <w:rPr>
          <w:sz w:val="28"/>
          <w:szCs w:val="28"/>
        </w:rPr>
      </w:pPr>
      <w:r w:rsidRPr="00BD5FFF">
        <w:rPr>
          <w:sz w:val="28"/>
          <w:szCs w:val="28"/>
        </w:rPr>
        <w:t>Председатель Совета поселения</w:t>
      </w:r>
    </w:p>
    <w:p w:rsidR="00BD5FFF" w:rsidRPr="00BD5FFF" w:rsidRDefault="00BD5FFF" w:rsidP="00BD5FFF">
      <w:pPr>
        <w:rPr>
          <w:sz w:val="28"/>
          <w:szCs w:val="28"/>
        </w:rPr>
      </w:pPr>
      <w:r w:rsidRPr="00BD5FFF">
        <w:rPr>
          <w:sz w:val="28"/>
          <w:szCs w:val="28"/>
        </w:rPr>
        <w:t>Глава поселения                                                      Е.Н. Тодорова</w:t>
      </w:r>
      <w:r w:rsidRPr="00BD5FFF">
        <w:rPr>
          <w:sz w:val="28"/>
          <w:szCs w:val="28"/>
        </w:rPr>
        <w:br w:type="page"/>
      </w:r>
    </w:p>
    <w:p w:rsidR="00BD5FFF" w:rsidRPr="00BD5FFF" w:rsidRDefault="00BD5FFF" w:rsidP="00BD5FFF">
      <w:pPr>
        <w:spacing w:line="276" w:lineRule="auto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right"/>
      </w:pPr>
      <w:r w:rsidRPr="00BD5FFF">
        <w:t xml:space="preserve">Приложение </w:t>
      </w:r>
    </w:p>
    <w:p w:rsidR="00BD5FFF" w:rsidRPr="00BD5FFF" w:rsidRDefault="00BD5FFF" w:rsidP="00BD5FFF">
      <w:pPr>
        <w:spacing w:line="276" w:lineRule="auto"/>
        <w:ind w:firstLine="709"/>
        <w:jc w:val="right"/>
      </w:pPr>
      <w:r w:rsidRPr="00BD5FFF">
        <w:t>к решению Совета депутатов</w:t>
      </w:r>
    </w:p>
    <w:p w:rsidR="00BD5FFF" w:rsidRPr="00BD5FFF" w:rsidRDefault="00BD5FFF" w:rsidP="00BD5FFF">
      <w:pPr>
        <w:spacing w:line="276" w:lineRule="auto"/>
        <w:ind w:firstLine="709"/>
        <w:jc w:val="right"/>
      </w:pPr>
      <w:r w:rsidRPr="00BD5FFF">
        <w:t xml:space="preserve">сельского поселения </w:t>
      </w:r>
      <w:proofErr w:type="gramStart"/>
      <w:r w:rsidRPr="00BD5FFF">
        <w:t>Светлый</w:t>
      </w:r>
      <w:proofErr w:type="gramEnd"/>
    </w:p>
    <w:p w:rsidR="00BD5FFF" w:rsidRPr="00BD5FFF" w:rsidRDefault="00BD5FFF" w:rsidP="00BD5FFF">
      <w:pPr>
        <w:spacing w:line="276" w:lineRule="auto"/>
        <w:ind w:firstLine="709"/>
        <w:jc w:val="right"/>
      </w:pPr>
      <w:r w:rsidRPr="00BD5FFF">
        <w:t>от 09.07.2024 №97</w:t>
      </w:r>
    </w:p>
    <w:p w:rsidR="00BD5FFF" w:rsidRPr="00BD5FFF" w:rsidRDefault="00BD5FFF" w:rsidP="00BD5FFF">
      <w:pPr>
        <w:spacing w:line="276" w:lineRule="auto"/>
        <w:ind w:firstLine="709"/>
        <w:jc w:val="center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center"/>
        <w:rPr>
          <w:sz w:val="28"/>
          <w:szCs w:val="28"/>
        </w:rPr>
      </w:pPr>
      <w:r w:rsidRPr="00BD5FFF">
        <w:rPr>
          <w:sz w:val="28"/>
          <w:szCs w:val="28"/>
        </w:rPr>
        <w:t>Изменения в устав сельского поселения Светлый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1. Пункт 5 статьи 14.1 «Староста сельского населенного пункта» изложить в следующей редакции: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 xml:space="preserve">«5. Полномочия старосты сельского населенного пункта прекращаются досрочно по решению Совета депутатов сельского поселения </w:t>
      </w:r>
      <w:proofErr w:type="gramStart"/>
      <w:r w:rsidRPr="00BD5FFF">
        <w:rPr>
          <w:sz w:val="28"/>
          <w:szCs w:val="28"/>
        </w:rPr>
        <w:t>Светлый</w:t>
      </w:r>
      <w:proofErr w:type="gramEnd"/>
      <w:r w:rsidRPr="00BD5FFF"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пунктами 1– 7 и 9.2 части 10 статьи 40 Федерального закона «Об общих принципах организации местного самоуправления в Российской Федерации».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2. Внести в статью 19 «Досрочное прекращение полномочий депутата Совета поселения» следующие изменения: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2.1. Пункты 11-12 изложить в следующей редакции: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«11) в случае отсутствия депутата без уважительных причин на всех заседаниях Совета поселения в течение шести месяцев подряд;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12) приобретения им статуса иностранного агента</w:t>
      </w:r>
      <w:proofErr w:type="gramStart"/>
      <w:r w:rsidRPr="00BD5FFF">
        <w:rPr>
          <w:sz w:val="28"/>
          <w:szCs w:val="28"/>
        </w:rPr>
        <w:t>;»</w:t>
      </w:r>
      <w:proofErr w:type="gramEnd"/>
      <w:r w:rsidRPr="00BD5FFF">
        <w:rPr>
          <w:sz w:val="28"/>
          <w:szCs w:val="28"/>
        </w:rPr>
        <w:t>.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3. Дополнить статью 19 «Досрочное прекращение полномочий депутата Совета поселения»</w:t>
      </w:r>
      <w:r w:rsidRPr="00BD5FFF">
        <w:t xml:space="preserve"> </w:t>
      </w:r>
      <w:r w:rsidRPr="00BD5FFF">
        <w:rPr>
          <w:sz w:val="28"/>
          <w:szCs w:val="28"/>
        </w:rPr>
        <w:t>пунктами 13-14 следующего содержания:</w:t>
      </w: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D5FFF">
        <w:rPr>
          <w:sz w:val="28"/>
          <w:szCs w:val="28"/>
        </w:rPr>
        <w:t>«13) несоблюдение ограничений, установленных Федеральным законом от 06 октября 2003 года «Об общих принципах организации местного самоуправления в Российской Федерации»;</w:t>
      </w:r>
      <w:proofErr w:type="gramEnd"/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  <w:r w:rsidRPr="00BD5FFF">
        <w:rPr>
          <w:sz w:val="28"/>
          <w:szCs w:val="28"/>
          <w:specVanish/>
        </w:rPr>
        <w:t>14) в иных случаях, установленных Федеральным законом от 6 октября 2003 года №131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BD5FFF">
        <w:rPr>
          <w:sz w:val="28"/>
          <w:szCs w:val="28"/>
        </w:rPr>
        <w:t>.».</w:t>
      </w:r>
      <w:proofErr w:type="gramEnd"/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spacing w:line="276" w:lineRule="auto"/>
        <w:ind w:firstLine="709"/>
        <w:jc w:val="both"/>
        <w:rPr>
          <w:sz w:val="28"/>
          <w:szCs w:val="28"/>
        </w:rPr>
      </w:pPr>
    </w:p>
    <w:p w:rsidR="00BD5FFF" w:rsidRPr="00BD5FFF" w:rsidRDefault="00BD5FFF" w:rsidP="00BD5FFF">
      <w:pPr>
        <w:widowControl w:val="0"/>
        <w:autoSpaceDE w:val="0"/>
        <w:autoSpaceDN w:val="0"/>
        <w:adjustRightInd w:val="0"/>
        <w:ind w:firstLine="540"/>
        <w:jc w:val="both"/>
      </w:pPr>
      <w:r w:rsidRPr="00BD5FFF">
        <w:t xml:space="preserve"> </w:t>
      </w: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Pr="00645511" w:rsidRDefault="006F3811" w:rsidP="00B01645">
      <w:pPr>
        <w:jc w:val="center"/>
        <w:rPr>
          <w:rFonts w:eastAsia="Calibri"/>
          <w:lang w:eastAsia="en-US"/>
        </w:rPr>
      </w:pP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Печатное средство массовой информации</w:t>
      </w: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 xml:space="preserve">органов местного самоуправления сельского поселения </w:t>
      </w:r>
      <w:proofErr w:type="gramStart"/>
      <w:r w:rsidRPr="00DC42EE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Учреждено Решением Совета депутатов сельского</w:t>
      </w:r>
      <w:r w:rsidRPr="00C04D77">
        <w:rPr>
          <w:rFonts w:eastAsia="Calibri"/>
          <w:lang w:eastAsia="en-US"/>
        </w:rPr>
        <w:t xml:space="preserve">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Распространяется бесплатно согласно перечню рассылки, утвержденному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Решением Совета депутатов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Главный редактор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u w:val="single"/>
          <w:lang w:eastAsia="en-US"/>
        </w:rPr>
      </w:pPr>
      <w:proofErr w:type="gramStart"/>
      <w:r w:rsidRPr="00C04D77">
        <w:rPr>
          <w:rFonts w:eastAsia="Calibri"/>
          <w:lang w:eastAsia="en-US"/>
        </w:rPr>
        <w:t>Ответственные</w:t>
      </w:r>
      <w:proofErr w:type="gramEnd"/>
      <w:r w:rsidRPr="00C04D77">
        <w:rPr>
          <w:rFonts w:eastAsia="Calibri"/>
          <w:lang w:eastAsia="en-US"/>
        </w:rPr>
        <w:t xml:space="preserve"> за выпуск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u w:val="single"/>
          <w:lang w:eastAsia="en-US"/>
        </w:rPr>
        <w:t>Телефон 8(34674)58-0-53</w:t>
      </w:r>
    </w:p>
    <w:p w:rsidR="00B01645" w:rsidRPr="00C04D77" w:rsidRDefault="00B01645" w:rsidP="00B01645">
      <w:pPr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Газета отпечатана: Администрацией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628147, ХМАО-Югра, Березовский район, с. п. Светлый, ул. Набережная д.10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Печать офсетная. Подпись в печать по графику: 16.00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Фактическая:</w:t>
      </w:r>
    </w:p>
    <w:p w:rsidR="00EB1C99" w:rsidRDefault="00B01645" w:rsidP="00A30259">
      <w:pPr>
        <w:ind w:left="3540" w:firstLine="708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Тираж </w:t>
      </w:r>
      <w:r w:rsidRPr="00C04D77">
        <w:rPr>
          <w:rFonts w:eastAsia="Calibri"/>
          <w:u w:val="single"/>
          <w:lang w:eastAsia="en-US"/>
        </w:rPr>
        <w:t>8</w:t>
      </w:r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экз</w:t>
      </w:r>
      <w:proofErr w:type="spellEnd"/>
      <w:proofErr w:type="gramEnd"/>
    </w:p>
    <w:sectPr w:rsidR="00EB1C99" w:rsidSect="00D34C23">
      <w:footerReference w:type="default" r:id="rId9"/>
      <w:pgSz w:w="11906" w:h="16838"/>
      <w:pgMar w:top="425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4" w:rsidRDefault="002A2CC4" w:rsidP="00C04D77">
      <w:r>
        <w:separator/>
      </w:r>
    </w:p>
  </w:endnote>
  <w:endnote w:type="continuationSeparator" w:id="0">
    <w:p w:rsidR="002A2CC4" w:rsidRDefault="002A2CC4" w:rsidP="00C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C4" w:rsidRDefault="002A2CC4">
    <w:pPr>
      <w:pStyle w:val="a5"/>
      <w:spacing w:line="14" w:lineRule="auto"/>
      <w:rPr>
        <w:sz w:val="20"/>
      </w:rPr>
    </w:pPr>
  </w:p>
  <w:p w:rsidR="002A2CC4" w:rsidRDefault="002A2CC4"/>
  <w:p w:rsidR="002A2CC4" w:rsidRDefault="002A2C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4" w:rsidRDefault="002A2CC4" w:rsidP="00C04D77">
      <w:r>
        <w:separator/>
      </w:r>
    </w:p>
  </w:footnote>
  <w:footnote w:type="continuationSeparator" w:id="0">
    <w:p w:rsidR="002A2CC4" w:rsidRDefault="002A2CC4" w:rsidP="00C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7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6608A"/>
    <w:multiLevelType w:val="hybridMultilevel"/>
    <w:tmpl w:val="03A065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0607A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37EC"/>
    <w:multiLevelType w:val="multilevel"/>
    <w:tmpl w:val="8EFCC71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4" w:hanging="12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36C1BF8"/>
    <w:multiLevelType w:val="multilevel"/>
    <w:tmpl w:val="FB8A6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5781510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B2AC9"/>
    <w:multiLevelType w:val="hybridMultilevel"/>
    <w:tmpl w:val="54885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51DE9"/>
    <w:multiLevelType w:val="hybridMultilevel"/>
    <w:tmpl w:val="73CE1C6C"/>
    <w:lvl w:ilvl="0" w:tplc="EC58B1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8000CC5"/>
    <w:multiLevelType w:val="hybridMultilevel"/>
    <w:tmpl w:val="2E888C08"/>
    <w:lvl w:ilvl="0" w:tplc="8EFCBF9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3374F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83DF1"/>
    <w:multiLevelType w:val="hybridMultilevel"/>
    <w:tmpl w:val="9872D622"/>
    <w:lvl w:ilvl="0" w:tplc="DCF08E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461B9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7837"/>
    <w:multiLevelType w:val="multilevel"/>
    <w:tmpl w:val="411E857C"/>
    <w:lvl w:ilvl="0">
      <w:start w:val="1"/>
      <w:numFmt w:val="decimal"/>
      <w:lvlText w:val="%1."/>
      <w:lvlJc w:val="left"/>
      <w:pPr>
        <w:ind w:left="930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21">
    <w:nsid w:val="7A1F506A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2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D"/>
    <w:rsid w:val="000162ED"/>
    <w:rsid w:val="00025A40"/>
    <w:rsid w:val="00106661"/>
    <w:rsid w:val="00112871"/>
    <w:rsid w:val="00142DB6"/>
    <w:rsid w:val="00167940"/>
    <w:rsid w:val="001804FA"/>
    <w:rsid w:val="001A0304"/>
    <w:rsid w:val="001C7A39"/>
    <w:rsid w:val="001D3E95"/>
    <w:rsid w:val="001D596D"/>
    <w:rsid w:val="001D65BE"/>
    <w:rsid w:val="001D6C76"/>
    <w:rsid w:val="00235902"/>
    <w:rsid w:val="0024226C"/>
    <w:rsid w:val="0027090E"/>
    <w:rsid w:val="00282A3A"/>
    <w:rsid w:val="002A2CC4"/>
    <w:rsid w:val="002A53EE"/>
    <w:rsid w:val="002C46EE"/>
    <w:rsid w:val="002C5367"/>
    <w:rsid w:val="002F2F5C"/>
    <w:rsid w:val="00321BA6"/>
    <w:rsid w:val="003857BF"/>
    <w:rsid w:val="003B1860"/>
    <w:rsid w:val="003C1949"/>
    <w:rsid w:val="003E6A80"/>
    <w:rsid w:val="003F1987"/>
    <w:rsid w:val="003F380A"/>
    <w:rsid w:val="0040107D"/>
    <w:rsid w:val="00412F81"/>
    <w:rsid w:val="00430FA5"/>
    <w:rsid w:val="004348C7"/>
    <w:rsid w:val="00441789"/>
    <w:rsid w:val="00452A6F"/>
    <w:rsid w:val="004676A1"/>
    <w:rsid w:val="004B11ED"/>
    <w:rsid w:val="004B20C1"/>
    <w:rsid w:val="004B6420"/>
    <w:rsid w:val="00501B09"/>
    <w:rsid w:val="005109DC"/>
    <w:rsid w:val="00587781"/>
    <w:rsid w:val="005E2111"/>
    <w:rsid w:val="005F4211"/>
    <w:rsid w:val="00601B14"/>
    <w:rsid w:val="006276AA"/>
    <w:rsid w:val="00632629"/>
    <w:rsid w:val="00637F08"/>
    <w:rsid w:val="00640186"/>
    <w:rsid w:val="00640920"/>
    <w:rsid w:val="00645511"/>
    <w:rsid w:val="00680FB3"/>
    <w:rsid w:val="006827D5"/>
    <w:rsid w:val="006918CD"/>
    <w:rsid w:val="00691979"/>
    <w:rsid w:val="006A15CB"/>
    <w:rsid w:val="006D3173"/>
    <w:rsid w:val="006E70F4"/>
    <w:rsid w:val="006F3811"/>
    <w:rsid w:val="0073149B"/>
    <w:rsid w:val="007463FB"/>
    <w:rsid w:val="00761B77"/>
    <w:rsid w:val="007649B4"/>
    <w:rsid w:val="007725C9"/>
    <w:rsid w:val="007C07C8"/>
    <w:rsid w:val="007E3789"/>
    <w:rsid w:val="00800E77"/>
    <w:rsid w:val="00856A3A"/>
    <w:rsid w:val="00887443"/>
    <w:rsid w:val="008B647C"/>
    <w:rsid w:val="008F45BF"/>
    <w:rsid w:val="008F4B73"/>
    <w:rsid w:val="00900FD9"/>
    <w:rsid w:val="00917419"/>
    <w:rsid w:val="00922BE0"/>
    <w:rsid w:val="00923475"/>
    <w:rsid w:val="009403F2"/>
    <w:rsid w:val="0099414F"/>
    <w:rsid w:val="009A50C7"/>
    <w:rsid w:val="009C6F82"/>
    <w:rsid w:val="009F24FA"/>
    <w:rsid w:val="009F789F"/>
    <w:rsid w:val="00A30259"/>
    <w:rsid w:val="00A423A0"/>
    <w:rsid w:val="00A726C8"/>
    <w:rsid w:val="00A930A4"/>
    <w:rsid w:val="00AA1ECC"/>
    <w:rsid w:val="00AD7138"/>
    <w:rsid w:val="00B01645"/>
    <w:rsid w:val="00B1617E"/>
    <w:rsid w:val="00B27444"/>
    <w:rsid w:val="00B35DEF"/>
    <w:rsid w:val="00B50D0B"/>
    <w:rsid w:val="00B573CA"/>
    <w:rsid w:val="00B7607D"/>
    <w:rsid w:val="00BA6473"/>
    <w:rsid w:val="00BA7CCF"/>
    <w:rsid w:val="00BD3472"/>
    <w:rsid w:val="00BD5FFF"/>
    <w:rsid w:val="00BE24AD"/>
    <w:rsid w:val="00C032FE"/>
    <w:rsid w:val="00C04D77"/>
    <w:rsid w:val="00C35F9B"/>
    <w:rsid w:val="00C710B9"/>
    <w:rsid w:val="00C87371"/>
    <w:rsid w:val="00CA1903"/>
    <w:rsid w:val="00CA7E39"/>
    <w:rsid w:val="00CD6272"/>
    <w:rsid w:val="00CF01E0"/>
    <w:rsid w:val="00CF4271"/>
    <w:rsid w:val="00D0750F"/>
    <w:rsid w:val="00D34C23"/>
    <w:rsid w:val="00D42A29"/>
    <w:rsid w:val="00D45645"/>
    <w:rsid w:val="00D720D1"/>
    <w:rsid w:val="00D95ECF"/>
    <w:rsid w:val="00DC42EE"/>
    <w:rsid w:val="00DE2A55"/>
    <w:rsid w:val="00DF7868"/>
    <w:rsid w:val="00E3513C"/>
    <w:rsid w:val="00E434EA"/>
    <w:rsid w:val="00E435FB"/>
    <w:rsid w:val="00E615A1"/>
    <w:rsid w:val="00E64B6A"/>
    <w:rsid w:val="00E65385"/>
    <w:rsid w:val="00E677F0"/>
    <w:rsid w:val="00E7636F"/>
    <w:rsid w:val="00E97D9A"/>
    <w:rsid w:val="00EB1C99"/>
    <w:rsid w:val="00EB7CF2"/>
    <w:rsid w:val="00F0027F"/>
    <w:rsid w:val="00F24230"/>
    <w:rsid w:val="00F45631"/>
    <w:rsid w:val="00F50EC6"/>
    <w:rsid w:val="00F6792A"/>
    <w:rsid w:val="00F93EE8"/>
    <w:rsid w:val="00F96C93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iPriority w:val="99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  <w:style w:type="paragraph" w:customStyle="1" w:styleId="Style1">
    <w:name w:val="Style1"/>
    <w:basedOn w:val="a"/>
    <w:rsid w:val="00632629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rsid w:val="00632629"/>
    <w:pPr>
      <w:widowControl w:val="0"/>
      <w:autoSpaceDE w:val="0"/>
      <w:autoSpaceDN w:val="0"/>
      <w:adjustRightInd w:val="0"/>
      <w:spacing w:line="294" w:lineRule="exact"/>
      <w:ind w:firstLine="902"/>
      <w:jc w:val="both"/>
    </w:pPr>
  </w:style>
  <w:style w:type="paragraph" w:customStyle="1" w:styleId="Style3">
    <w:name w:val="Style3"/>
    <w:basedOn w:val="a"/>
    <w:rsid w:val="00632629"/>
    <w:pPr>
      <w:widowControl w:val="0"/>
      <w:autoSpaceDE w:val="0"/>
      <w:autoSpaceDN w:val="0"/>
      <w:adjustRightInd w:val="0"/>
      <w:spacing w:line="291" w:lineRule="exact"/>
      <w:ind w:firstLine="883"/>
      <w:jc w:val="both"/>
    </w:pPr>
  </w:style>
  <w:style w:type="paragraph" w:customStyle="1" w:styleId="Style4">
    <w:name w:val="Style4"/>
    <w:basedOn w:val="a"/>
    <w:rsid w:val="006326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2629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11">
    <w:name w:val="Font Style11"/>
    <w:basedOn w:val="a0"/>
    <w:rsid w:val="0063262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0"/>
    <w:rsid w:val="00FE73E3"/>
  </w:style>
  <w:style w:type="table" w:customStyle="1" w:styleId="280">
    <w:name w:val="Сетка таблицы28"/>
    <w:basedOn w:val="a1"/>
    <w:next w:val="aa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iPriority w:val="99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  <w:style w:type="paragraph" w:customStyle="1" w:styleId="Style1">
    <w:name w:val="Style1"/>
    <w:basedOn w:val="a"/>
    <w:rsid w:val="00632629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rsid w:val="00632629"/>
    <w:pPr>
      <w:widowControl w:val="0"/>
      <w:autoSpaceDE w:val="0"/>
      <w:autoSpaceDN w:val="0"/>
      <w:adjustRightInd w:val="0"/>
      <w:spacing w:line="294" w:lineRule="exact"/>
      <w:ind w:firstLine="902"/>
      <w:jc w:val="both"/>
    </w:pPr>
  </w:style>
  <w:style w:type="paragraph" w:customStyle="1" w:styleId="Style3">
    <w:name w:val="Style3"/>
    <w:basedOn w:val="a"/>
    <w:rsid w:val="00632629"/>
    <w:pPr>
      <w:widowControl w:val="0"/>
      <w:autoSpaceDE w:val="0"/>
      <w:autoSpaceDN w:val="0"/>
      <w:adjustRightInd w:val="0"/>
      <w:spacing w:line="291" w:lineRule="exact"/>
      <w:ind w:firstLine="883"/>
      <w:jc w:val="both"/>
    </w:pPr>
  </w:style>
  <w:style w:type="paragraph" w:customStyle="1" w:styleId="Style4">
    <w:name w:val="Style4"/>
    <w:basedOn w:val="a"/>
    <w:rsid w:val="006326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2629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11">
    <w:name w:val="Font Style11"/>
    <w:basedOn w:val="a0"/>
    <w:rsid w:val="0063262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0"/>
    <w:rsid w:val="00FE73E3"/>
  </w:style>
  <w:style w:type="table" w:customStyle="1" w:styleId="280">
    <w:name w:val="Сетка таблицы28"/>
    <w:basedOn w:val="a1"/>
    <w:next w:val="aa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F9CE-AA3F-4E08-8BD6-26ED137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Otdel_Kadrov</cp:lastModifiedBy>
  <cp:revision>37</cp:revision>
  <dcterms:created xsi:type="dcterms:W3CDTF">2023-12-29T05:54:00Z</dcterms:created>
  <dcterms:modified xsi:type="dcterms:W3CDTF">2024-08-07T05:46:00Z</dcterms:modified>
</cp:coreProperties>
</file>